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CE" w:rsidRPr="0006598D" w:rsidRDefault="004843CB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06598D">
        <w:rPr>
          <w:rFonts w:asciiTheme="majorHAnsi" w:hAnsiTheme="majorHAnsi" w:cstheme="majorHAnsi"/>
          <w:b/>
          <w:color w:val="000000"/>
          <w:sz w:val="20"/>
          <w:szCs w:val="20"/>
        </w:rPr>
        <w:t>EDITAL DE CHAMAM</w:t>
      </w:r>
      <w:r w:rsidR="00740F19" w:rsidRPr="0006598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ENTO PÚBLICO Nº </w:t>
      </w:r>
      <w:r w:rsidR="00AE30DB" w:rsidRPr="0006598D">
        <w:rPr>
          <w:rFonts w:asciiTheme="majorHAnsi" w:hAnsiTheme="majorHAnsi" w:cstheme="majorHAnsi"/>
          <w:b/>
          <w:color w:val="000000"/>
          <w:sz w:val="20"/>
          <w:szCs w:val="20"/>
        </w:rPr>
        <w:t>003</w:t>
      </w:r>
      <w:r w:rsidR="00740F19" w:rsidRPr="0006598D">
        <w:rPr>
          <w:rFonts w:asciiTheme="majorHAnsi" w:hAnsiTheme="majorHAnsi" w:cstheme="majorHAnsi"/>
          <w:b/>
          <w:color w:val="000000"/>
          <w:sz w:val="20"/>
          <w:szCs w:val="20"/>
        </w:rPr>
        <w:t>/2020</w:t>
      </w:r>
    </w:p>
    <w:p w:rsidR="00136F75" w:rsidRPr="0006598D" w:rsidRDefault="00740F19" w:rsidP="00DE11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06598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136F75" w:rsidRPr="0006598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PROJETO </w:t>
      </w:r>
      <w:r w:rsidRPr="0006598D">
        <w:rPr>
          <w:rFonts w:asciiTheme="majorHAnsi" w:hAnsiTheme="majorHAnsi" w:cstheme="majorHAnsi"/>
          <w:b/>
          <w:color w:val="000000"/>
          <w:sz w:val="20"/>
          <w:szCs w:val="20"/>
        </w:rPr>
        <w:t>NENHUMA CASA SEM BANHEIRO</w:t>
      </w:r>
    </w:p>
    <w:p w:rsidR="00801F7D" w:rsidRDefault="00801F7D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56DCE" w:rsidRPr="000E1790" w:rsidRDefault="007318FD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</w:pPr>
      <w:bookmarkStart w:id="0" w:name="_GoBack"/>
      <w:r w:rsidRPr="000E1790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 xml:space="preserve">ANEXO A </w:t>
      </w:r>
      <w:r w:rsidR="00A56DCE" w:rsidRPr="000E1790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–</w:t>
      </w:r>
      <w:r w:rsidRPr="000E1790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 xml:space="preserve"> PROPOSTA</w:t>
      </w:r>
      <w:r w:rsidR="00A56DCE" w:rsidRPr="000E1790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 xml:space="preserve"> DE TRABALHO</w:t>
      </w:r>
    </w:p>
    <w:bookmarkEnd w:id="0"/>
    <w:p w:rsidR="00A56DCE" w:rsidRPr="0006598D" w:rsidRDefault="00A56DCE" w:rsidP="00BA3C95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PARTÍCIPES</w:t>
      </w: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365"/>
        <w:gridCol w:w="307"/>
        <w:gridCol w:w="1849"/>
        <w:gridCol w:w="345"/>
        <w:gridCol w:w="496"/>
        <w:gridCol w:w="638"/>
        <w:gridCol w:w="449"/>
        <w:gridCol w:w="307"/>
        <w:gridCol w:w="315"/>
        <w:gridCol w:w="2269"/>
      </w:tblGrid>
      <w:tr w:rsidR="00D97D02" w:rsidRPr="0006598D" w:rsidTr="00177474">
        <w:tc>
          <w:tcPr>
            <w:tcW w:w="6742" w:type="dxa"/>
            <w:gridSpan w:val="8"/>
            <w:shd w:val="clear" w:color="auto" w:fill="F2F2F2" w:themeFill="background1" w:themeFillShade="F2"/>
          </w:tcPr>
          <w:p w:rsidR="00D97D02" w:rsidRPr="0006598D" w:rsidRDefault="0060052F" w:rsidP="00BA3C9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1º</w:t>
            </w:r>
            <w:r w:rsidR="000C69A8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Participante</w:t>
            </w:r>
            <w:r w:rsidR="00941EF9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D97D02" w:rsidRPr="0006598D" w:rsidRDefault="004B6A5D" w:rsidP="00BA3C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Conselho de Arquitetura e Urbanismo do </w:t>
            </w:r>
            <w:r w:rsidR="004E36E5" w:rsidRPr="0006598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Rio Grande do Sul – CAU/RS</w:t>
            </w: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D97D02" w:rsidRPr="0006598D" w:rsidRDefault="00941EF9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CNPJ</w:t>
            </w:r>
          </w:p>
          <w:p w:rsidR="00D97D02" w:rsidRPr="0006598D" w:rsidRDefault="00055652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14.840.270/0001-15</w:t>
            </w:r>
          </w:p>
        </w:tc>
      </w:tr>
      <w:tr w:rsidR="00D97D02" w:rsidRPr="0006598D" w:rsidTr="00475CCC">
        <w:tc>
          <w:tcPr>
            <w:tcW w:w="9629" w:type="dxa"/>
            <w:gridSpan w:val="11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Endereço </w:t>
            </w:r>
          </w:p>
          <w:p w:rsidR="00D97D02" w:rsidRPr="0006598D" w:rsidRDefault="004E36E5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Rua Dona Laura, </w:t>
            </w:r>
            <w:r w:rsidR="00B34002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La </w:t>
            </w:r>
            <w:r w:rsidR="00B34002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Défense </w:t>
            </w:r>
            <w:r w:rsidR="00B34002" w:rsidRPr="0006598D">
              <w:rPr>
                <w:rFonts w:asciiTheme="majorHAnsi" w:hAnsiTheme="majorHAnsi" w:cstheme="majorHAnsi"/>
                <w:sz w:val="20"/>
                <w:szCs w:val="20"/>
              </w:rPr>
              <w:t>Centro Empresarial, 14º Andar, Bairro Rio Branco</w:t>
            </w:r>
          </w:p>
        </w:tc>
      </w:tr>
      <w:tr w:rsidR="001F700D" w:rsidRPr="0006598D" w:rsidTr="00177474">
        <w:tc>
          <w:tcPr>
            <w:tcW w:w="2291" w:type="dxa"/>
          </w:tcPr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Cidade</w:t>
            </w:r>
          </w:p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Porto Alegre</w:t>
            </w:r>
          </w:p>
        </w:tc>
        <w:tc>
          <w:tcPr>
            <w:tcW w:w="673" w:type="dxa"/>
            <w:gridSpan w:val="2"/>
          </w:tcPr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UF</w:t>
            </w:r>
          </w:p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RS</w:t>
            </w:r>
          </w:p>
        </w:tc>
        <w:tc>
          <w:tcPr>
            <w:tcW w:w="2691" w:type="dxa"/>
            <w:gridSpan w:val="3"/>
          </w:tcPr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CEP</w:t>
            </w:r>
          </w:p>
          <w:p w:rsidR="001F700D" w:rsidRPr="0006598D" w:rsidRDefault="001F700D" w:rsidP="000250B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90430-090</w:t>
            </w:r>
          </w:p>
        </w:tc>
        <w:tc>
          <w:tcPr>
            <w:tcW w:w="3974" w:type="dxa"/>
            <w:gridSpan w:val="5"/>
            <w:tcBorders>
              <w:right w:val="single" w:sz="4" w:space="0" w:color="000000"/>
            </w:tcBorders>
          </w:tcPr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Telefone</w:t>
            </w:r>
          </w:p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(51) 3094-9800 </w:t>
            </w:r>
          </w:p>
        </w:tc>
      </w:tr>
      <w:tr w:rsidR="00D97D02" w:rsidRPr="0006598D" w:rsidTr="00177474">
        <w:tc>
          <w:tcPr>
            <w:tcW w:w="7359" w:type="dxa"/>
            <w:gridSpan w:val="10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 do Representante Legal</w:t>
            </w:r>
          </w:p>
          <w:p w:rsidR="00D97D02" w:rsidRPr="0006598D" w:rsidRDefault="00055652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Arq. </w:t>
            </w:r>
            <w:r w:rsidR="004843C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e Urb.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Tiago Holzmann da Silva</w:t>
            </w:r>
          </w:p>
        </w:tc>
        <w:tc>
          <w:tcPr>
            <w:tcW w:w="2270" w:type="dxa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CPF</w:t>
            </w:r>
          </w:p>
          <w:p w:rsidR="00D97D02" w:rsidRPr="0006598D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600.929.550-53</w:t>
            </w:r>
          </w:p>
        </w:tc>
      </w:tr>
      <w:tr w:rsidR="00D97D02" w:rsidRPr="0006598D" w:rsidTr="00177474">
        <w:tc>
          <w:tcPr>
            <w:tcW w:w="2657" w:type="dxa"/>
            <w:gridSpan w:val="2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 / Órgão Exp. / Emissão</w:t>
            </w:r>
          </w:p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11C34" w:rsidRPr="0006598D">
              <w:rPr>
                <w:rFonts w:asciiTheme="majorHAnsi" w:hAnsiTheme="majorHAnsi" w:cstheme="majorHAnsi"/>
                <w:sz w:val="20"/>
                <w:szCs w:val="20"/>
              </w:rPr>
              <w:t>1040226191 S</w:t>
            </w:r>
            <w:r w:rsidR="006C42BD" w:rsidRPr="0006598D">
              <w:rPr>
                <w:rFonts w:asciiTheme="majorHAnsi" w:hAnsiTheme="majorHAnsi" w:cstheme="majorHAnsi"/>
                <w:sz w:val="20"/>
                <w:szCs w:val="20"/>
              </w:rPr>
              <w:t>JS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6C42BD" w:rsidRPr="0006598D">
              <w:rPr>
                <w:rFonts w:asciiTheme="majorHAnsi" w:hAnsiTheme="majorHAnsi" w:cstheme="majorHAnsi"/>
                <w:sz w:val="20"/>
                <w:szCs w:val="20"/>
              </w:rPr>
              <w:t>RS</w:t>
            </w:r>
          </w:p>
        </w:tc>
        <w:tc>
          <w:tcPr>
            <w:tcW w:w="4392" w:type="dxa"/>
            <w:gridSpan w:val="7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</w:t>
            </w:r>
          </w:p>
          <w:p w:rsidR="00D97D02" w:rsidRPr="0006598D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Presidente do CAU/RS</w:t>
            </w:r>
          </w:p>
        </w:tc>
        <w:tc>
          <w:tcPr>
            <w:tcW w:w="2580" w:type="dxa"/>
            <w:gridSpan w:val="2"/>
          </w:tcPr>
          <w:p w:rsidR="00D97D02" w:rsidRPr="0006598D" w:rsidRDefault="00752E3A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941EF9" w:rsidRPr="0006598D">
              <w:rPr>
                <w:rFonts w:asciiTheme="majorHAnsi" w:hAnsiTheme="majorHAnsi" w:cstheme="majorHAnsi"/>
                <w:sz w:val="20"/>
                <w:szCs w:val="20"/>
              </w:rPr>
              <w:t>-mail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D97D02" w:rsidRPr="0006598D" w:rsidRDefault="0006598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parcerias@caurs.gov.br</w:t>
            </w:r>
          </w:p>
        </w:tc>
      </w:tr>
      <w:tr w:rsidR="00D97D02" w:rsidRPr="0006598D" w:rsidTr="00ED7D4C">
        <w:trPr>
          <w:trHeight w:val="455"/>
        </w:trPr>
        <w:tc>
          <w:tcPr>
            <w:tcW w:w="6742" w:type="dxa"/>
            <w:gridSpan w:val="8"/>
            <w:shd w:val="clear" w:color="auto" w:fill="F2F2F2" w:themeFill="background1" w:themeFillShade="F2"/>
          </w:tcPr>
          <w:p w:rsidR="00D97D02" w:rsidRPr="0006598D" w:rsidRDefault="00941EF9" w:rsidP="00DE2DB6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2º </w:t>
            </w:r>
            <w:r w:rsidR="00F7512E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Participante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E2DB6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– ENTIDADE PARCEIRA</w:t>
            </w:r>
          </w:p>
          <w:p w:rsidR="00ED7D4C" w:rsidRPr="0006598D" w:rsidRDefault="00ED7D4C" w:rsidP="00DE2DB6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5C7AE1" w:rsidRPr="0006598D" w:rsidRDefault="00941EF9" w:rsidP="00A5619E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CNPJ</w:t>
            </w:r>
          </w:p>
          <w:p w:rsidR="005C7AE1" w:rsidRPr="0006598D" w:rsidRDefault="005C7AE1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D7D4C" w:rsidRPr="0006598D" w:rsidTr="00ED7D4C">
        <w:trPr>
          <w:trHeight w:val="478"/>
        </w:trPr>
        <w:tc>
          <w:tcPr>
            <w:tcW w:w="9629" w:type="dxa"/>
            <w:gridSpan w:val="11"/>
            <w:shd w:val="clear" w:color="auto" w:fill="auto"/>
            <w:vAlign w:val="center"/>
          </w:tcPr>
          <w:p w:rsidR="00ED7D4C" w:rsidRPr="0006598D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DADOS DA ENTIDADE</w:t>
            </w:r>
          </w:p>
        </w:tc>
      </w:tr>
      <w:tr w:rsidR="00D97D02" w:rsidRPr="0006598D" w:rsidTr="00475CCC">
        <w:tc>
          <w:tcPr>
            <w:tcW w:w="9629" w:type="dxa"/>
            <w:gridSpan w:val="11"/>
          </w:tcPr>
          <w:p w:rsidR="00D97D02" w:rsidRPr="0006598D" w:rsidRDefault="00941EF9" w:rsidP="00BA3C95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Endereço </w:t>
            </w:r>
          </w:p>
          <w:p w:rsidR="00D97D02" w:rsidRPr="0006598D" w:rsidRDefault="00D97D02" w:rsidP="00BA3C95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6405EB" w:rsidRPr="0006598D" w:rsidTr="00177474">
        <w:tc>
          <w:tcPr>
            <w:tcW w:w="2964" w:type="dxa"/>
            <w:gridSpan w:val="3"/>
          </w:tcPr>
          <w:p w:rsidR="006405EB" w:rsidRPr="0006598D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Cidade</w:t>
            </w:r>
          </w:p>
          <w:p w:rsidR="006405EB" w:rsidRPr="0006598D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right w:val="single" w:sz="4" w:space="0" w:color="000000"/>
            </w:tcBorders>
          </w:tcPr>
          <w:p w:rsidR="006405EB" w:rsidRPr="0006598D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UF</w:t>
            </w:r>
          </w:p>
        </w:tc>
        <w:tc>
          <w:tcPr>
            <w:tcW w:w="2200" w:type="dxa"/>
            <w:gridSpan w:val="5"/>
            <w:tcBorders>
              <w:right w:val="single" w:sz="4" w:space="0" w:color="000000"/>
            </w:tcBorders>
          </w:tcPr>
          <w:p w:rsidR="006405EB" w:rsidRPr="0006598D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CEP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EB" w:rsidRPr="0006598D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Telefone </w:t>
            </w:r>
          </w:p>
          <w:p w:rsidR="006405EB" w:rsidRPr="0006598D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7D4C" w:rsidRPr="0006598D" w:rsidTr="00E34966">
        <w:tc>
          <w:tcPr>
            <w:tcW w:w="9629" w:type="dxa"/>
            <w:gridSpan w:val="11"/>
            <w:tcBorders>
              <w:right w:val="single" w:sz="4" w:space="0" w:color="000000"/>
            </w:tcBorders>
          </w:tcPr>
          <w:p w:rsidR="00ED7D4C" w:rsidRPr="0006598D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da entidade</w:t>
            </w:r>
          </w:p>
          <w:p w:rsidR="00ED7D4C" w:rsidRPr="0006598D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7D4C" w:rsidRPr="0006598D" w:rsidTr="00ED7D4C">
        <w:trPr>
          <w:trHeight w:val="476"/>
        </w:trPr>
        <w:tc>
          <w:tcPr>
            <w:tcW w:w="5159" w:type="dxa"/>
            <w:gridSpan w:val="5"/>
            <w:tcBorders>
              <w:right w:val="single" w:sz="4" w:space="0" w:color="000000"/>
            </w:tcBorders>
          </w:tcPr>
          <w:p w:rsidR="00ED7D4C" w:rsidRPr="0006598D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Conta bancária da entidade</w:t>
            </w:r>
          </w:p>
        </w:tc>
        <w:tc>
          <w:tcPr>
            <w:tcW w:w="4470" w:type="dxa"/>
            <w:gridSpan w:val="6"/>
            <w:tcBorders>
              <w:right w:val="single" w:sz="4" w:space="0" w:color="000000"/>
            </w:tcBorders>
          </w:tcPr>
          <w:p w:rsidR="00ED7D4C" w:rsidRPr="0006598D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Agência</w:t>
            </w:r>
          </w:p>
        </w:tc>
      </w:tr>
      <w:tr w:rsidR="00ED7D4C" w:rsidRPr="0006598D" w:rsidTr="00ED7D4C">
        <w:trPr>
          <w:trHeight w:val="476"/>
        </w:trPr>
        <w:tc>
          <w:tcPr>
            <w:tcW w:w="5159" w:type="dxa"/>
            <w:gridSpan w:val="5"/>
            <w:tcBorders>
              <w:right w:val="single" w:sz="4" w:space="0" w:color="000000"/>
            </w:tcBorders>
          </w:tcPr>
          <w:p w:rsidR="00ED7D4C" w:rsidRPr="0006598D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Banco</w:t>
            </w:r>
          </w:p>
        </w:tc>
        <w:tc>
          <w:tcPr>
            <w:tcW w:w="4470" w:type="dxa"/>
            <w:gridSpan w:val="6"/>
            <w:tcBorders>
              <w:right w:val="single" w:sz="4" w:space="0" w:color="000000"/>
            </w:tcBorders>
          </w:tcPr>
          <w:p w:rsidR="00ED7D4C" w:rsidRPr="0006598D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Praça de pagamento</w:t>
            </w:r>
          </w:p>
        </w:tc>
      </w:tr>
      <w:tr w:rsidR="00ED7D4C" w:rsidRPr="0006598D" w:rsidTr="00ED7D4C">
        <w:trPr>
          <w:trHeight w:val="476"/>
        </w:trPr>
        <w:tc>
          <w:tcPr>
            <w:tcW w:w="9629" w:type="dxa"/>
            <w:gridSpan w:val="11"/>
            <w:tcBorders>
              <w:right w:val="single" w:sz="4" w:space="0" w:color="000000"/>
            </w:tcBorders>
            <w:vAlign w:val="center"/>
          </w:tcPr>
          <w:p w:rsidR="00ED7D4C" w:rsidRPr="0006598D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DADOS DO REPRESENTANTE LEGAL</w:t>
            </w:r>
          </w:p>
        </w:tc>
      </w:tr>
      <w:tr w:rsidR="00D97D02" w:rsidRPr="0006598D" w:rsidTr="00177474">
        <w:tc>
          <w:tcPr>
            <w:tcW w:w="7359" w:type="dxa"/>
            <w:gridSpan w:val="10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 do Representante Legal</w:t>
            </w:r>
          </w:p>
          <w:p w:rsidR="00D97D02" w:rsidRPr="0006598D" w:rsidRDefault="00D97D02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70" w:type="dxa"/>
          </w:tcPr>
          <w:p w:rsidR="00D97D02" w:rsidRPr="0006598D" w:rsidRDefault="00941EF9" w:rsidP="00BA3C95">
            <w:pPr>
              <w:tabs>
                <w:tab w:val="center" w:pos="8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CPF</w:t>
            </w:r>
            <w:r w:rsidR="00EA2D3C" w:rsidRPr="0006598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D97D02" w:rsidRPr="0006598D" w:rsidRDefault="00D97D02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6405EB" w:rsidRPr="0006598D" w:rsidTr="00177474">
        <w:tc>
          <w:tcPr>
            <w:tcW w:w="2964" w:type="dxa"/>
            <w:gridSpan w:val="3"/>
          </w:tcPr>
          <w:p w:rsidR="006405EB" w:rsidRPr="0006598D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 / Órgão Exp. / Emissão</w:t>
            </w:r>
          </w:p>
          <w:p w:rsidR="006405EB" w:rsidRPr="0006598D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9" w:type="dxa"/>
            <w:gridSpan w:val="4"/>
          </w:tcPr>
          <w:p w:rsidR="006405EB" w:rsidRPr="0006598D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</w:t>
            </w:r>
          </w:p>
        </w:tc>
        <w:tc>
          <w:tcPr>
            <w:tcW w:w="3336" w:type="dxa"/>
            <w:gridSpan w:val="4"/>
          </w:tcPr>
          <w:p w:rsidR="006405EB" w:rsidRPr="0006598D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Mandato</w:t>
            </w:r>
          </w:p>
        </w:tc>
      </w:tr>
      <w:tr w:rsidR="00ED7D4C" w:rsidRPr="0006598D" w:rsidTr="00E34966">
        <w:tc>
          <w:tcPr>
            <w:tcW w:w="9629" w:type="dxa"/>
            <w:gridSpan w:val="11"/>
          </w:tcPr>
          <w:p w:rsidR="00ED7D4C" w:rsidRPr="0006598D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do representante legal</w:t>
            </w:r>
          </w:p>
          <w:p w:rsidR="00ED7D4C" w:rsidRPr="0006598D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7474" w:rsidRPr="0006598D" w:rsidTr="00E34966">
        <w:tc>
          <w:tcPr>
            <w:tcW w:w="9629" w:type="dxa"/>
            <w:gridSpan w:val="11"/>
          </w:tcPr>
          <w:p w:rsidR="00177474" w:rsidRPr="0006598D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Endereço do r</w:t>
            </w:r>
            <w:r w:rsidR="00177474" w:rsidRPr="0006598D">
              <w:rPr>
                <w:rFonts w:asciiTheme="majorHAnsi" w:hAnsiTheme="majorHAnsi" w:cstheme="majorHAnsi"/>
                <w:sz w:val="20"/>
                <w:szCs w:val="20"/>
              </w:rPr>
              <w:t>epresentante Legal</w:t>
            </w:r>
          </w:p>
          <w:p w:rsidR="00177474" w:rsidRPr="0006598D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7474" w:rsidRPr="0006598D" w:rsidTr="00177474">
        <w:tc>
          <w:tcPr>
            <w:tcW w:w="4809" w:type="dxa"/>
            <w:gridSpan w:val="4"/>
          </w:tcPr>
          <w:p w:rsidR="00177474" w:rsidRPr="0006598D" w:rsidRDefault="00177474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Cidade</w:t>
            </w:r>
          </w:p>
          <w:p w:rsidR="00177474" w:rsidRPr="0006598D" w:rsidRDefault="00177474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0" w:type="dxa"/>
            <w:gridSpan w:val="6"/>
          </w:tcPr>
          <w:p w:rsidR="00177474" w:rsidRPr="0006598D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UF </w:t>
            </w:r>
          </w:p>
        </w:tc>
        <w:tc>
          <w:tcPr>
            <w:tcW w:w="2270" w:type="dxa"/>
          </w:tcPr>
          <w:p w:rsidR="00177474" w:rsidRPr="0006598D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CEP</w:t>
            </w:r>
          </w:p>
        </w:tc>
      </w:tr>
      <w:tr w:rsidR="00ED7D4C" w:rsidRPr="0006598D" w:rsidTr="00ED7D4C">
        <w:trPr>
          <w:trHeight w:val="476"/>
        </w:trPr>
        <w:tc>
          <w:tcPr>
            <w:tcW w:w="9629" w:type="dxa"/>
            <w:gridSpan w:val="11"/>
            <w:vAlign w:val="center"/>
          </w:tcPr>
          <w:p w:rsidR="00ED7D4C" w:rsidRPr="0006598D" w:rsidRDefault="00DB16F0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DADOS DO COORDENADOR</w:t>
            </w:r>
            <w:r w:rsidR="005844BD">
              <w:rPr>
                <w:rFonts w:asciiTheme="majorHAnsi" w:hAnsiTheme="majorHAnsi" w:cstheme="majorHAnsi"/>
                <w:b/>
                <w:sz w:val="20"/>
                <w:szCs w:val="20"/>
              </w:rPr>
              <w:t>/A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LOCAL DO PROJETO</w:t>
            </w:r>
          </w:p>
          <w:p w:rsidR="00ED7D4C" w:rsidRPr="0006598D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(Contato direto com o CAU/RS)</w:t>
            </w:r>
          </w:p>
        </w:tc>
      </w:tr>
      <w:tr w:rsidR="00ED7D4C" w:rsidRPr="0006598D" w:rsidTr="00ED7D4C">
        <w:trPr>
          <w:trHeight w:val="491"/>
        </w:trPr>
        <w:tc>
          <w:tcPr>
            <w:tcW w:w="9629" w:type="dxa"/>
            <w:gridSpan w:val="11"/>
          </w:tcPr>
          <w:p w:rsidR="00ED7D4C" w:rsidRPr="0006598D" w:rsidRDefault="00740F19" w:rsidP="00740F1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Nome:</w:t>
            </w:r>
          </w:p>
        </w:tc>
      </w:tr>
      <w:tr w:rsidR="00ED7D4C" w:rsidRPr="0006598D" w:rsidTr="00ED7D4C">
        <w:trPr>
          <w:trHeight w:val="541"/>
        </w:trPr>
        <w:tc>
          <w:tcPr>
            <w:tcW w:w="4809" w:type="dxa"/>
            <w:gridSpan w:val="4"/>
          </w:tcPr>
          <w:p w:rsidR="00ED7D4C" w:rsidRPr="0006598D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 na Entidade</w:t>
            </w:r>
          </w:p>
        </w:tc>
        <w:tc>
          <w:tcPr>
            <w:tcW w:w="2550" w:type="dxa"/>
            <w:gridSpan w:val="6"/>
          </w:tcPr>
          <w:p w:rsidR="00ED7D4C" w:rsidRPr="0006598D" w:rsidRDefault="00740F1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Celular</w:t>
            </w:r>
          </w:p>
        </w:tc>
        <w:tc>
          <w:tcPr>
            <w:tcW w:w="2270" w:type="dxa"/>
          </w:tcPr>
          <w:p w:rsidR="00ED7D4C" w:rsidRPr="0006598D" w:rsidRDefault="00740F1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Registro Profissional CAU</w:t>
            </w:r>
          </w:p>
        </w:tc>
      </w:tr>
      <w:tr w:rsidR="0068421E" w:rsidRPr="0006598D" w:rsidTr="0068421E">
        <w:trPr>
          <w:trHeight w:val="549"/>
        </w:trPr>
        <w:tc>
          <w:tcPr>
            <w:tcW w:w="4814" w:type="dxa"/>
            <w:gridSpan w:val="4"/>
          </w:tcPr>
          <w:p w:rsidR="0068421E" w:rsidRPr="0006598D" w:rsidRDefault="0068421E" w:rsidP="00740F1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E-mail do profissional</w:t>
            </w:r>
          </w:p>
        </w:tc>
        <w:tc>
          <w:tcPr>
            <w:tcW w:w="4815" w:type="dxa"/>
            <w:gridSpan w:val="7"/>
          </w:tcPr>
          <w:p w:rsidR="0068421E" w:rsidRPr="0006598D" w:rsidRDefault="00DE1171" w:rsidP="00DE117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do</w:t>
            </w:r>
            <w:r w:rsidR="0068421E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projeto</w:t>
            </w:r>
            <w:r w:rsidRPr="0006598D">
              <w:rPr>
                <w:rStyle w:val="Refdenotaderodap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</w:tr>
    </w:tbl>
    <w:p w:rsidR="00D97D02" w:rsidRPr="0006598D" w:rsidRDefault="00D97D02" w:rsidP="00BA3C9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130F56" w:rsidRPr="0006598D" w:rsidRDefault="00130F56" w:rsidP="00130F56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APRESENTAÇÃO DA ENTIDADE PARCEIRA</w:t>
      </w:r>
      <w:r w:rsidRPr="0006598D">
        <w:rPr>
          <w:rFonts w:asciiTheme="majorHAnsi" w:hAnsiTheme="majorHAnsi" w:cstheme="majorHAnsi"/>
        </w:rPr>
        <w:t xml:space="preserve"> (histórico resumido, objetivos institucionais).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0F56" w:rsidRPr="0006598D" w:rsidTr="006977EA">
        <w:trPr>
          <w:trHeight w:val="844"/>
        </w:trPr>
        <w:tc>
          <w:tcPr>
            <w:tcW w:w="9634" w:type="dxa"/>
          </w:tcPr>
          <w:p w:rsidR="00130F56" w:rsidRPr="0006598D" w:rsidRDefault="00130F56" w:rsidP="00130F56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</w:tr>
    </w:tbl>
    <w:p w:rsidR="00130F56" w:rsidRPr="0006598D" w:rsidRDefault="00130F56" w:rsidP="00130F56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p w:rsidR="00582BAE" w:rsidRPr="0006598D" w:rsidRDefault="00F05C35" w:rsidP="00CD6EC3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DESCRIÇÃO DO PROJETO</w:t>
      </w:r>
    </w:p>
    <w:p w:rsidR="00582BAE" w:rsidRPr="0006598D" w:rsidRDefault="00582BAE" w:rsidP="00BA3C9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DF2FC5" w:rsidRPr="0006598D" w:rsidRDefault="00DF2FC5" w:rsidP="00DF2FC5">
      <w:pPr>
        <w:pStyle w:val="PargrafodaLista"/>
        <w:numPr>
          <w:ilvl w:val="0"/>
          <w:numId w:val="39"/>
        </w:numPr>
        <w:spacing w:line="276" w:lineRule="auto"/>
        <w:ind w:left="567" w:hanging="283"/>
        <w:rPr>
          <w:rFonts w:asciiTheme="majorHAnsi" w:hAnsiTheme="majorHAnsi" w:cstheme="majorHAnsi"/>
          <w:b/>
          <w:i/>
          <w:sz w:val="20"/>
          <w:szCs w:val="20"/>
        </w:rPr>
      </w:pPr>
      <w:r w:rsidRPr="0006598D">
        <w:rPr>
          <w:rFonts w:asciiTheme="majorHAnsi" w:hAnsiTheme="majorHAnsi" w:cstheme="majorHAnsi"/>
          <w:b/>
          <w:i/>
          <w:sz w:val="20"/>
          <w:szCs w:val="20"/>
        </w:rPr>
        <w:t>DA ESTRUTURA DO PROJETO</w:t>
      </w:r>
    </w:p>
    <w:p w:rsidR="00130F56" w:rsidRPr="0006598D" w:rsidRDefault="00130F56" w:rsidP="00DF2FC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Nome do </w:t>
      </w:r>
      <w:r w:rsidR="00300719" w:rsidRPr="0006598D">
        <w:rPr>
          <w:rFonts w:asciiTheme="majorHAnsi" w:hAnsiTheme="majorHAnsi" w:cstheme="majorHAnsi"/>
          <w:b/>
          <w:sz w:val="20"/>
          <w:szCs w:val="20"/>
        </w:rPr>
        <w:t>Município a ser desenvolvido o Projeto:</w:t>
      </w:r>
    </w:p>
    <w:tbl>
      <w:tblPr>
        <w:tblStyle w:val="a0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82BAE" w:rsidRPr="0006598D" w:rsidTr="00DE51E9">
        <w:trPr>
          <w:trHeight w:val="340"/>
        </w:trPr>
        <w:tc>
          <w:tcPr>
            <w:tcW w:w="9639" w:type="dxa"/>
            <w:vMerge w:val="restart"/>
            <w:vAlign w:val="center"/>
          </w:tcPr>
          <w:p w:rsidR="00582BAE" w:rsidRPr="0006598D" w:rsidRDefault="00300719" w:rsidP="000D3434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PROJETO NENHUMA CASA SEM BANHEIRO,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[</w:t>
            </w:r>
            <w:r w:rsidR="000D3434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NOME DO MUNICÍPIO</w:t>
            </w:r>
            <w:r w:rsidR="007944E6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/RS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]</w:t>
            </w:r>
          </w:p>
        </w:tc>
      </w:tr>
      <w:tr w:rsidR="00582BAE" w:rsidRPr="0006598D" w:rsidTr="006977EA">
        <w:trPr>
          <w:trHeight w:val="281"/>
        </w:trPr>
        <w:tc>
          <w:tcPr>
            <w:tcW w:w="9639" w:type="dxa"/>
            <w:vMerge/>
          </w:tcPr>
          <w:p w:rsidR="00582BAE" w:rsidRPr="0006598D" w:rsidRDefault="00582BAE" w:rsidP="00BA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D49FC" w:rsidRPr="0006598D" w:rsidRDefault="000D49FC" w:rsidP="00582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A4680A" w:rsidRPr="0006598D" w:rsidRDefault="00A4680A" w:rsidP="00A4680A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Justificativa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4680A" w:rsidRPr="0006598D" w:rsidTr="009E5D05">
        <w:tc>
          <w:tcPr>
            <w:tcW w:w="9634" w:type="dxa"/>
          </w:tcPr>
          <w:p w:rsidR="00A4680A" w:rsidRPr="0006598D" w:rsidRDefault="00A4680A" w:rsidP="009E5D05">
            <w:pPr>
              <w:spacing w:before="120" w:after="120" w:line="264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Em meio a pandemia da Covid-19, o CAU/RS estabelece, em situação emergencial, algumas ações no âmbito da Assistência Técnica para Habitação de Interesse Social – ATHIS, reforçando o papel social da Arquitetura e Urbanismo e a necessidade de enfrentamento de um problema historicamente presente em nossas cidades relacionado ao desigual acesso aos bens e serviços públicos. </w:t>
            </w:r>
          </w:p>
          <w:p w:rsidR="00A4680A" w:rsidRPr="0006598D" w:rsidRDefault="00A4680A" w:rsidP="009E5D05">
            <w:pPr>
              <w:spacing w:before="120" w:after="120" w:line="264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 cenário epidêmico vem revelando a dificuldade encontrada por parcela da população brasileira no atendimento aos protocolos e recomendações estabelecidos pela OMS para o controle e a redução da transmissão do vírus. Medidas como a higienização das mãos com água e sabão e o isolamento social (em caso de contágio) são ações básicas a ser adotadas pela população, não fosse às condições de precariedade das moradias localizadas, sobretudo, nas periferias e bairros populares das grandes e médias cidades.</w:t>
            </w:r>
          </w:p>
          <w:p w:rsidR="00A4680A" w:rsidRPr="0006598D" w:rsidRDefault="00A4680A" w:rsidP="009E5D05">
            <w:pPr>
              <w:spacing w:before="120" w:after="120" w:line="264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Recentemente, novos estudos mostram a persistência do vírus nas fezes de pessoas infectadas</w:t>
            </w:r>
            <w:r w:rsidRPr="0006598D">
              <w:rPr>
                <w:rStyle w:val="Refdenotaderodap"/>
                <w:rFonts w:asciiTheme="majorHAnsi" w:hAnsiTheme="majorHAnsi" w:cstheme="majorHAnsi"/>
                <w:sz w:val="20"/>
                <w:szCs w:val="20"/>
              </w:rPr>
              <w:footnoteReference w:id="2"/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, o que reforça o grave problema diante da falta de rede de esgotamento sanitário no país que exclui cerca de 47% da população aos serviços públicos de saneamento de forma integral e contínua, condicionante essencial ao ambiente saudável (SNIS, 2018)</w:t>
            </w:r>
            <w:r w:rsidRPr="0006598D">
              <w:rPr>
                <w:rStyle w:val="Refdenotaderodap"/>
                <w:rFonts w:asciiTheme="majorHAnsi" w:hAnsiTheme="majorHAnsi" w:cstheme="majorHAnsi"/>
                <w:sz w:val="20"/>
                <w:szCs w:val="20"/>
              </w:rPr>
              <w:footnoteReference w:id="3"/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A4680A" w:rsidRPr="0006598D" w:rsidRDefault="00A4680A" w:rsidP="00A4680A">
            <w:pPr>
              <w:spacing w:before="120" w:after="120" w:line="264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Assim, partindo com soluções a partir da moradia, o Projeto 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NENHUMA CASA SEM BANHEIRO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representa um ponto de partida a ser tomado pelo poder público, incluindo reguladores e prestadores de serviços públicos de saneamento e outras instituições, visando a resolução de medidas sanitárias mínimas necessárias para a garantia da vida da nossa população e das futuras gerações.</w:t>
            </w:r>
          </w:p>
        </w:tc>
      </w:tr>
    </w:tbl>
    <w:p w:rsidR="00A4680A" w:rsidRPr="0006598D" w:rsidRDefault="00A4680A" w:rsidP="00582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82BAE" w:rsidRPr="0006598D" w:rsidRDefault="00582BAE" w:rsidP="00A4680A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O</w:t>
      </w:r>
      <w:r w:rsidR="00130F56" w:rsidRPr="0006598D">
        <w:rPr>
          <w:rFonts w:asciiTheme="majorHAnsi" w:hAnsiTheme="majorHAnsi" w:cstheme="majorHAnsi"/>
          <w:b/>
          <w:sz w:val="20"/>
          <w:szCs w:val="20"/>
        </w:rPr>
        <w:t>bjetivos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2BAE" w:rsidRPr="0006598D" w:rsidTr="006977EA">
        <w:tc>
          <w:tcPr>
            <w:tcW w:w="9634" w:type="dxa"/>
          </w:tcPr>
          <w:p w:rsidR="00582BAE" w:rsidRPr="0006598D" w:rsidRDefault="00D8263A" w:rsidP="00BA3C95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1.3.1</w:t>
            </w:r>
            <w:r w:rsidR="00582BAE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Objetivo Geral:</w:t>
            </w:r>
          </w:p>
          <w:p w:rsidR="00A4680A" w:rsidRPr="0006598D" w:rsidRDefault="00CE5BED" w:rsidP="00A4680A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Viabilizar 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Assistência Técnica para Habitação de Interesse Social (ATHIS)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, nos moldes da Lei Federal nº 11.888/2008, voltada ao atendimento às necessidades básicas de saneamento relacionadas ao uso da água, à higiene e ao destino adequado dos esgotos domiciliares, através da 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prestação de serviços de Arquitetura e Urbanismo para a instalação de unidade s</w:t>
            </w:r>
            <w:r w:rsidR="000D3434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anitária completa </w:t>
            </w:r>
            <w:r w:rsidR="000D3434" w:rsidRPr="0006598D">
              <w:rPr>
                <w:rFonts w:asciiTheme="majorHAnsi" w:hAnsiTheme="majorHAnsi" w:cstheme="majorHAnsi"/>
                <w:sz w:val="20"/>
                <w:szCs w:val="20"/>
              </w:rPr>
              <w:t>em domicílios de áreas urbanas, visando a promoção da saúde por meio da qualificação da habitação e do seu entorno.</w:t>
            </w:r>
          </w:p>
        </w:tc>
      </w:tr>
      <w:tr w:rsidR="00582BAE" w:rsidRPr="0006598D" w:rsidTr="006977EA">
        <w:tc>
          <w:tcPr>
            <w:tcW w:w="9634" w:type="dxa"/>
          </w:tcPr>
          <w:p w:rsidR="00582BAE" w:rsidRPr="0006598D" w:rsidRDefault="00D8263A" w:rsidP="00D8263A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 xml:space="preserve">1.3.2 </w:t>
            </w:r>
            <w:r w:rsidR="00582BAE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Objetivos específicos:</w:t>
            </w:r>
          </w:p>
          <w:p w:rsidR="00C916DA" w:rsidRPr="0006598D" w:rsidRDefault="007F2621" w:rsidP="00C916DA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916DA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>Divulgar e articular</w:t>
            </w:r>
            <w:r w:rsidR="00F7111A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local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mente </w:t>
            </w:r>
            <w:r w:rsidR="00F7111A" w:rsidRPr="0006598D">
              <w:rPr>
                <w:rFonts w:asciiTheme="majorHAnsi" w:hAnsiTheme="majorHAnsi" w:cstheme="majorHAnsi"/>
                <w:sz w:val="20"/>
                <w:szCs w:val="20"/>
              </w:rPr>
              <w:t>o Projeto, juntamente com o CAU/RS,</w:t>
            </w:r>
            <w:r w:rsidR="00C916DA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0551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com vistas 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à </w:t>
            </w:r>
            <w:r w:rsidR="00C916DA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execução </w:t>
            </w:r>
            <w:r w:rsidR="00B51787" w:rsidRPr="0006598D">
              <w:rPr>
                <w:rFonts w:asciiTheme="majorHAnsi" w:hAnsiTheme="majorHAnsi" w:cstheme="majorHAnsi"/>
                <w:sz w:val="20"/>
                <w:szCs w:val="20"/>
              </w:rPr>
              <w:t>das</w:t>
            </w:r>
            <w:r w:rsidR="0080551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melhorias sanitárias domiciliares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no município</w:t>
            </w:r>
            <w:r w:rsidR="00F537A8" w:rsidRPr="0006598D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C916DA" w:rsidRPr="0006598D" w:rsidRDefault="007F2621" w:rsidP="00C916DA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916DA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Convocar </w:t>
            </w:r>
            <w:r w:rsidR="00823F91" w:rsidRPr="0006598D">
              <w:rPr>
                <w:rFonts w:asciiTheme="majorHAnsi" w:hAnsiTheme="majorHAnsi" w:cstheme="majorHAnsi"/>
                <w:sz w:val="20"/>
                <w:szCs w:val="20"/>
              </w:rPr>
              <w:t>e contratar os/as Arquitetos/as e Urbanistas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credenciados</w:t>
            </w:r>
            <w:r w:rsidR="002F22F2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pelo CAU/RS;</w:t>
            </w:r>
          </w:p>
          <w:p w:rsidR="00582BAE" w:rsidRPr="0006598D" w:rsidRDefault="007F2621" w:rsidP="007E4A05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-  Acompanhar os serviços prestados pelos Arq</w:t>
            </w:r>
            <w:r w:rsidR="00D8263A" w:rsidRPr="0006598D">
              <w:rPr>
                <w:rFonts w:asciiTheme="majorHAnsi" w:hAnsiTheme="majorHAnsi" w:cstheme="majorHAnsi"/>
                <w:sz w:val="20"/>
                <w:szCs w:val="20"/>
              </w:rPr>
              <w:t>uitetos e Urbanistas contratado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>s, com base nas metas estabelecidas nesta Proposta de Trabalho</w:t>
            </w:r>
            <w:r w:rsidR="001E4C96" w:rsidRPr="0006598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>visando posteriormente</w:t>
            </w:r>
            <w:r w:rsidR="001E4C96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à prestação de contas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F7111A" w:rsidRPr="0006598D" w:rsidRDefault="00F7111A" w:rsidP="00BA3C9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F44B61" w:rsidRPr="0006598D" w:rsidRDefault="004C15EA" w:rsidP="00F44B61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Metas e resultados esperados</w:t>
      </w:r>
    </w:p>
    <w:tbl>
      <w:tblPr>
        <w:tblStyle w:val="Tabelacomgrade"/>
        <w:tblpPr w:leftFromText="141" w:rightFromText="141" w:vertAnchor="text" w:horzAnchor="margin" w:tblpY="19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5EA" w:rsidRPr="0006598D" w:rsidTr="004C15EA">
        <w:tc>
          <w:tcPr>
            <w:tcW w:w="9634" w:type="dxa"/>
          </w:tcPr>
          <w:p w:rsidR="00767524" w:rsidRPr="0006598D" w:rsidRDefault="001E4C96" w:rsidP="009E1A6D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1.4.1 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Descrição das metas </w:t>
            </w:r>
            <w:r w:rsidR="00AF37F5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e 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atividades a serem executadas:</w:t>
            </w:r>
          </w:p>
          <w:p w:rsidR="00767524" w:rsidRPr="0006598D" w:rsidRDefault="00767524" w:rsidP="0076752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D8263A" w:rsidRPr="0006598D" w:rsidRDefault="007F2621" w:rsidP="0076752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470513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>Divulgar e articular localmente o Projeto, juntamente com o CAU/RS, com vistas à execução das melhorias sanitárias domiciliares no município.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  <w:gridCol w:w="1984"/>
              <w:gridCol w:w="5375"/>
            </w:tblGrid>
            <w:tr w:rsidR="00470513" w:rsidRPr="0006598D" w:rsidTr="005844BD">
              <w:tc>
                <w:tcPr>
                  <w:tcW w:w="1839" w:type="dxa"/>
                  <w:shd w:val="clear" w:color="auto" w:fill="auto"/>
                </w:tcPr>
                <w:p w:rsidR="00470513" w:rsidRPr="0006598D" w:rsidRDefault="007F2621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1</w:t>
                  </w:r>
                  <w:r w:rsidR="00470513"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.1</w:t>
                  </w:r>
                </w:p>
                <w:p w:rsidR="00470513" w:rsidRPr="0006598D" w:rsidRDefault="00470513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Entidade </w:t>
                  </w:r>
                  <w:r w:rsidR="00D8263A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Proponente </w:t>
                  </w: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e CAU/RS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70513" w:rsidRPr="0006598D" w:rsidRDefault="00470513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Reuniões presenciais ou rem</w:t>
                  </w:r>
                  <w:r w:rsidR="007E4A05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otas para divulgação do projeto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333D72" w:rsidRPr="0006598D" w:rsidRDefault="004E73F8" w:rsidP="000E1790">
                  <w:pPr>
                    <w:pStyle w:val="SemEspaamento"/>
                    <w:framePr w:hSpace="141" w:wrap="around" w:vAnchor="text" w:hAnchor="margin" w:y="194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Organização de reuniões com representantes do poder público municipal e outros para a divulgação do projeto com vistas ao apoio e execução do Projeto Nenhuma Casa Sem Banheiro no município.</w:t>
                  </w:r>
                </w:p>
              </w:tc>
            </w:tr>
            <w:tr w:rsidR="00767524" w:rsidRPr="0006598D" w:rsidTr="005844BD">
              <w:tc>
                <w:tcPr>
                  <w:tcW w:w="1839" w:type="dxa"/>
                  <w:shd w:val="clear" w:color="auto" w:fill="auto"/>
                </w:tcPr>
                <w:p w:rsidR="00767524" w:rsidRPr="0006598D" w:rsidRDefault="007F2621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1</w:t>
                  </w:r>
                  <w:r w:rsidR="00767524"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.2</w:t>
                  </w:r>
                </w:p>
                <w:p w:rsidR="00767524" w:rsidRPr="0006598D" w:rsidRDefault="007E4A05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Entidade Proponente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8263A" w:rsidRPr="0006598D" w:rsidRDefault="00D8263A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D</w:t>
                  </w:r>
                  <w:r w:rsidR="005711AF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eclaração de A</w:t>
                  </w:r>
                  <w:r w:rsidR="007E4A05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poio</w:t>
                  </w: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do Município ao Projeto</w:t>
                  </w:r>
                  <w:r w:rsidR="005844B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(ANEXO K)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767524" w:rsidRPr="0006598D" w:rsidRDefault="007944E6" w:rsidP="000E1790">
                  <w:pPr>
                    <w:pStyle w:val="SemEspaamento"/>
                    <w:framePr w:hSpace="141" w:wrap="around" w:vAnchor="text" w:hAnchor="margin" w:y="194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Obtenção da a</w:t>
                  </w:r>
                  <w:r w:rsidR="00767524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ssinatura </w:t>
                  </w:r>
                  <w:r w:rsidR="007E4A05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Declaração de Apoio</w:t>
                  </w:r>
                  <w:r w:rsidR="00722E66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do Município ao Projeto</w:t>
                  </w:r>
                  <w:r w:rsidR="005844B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70513" w:rsidRPr="0006598D" w:rsidRDefault="00470513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70513" w:rsidRPr="0006598D" w:rsidRDefault="007F2621" w:rsidP="0076752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70513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</w:t>
            </w:r>
            <w:r w:rsidR="00823F91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>Convocar e contratar os/as Arquitetos/as e Urbanistas credenciados pelo CAU/RS.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  <w:gridCol w:w="2125"/>
              <w:gridCol w:w="5234"/>
            </w:tblGrid>
            <w:tr w:rsidR="00470513" w:rsidRPr="0006598D" w:rsidTr="005844BD">
              <w:tc>
                <w:tcPr>
                  <w:tcW w:w="1839" w:type="dxa"/>
                  <w:shd w:val="clear" w:color="auto" w:fill="auto"/>
                </w:tcPr>
                <w:p w:rsidR="00470513" w:rsidRPr="0006598D" w:rsidRDefault="007F2621" w:rsidP="000E1790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2</w:t>
                  </w:r>
                  <w:r w:rsidR="00470513"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.1</w:t>
                  </w:r>
                </w:p>
                <w:p w:rsidR="00470513" w:rsidRPr="0006598D" w:rsidRDefault="00470513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Entidade </w:t>
                  </w:r>
                  <w:r w:rsidR="00D8263A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Proponente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470513" w:rsidRPr="0006598D" w:rsidRDefault="00470513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Arquitetos e Urbanistas convocados e contratados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7E4A05" w:rsidRPr="0006598D" w:rsidRDefault="00470513" w:rsidP="000E1790">
                  <w:pPr>
                    <w:pStyle w:val="SemEspaamento"/>
                    <w:framePr w:hSpace="141" w:wrap="around" w:vAnchor="text" w:hAnchor="margin" w:y="194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Convocação e contratação dos Profissionais de Arquitetura e Urbanismo</w:t>
                  </w:r>
                  <w:r w:rsidR="00595C6A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r w:rsidR="007E4A05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observando a ordem sequencial da lista de credenciamento organizada</w:t>
                  </w:r>
                  <w:r w:rsidR="00283A2D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e disponibilizada</w:t>
                  </w:r>
                  <w:r w:rsidR="007E4A05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pelo CAU/RS</w:t>
                  </w:r>
                  <w:r w:rsidR="004E7B82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4E7B82" w:rsidRPr="0006598D" w:rsidTr="005844BD">
              <w:tc>
                <w:tcPr>
                  <w:tcW w:w="1839" w:type="dxa"/>
                  <w:shd w:val="clear" w:color="auto" w:fill="auto"/>
                </w:tcPr>
                <w:p w:rsidR="004E7B82" w:rsidRPr="0006598D" w:rsidRDefault="004E7B82" w:rsidP="000E1790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2.2</w:t>
                  </w:r>
                </w:p>
                <w:p w:rsidR="004E7B82" w:rsidRPr="0006598D" w:rsidRDefault="004E7B82" w:rsidP="000E1790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Entidade Proponente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4E7B82" w:rsidRDefault="004E7B82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Relatório de Ações e Contratações</w:t>
                  </w:r>
                </w:p>
                <w:p w:rsidR="007C6944" w:rsidRPr="0006598D" w:rsidRDefault="007C6944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(ANEXO E do Edital)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4E7B82" w:rsidRPr="0006598D" w:rsidRDefault="004E7B82" w:rsidP="000E1790">
                  <w:pPr>
                    <w:pStyle w:val="SemEspaamento"/>
                    <w:framePr w:hSpace="141" w:wrap="around" w:vAnchor="text" w:hAnchor="margin" w:y="194"/>
                    <w:jc w:val="both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Entrega do Relatório de Ações e Contratações, nos termos previstos no item 19, “DA PRESTAÇÃO DE CONTAS” deste Edital.</w:t>
                  </w:r>
                </w:p>
              </w:tc>
            </w:tr>
          </w:tbl>
          <w:p w:rsidR="0080551B" w:rsidRPr="0006598D" w:rsidRDefault="0080551B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7524" w:rsidRPr="0006598D" w:rsidRDefault="007F2621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E34966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-  </w:t>
            </w:r>
            <w:r w:rsidR="00595C6A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Acompanhar os serviços prestados pelos Arquitetos e Urbanistas contratados, com base nas metas estabelecidas nesta Proposta de Trabalho, visando posteriormente à prestação de contas.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  <w:gridCol w:w="2125"/>
              <w:gridCol w:w="5234"/>
            </w:tblGrid>
            <w:tr w:rsidR="00F44B61" w:rsidRPr="0006598D" w:rsidTr="005844BD">
              <w:tc>
                <w:tcPr>
                  <w:tcW w:w="1839" w:type="dxa"/>
                  <w:shd w:val="clear" w:color="auto" w:fill="auto"/>
                </w:tcPr>
                <w:p w:rsidR="00F44B61" w:rsidRPr="0006598D" w:rsidRDefault="00F44B61" w:rsidP="000E1790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3.1</w:t>
                  </w:r>
                </w:p>
                <w:p w:rsidR="00F44B61" w:rsidRPr="0006598D" w:rsidRDefault="00F44B61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Entidade Proponente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F44B61" w:rsidRPr="0006598D" w:rsidRDefault="00F44B61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Acompanhamento dos serviços prestados em ATHIS</w:t>
                  </w:r>
                  <w:r w:rsidR="002045EC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771E1F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pelos profissionais contratados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F44B61" w:rsidRPr="0006598D" w:rsidRDefault="00F44B61" w:rsidP="000E1790">
                  <w:pPr>
                    <w:framePr w:hSpace="141" w:wrap="around" w:vAnchor="text" w:hAnchor="margin" w:y="194"/>
                    <w:tabs>
                      <w:tab w:val="center" w:pos="284"/>
                    </w:tabs>
                    <w:spacing w:line="276" w:lineRule="auto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Acompanhamento dos serviços prestados pelos profissionais de Arquitetura e U</w:t>
                  </w:r>
                  <w:r w:rsidR="002045EC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rbanismo contratados para a elaboração de </w:t>
                  </w: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Projetos e Acompanhamento de obras, </w:t>
                  </w:r>
                  <w:r w:rsidR="00771E1F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receber e conferir os produtos entregues pelos profissionais e efetuar o pagamento dos honorários técnicos descritos na Ordem de Serviço.</w:t>
                  </w:r>
                </w:p>
              </w:tc>
            </w:tr>
            <w:tr w:rsidR="00F44B61" w:rsidRPr="0006598D" w:rsidTr="005844BD">
              <w:tc>
                <w:tcPr>
                  <w:tcW w:w="1839" w:type="dxa"/>
                  <w:shd w:val="clear" w:color="auto" w:fill="auto"/>
                </w:tcPr>
                <w:p w:rsidR="00F44B61" w:rsidRPr="0006598D" w:rsidRDefault="00F44B61" w:rsidP="000E1790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3.2</w:t>
                  </w:r>
                </w:p>
                <w:p w:rsidR="00F44B61" w:rsidRPr="0006598D" w:rsidRDefault="00F44B61" w:rsidP="000E1790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Entidade Proponente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F44B61" w:rsidRPr="0006598D" w:rsidRDefault="00596EDD" w:rsidP="000E1790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Relatório final de Prestação de C</w:t>
                  </w:r>
                  <w:r w:rsidR="00F44B61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ontas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mediante entrega do FORMULÁRIO DE PRESTAÇÃO DE CONTAS (ANEXO I)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F44B61" w:rsidRPr="0006598D" w:rsidRDefault="00F44B61" w:rsidP="000E1790">
                  <w:pPr>
                    <w:pStyle w:val="SemEspaamento"/>
                    <w:framePr w:hSpace="141" w:wrap="around" w:vAnchor="text" w:hAnchor="margin" w:y="194"/>
                    <w:jc w:val="both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Entrega de Relatório final de prestação de contas, nos termos previstos no item 19, “DA PRESTAÇÃO DE CONTAS” deste Edital.</w:t>
                  </w:r>
                </w:p>
              </w:tc>
            </w:tr>
          </w:tbl>
          <w:p w:rsidR="00F44B61" w:rsidRPr="0006598D" w:rsidRDefault="00F44B61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15EA" w:rsidRPr="0006598D" w:rsidTr="004C15EA">
        <w:tc>
          <w:tcPr>
            <w:tcW w:w="9634" w:type="dxa"/>
          </w:tcPr>
          <w:p w:rsidR="001E4C96" w:rsidRPr="0006598D" w:rsidRDefault="001E4C96" w:rsidP="003A55F3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1.4.2 </w:t>
            </w:r>
            <w:r w:rsidR="00767524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Resultados esperados:</w:t>
            </w:r>
          </w:p>
          <w:p w:rsidR="003D07E4" w:rsidRPr="0006598D" w:rsidRDefault="003D07E4" w:rsidP="003D07E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1 – Fomento do acesso à Arquitetura e Urbanismo e valorização do papel social da profissão;</w:t>
            </w:r>
          </w:p>
          <w:p w:rsidR="003D07E4" w:rsidRPr="0006598D" w:rsidRDefault="003D07E4" w:rsidP="003D07E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 – Sensibilização das instituições governamentais na promoção de políticas/programas de Assistência Técnica de forma continuada;</w:t>
            </w:r>
          </w:p>
          <w:p w:rsidR="00623384" w:rsidRPr="0006598D" w:rsidRDefault="003D07E4" w:rsidP="003D07E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767524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623384" w:rsidRPr="0006598D">
              <w:rPr>
                <w:rFonts w:asciiTheme="majorHAnsi" w:hAnsiTheme="majorHAnsi" w:cstheme="majorHAnsi"/>
                <w:sz w:val="20"/>
                <w:szCs w:val="20"/>
              </w:rPr>
              <w:t>Incremento de parcerias regionais e interinstitucionais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e fortalecimento das entidades.</w:t>
            </w:r>
          </w:p>
          <w:p w:rsidR="00BA3E44" w:rsidRPr="0006598D" w:rsidRDefault="00BA3E44" w:rsidP="003D07E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15EA" w:rsidRPr="0006598D" w:rsidTr="004C15EA">
        <w:tc>
          <w:tcPr>
            <w:tcW w:w="9634" w:type="dxa"/>
          </w:tcPr>
          <w:p w:rsidR="004C15EA" w:rsidRPr="0006598D" w:rsidRDefault="001E4C96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 xml:space="preserve">1.4.3 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Parâmetros para a aferição d</w:t>
            </w:r>
            <w:r w:rsidR="00AF37F5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cumprimento das metas:</w:t>
            </w:r>
          </w:p>
          <w:p w:rsidR="00203B8A" w:rsidRPr="0006598D" w:rsidRDefault="004E73F8" w:rsidP="0062338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6EDD">
              <w:rPr>
                <w:rFonts w:asciiTheme="majorHAnsi" w:hAnsiTheme="majorHAnsi" w:cstheme="majorHAnsi"/>
                <w:sz w:val="20"/>
                <w:szCs w:val="20"/>
              </w:rPr>
              <w:t xml:space="preserve">01 </w:t>
            </w:r>
            <w:r w:rsidR="005844BD">
              <w:rPr>
                <w:rFonts w:asciiTheme="majorHAnsi" w:hAnsiTheme="majorHAnsi" w:cstheme="majorHAnsi"/>
                <w:sz w:val="20"/>
                <w:szCs w:val="20"/>
              </w:rPr>
              <w:t>Declaração de Apoio a</w:t>
            </w:r>
            <w:r w:rsidR="005844BD" w:rsidRPr="00596EDD">
              <w:rPr>
                <w:rFonts w:asciiTheme="majorHAnsi" w:hAnsiTheme="majorHAnsi" w:cstheme="majorHAnsi"/>
                <w:sz w:val="20"/>
                <w:szCs w:val="20"/>
              </w:rPr>
              <w:t>o Projeto – Município</w:t>
            </w:r>
            <w:r w:rsidR="005844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96EDD">
              <w:rPr>
                <w:rFonts w:asciiTheme="majorHAnsi" w:hAnsiTheme="majorHAnsi" w:cstheme="majorHAnsi"/>
                <w:sz w:val="20"/>
                <w:szCs w:val="20"/>
              </w:rPr>
              <w:t>(ANEXO K)</w:t>
            </w:r>
          </w:p>
          <w:p w:rsidR="002A0B6E" w:rsidRPr="0006598D" w:rsidRDefault="002A0B6E" w:rsidP="002A0B6E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00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Arquitetos e Urbanistas contratados</w:t>
            </w:r>
          </w:p>
          <w:p w:rsidR="003D07E4" w:rsidRPr="0006598D" w:rsidRDefault="000D3434" w:rsidP="0062338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00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Acompanhamentos dos serviços prestados pelos profissionais de Arqu</w:t>
            </w:r>
            <w:r w:rsidR="00640BE3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itetura e Urbanismo contratados </w:t>
            </w:r>
          </w:p>
          <w:p w:rsidR="004C15EA" w:rsidRPr="0006598D" w:rsidRDefault="00640BE3" w:rsidP="001E4C96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00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Projetos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entregues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ou Projetos e </w:t>
            </w:r>
            <w:r w:rsidR="004E73F8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Relatórios de 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>Acompanhamento de Obras entregues</w:t>
            </w:r>
          </w:p>
          <w:p w:rsidR="007F2621" w:rsidRPr="0006598D" w:rsidRDefault="007F2621" w:rsidP="007F26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01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Relatório </w:t>
            </w:r>
            <w:r w:rsidR="004E7B82" w:rsidRPr="0006598D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="004E73F8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Ações</w:t>
            </w:r>
            <w:r w:rsidR="00DE436C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e Contratações</w:t>
            </w:r>
            <w:r w:rsidR="007C6944">
              <w:rPr>
                <w:rFonts w:asciiTheme="majorHAnsi" w:hAnsiTheme="majorHAnsi" w:cstheme="majorHAnsi"/>
                <w:sz w:val="20"/>
                <w:szCs w:val="20"/>
              </w:rPr>
              <w:t xml:space="preserve"> (ANEXO E do Edital)</w:t>
            </w:r>
          </w:p>
          <w:p w:rsidR="00806275" w:rsidRPr="0006598D" w:rsidRDefault="00A436C6" w:rsidP="003D07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01 Relatório </w:t>
            </w:r>
            <w:r w:rsidR="007F2621" w:rsidRPr="0006598D">
              <w:rPr>
                <w:rFonts w:asciiTheme="majorHAnsi" w:hAnsiTheme="majorHAnsi" w:cstheme="majorHAnsi"/>
                <w:sz w:val="20"/>
                <w:szCs w:val="20"/>
              </w:rPr>
              <w:t>final de prestação de conta</w:t>
            </w:r>
            <w:r w:rsidR="004E73F8" w:rsidRPr="0006598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96EDD">
              <w:rPr>
                <w:rFonts w:asciiTheme="majorHAnsi" w:hAnsiTheme="majorHAnsi" w:cstheme="majorHAnsi"/>
                <w:sz w:val="20"/>
                <w:szCs w:val="20"/>
              </w:rPr>
              <w:t>, conforme FORMULÁRIO DE PRESTAÇÃO DE CONTAS (ANEXO I do Edital)</w:t>
            </w:r>
          </w:p>
          <w:p w:rsidR="00F44B61" w:rsidRPr="0006598D" w:rsidRDefault="00F44B61" w:rsidP="003D07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92C47" w:rsidRPr="0006598D" w:rsidRDefault="00D92C47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F44B61" w:rsidRPr="0006598D" w:rsidRDefault="00130F56" w:rsidP="00F44B61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Público-alvo</w:t>
      </w:r>
      <w:r w:rsidR="00DE51E9"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E51E9" w:rsidRPr="0006598D">
        <w:rPr>
          <w:rFonts w:asciiTheme="majorHAnsi" w:hAnsiTheme="majorHAnsi" w:cstheme="majorHAnsi"/>
          <w:sz w:val="20"/>
          <w:szCs w:val="20"/>
        </w:rPr>
        <w:t xml:space="preserve">(especificar qual o público o </w:t>
      </w:r>
      <w:r w:rsidR="000D3434" w:rsidRPr="0006598D">
        <w:rPr>
          <w:rFonts w:asciiTheme="majorHAnsi" w:hAnsiTheme="majorHAnsi" w:cstheme="majorHAnsi"/>
          <w:sz w:val="20"/>
          <w:szCs w:val="20"/>
        </w:rPr>
        <w:t>projeto</w:t>
      </w:r>
      <w:r w:rsidR="00DE51E9" w:rsidRPr="0006598D">
        <w:rPr>
          <w:rFonts w:asciiTheme="majorHAnsi" w:hAnsiTheme="majorHAnsi" w:cstheme="majorHAnsi"/>
          <w:sz w:val="20"/>
          <w:szCs w:val="20"/>
        </w:rPr>
        <w:t xml:space="preserve"> busca atingir)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44B61" w:rsidRPr="0006598D" w:rsidTr="00F44B61">
        <w:tc>
          <w:tcPr>
            <w:tcW w:w="9629" w:type="dxa"/>
          </w:tcPr>
          <w:p w:rsidR="00F44B61" w:rsidRPr="0006598D" w:rsidRDefault="00F44B61" w:rsidP="00F44B6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Famílias de baixa renda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residentes em 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domicílios de áreas urbanas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do RS com ausência de banheiro ou onde este encontra-se incompleto ou em construção.</w:t>
            </w:r>
          </w:p>
        </w:tc>
      </w:tr>
    </w:tbl>
    <w:p w:rsidR="00F44B61" w:rsidRPr="0006598D" w:rsidRDefault="00F44B61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45759" w:rsidRPr="0006598D" w:rsidRDefault="00F44B61" w:rsidP="00F44B61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Metodologia </w:t>
      </w:r>
      <w:r w:rsidRPr="0006598D">
        <w:rPr>
          <w:rFonts w:asciiTheme="majorHAnsi" w:hAnsiTheme="majorHAnsi" w:cstheme="majorHAnsi"/>
          <w:sz w:val="20"/>
          <w:szCs w:val="20"/>
        </w:rPr>
        <w:t>(forma de execução das atividades e de cumprimento das metas)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5759" w:rsidRPr="0006598D" w:rsidTr="00645759">
        <w:trPr>
          <w:trHeight w:val="2835"/>
        </w:trPr>
        <w:tc>
          <w:tcPr>
            <w:tcW w:w="9634" w:type="dxa"/>
          </w:tcPr>
          <w:p w:rsidR="00771E1F" w:rsidRPr="0006598D" w:rsidRDefault="00645759" w:rsidP="0064575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 CAU/RS enviará à Entidade Proponente a lista de profissionais credenciados no Projeto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a partir de Chamada Pública realizada </w:t>
            </w:r>
            <w:r w:rsidR="005844BD">
              <w:rPr>
                <w:rFonts w:asciiTheme="majorHAnsi" w:hAnsiTheme="majorHAnsi" w:cstheme="majorHAnsi"/>
                <w:sz w:val="20"/>
                <w:szCs w:val="20"/>
              </w:rPr>
              <w:t>pelo C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>onselho</w:t>
            </w:r>
            <w:r w:rsidR="005844B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logo após a aprovação da proposta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pela Comissão de Seleção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Esta lista será en</w:t>
            </w:r>
            <w:r w:rsidR="00621FC8" w:rsidRPr="0006598D">
              <w:rPr>
                <w:rFonts w:asciiTheme="majorHAnsi" w:hAnsiTheme="majorHAnsi" w:cstheme="majorHAnsi"/>
                <w:sz w:val="20"/>
                <w:szCs w:val="20"/>
              </w:rPr>
              <w:t>caminhada,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no prazo de </w:t>
            </w:r>
            <w:r w:rsidR="005844BD">
              <w:rPr>
                <w:rFonts w:asciiTheme="majorHAnsi" w:hAnsiTheme="majorHAnsi" w:cstheme="majorHAnsi"/>
                <w:sz w:val="20"/>
                <w:szCs w:val="20"/>
              </w:rPr>
              <w:t xml:space="preserve">até 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15 </w:t>
            </w:r>
            <w:r w:rsidR="005844BD">
              <w:rPr>
                <w:rFonts w:asciiTheme="majorHAnsi" w:hAnsiTheme="majorHAnsi" w:cstheme="majorHAnsi"/>
                <w:sz w:val="20"/>
                <w:szCs w:val="20"/>
              </w:rPr>
              <w:t xml:space="preserve">(quinze) 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>dias</w:t>
            </w:r>
            <w:r w:rsidR="00621FC8" w:rsidRPr="0006598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a partir da qualificação da proposta.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Seguindo o ordenamento desta lista, a Entidade convocará os profissi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>onais e distribuirá os serviços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>, através da emissão de Ordem de Serviço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>Conforme descrito no ADITIVO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Credenciamento, </w:t>
            </w:r>
            <w:r w:rsidR="00621FC8" w:rsidRPr="0006598D">
              <w:rPr>
                <w:rFonts w:asciiTheme="majorHAnsi" w:hAnsiTheme="majorHAnsi" w:cstheme="majorHAnsi"/>
                <w:sz w:val="20"/>
                <w:szCs w:val="20"/>
              </w:rPr>
              <w:t>cada profissional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21FC8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será contratado 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>para a elaboração de projetos (arquitetônico e complementares) e acompanhamento de obras para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um conjunto de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>, n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 mínimo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3 (t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rês) domicílios. 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>Na Ordem de Serviço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, os profissionais serão informados 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>sobre o</w:t>
            </w:r>
            <w:r w:rsidR="00621FC8" w:rsidRPr="0006598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endereço</w:t>
            </w:r>
            <w:r w:rsidR="00621FC8" w:rsidRPr="0006598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destes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domicílios, valores e prazos </w:t>
            </w:r>
            <w:r w:rsidR="00621FC8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na execução </w:t>
            </w:r>
            <w:r w:rsidR="00621AF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dos serviços e produtos entregues. </w:t>
            </w:r>
          </w:p>
          <w:p w:rsidR="00771E1F" w:rsidRPr="0006598D" w:rsidRDefault="00771E1F" w:rsidP="0064575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1FC8" w:rsidRPr="0006598D" w:rsidRDefault="00621AFB" w:rsidP="0064575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A Entidade poderá realizar a contratação por objeto, ou seja, um primeiro contrato para Projetos </w:t>
            </w:r>
            <w:r w:rsidR="005844BD">
              <w:rPr>
                <w:rFonts w:asciiTheme="majorHAnsi" w:hAnsiTheme="majorHAnsi" w:cstheme="majorHAnsi"/>
                <w:sz w:val="20"/>
                <w:szCs w:val="20"/>
              </w:rPr>
              <w:t>(Objeto de Contratação – Projetos), e um segundo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para Acompanhamento de Obras</w:t>
            </w:r>
            <w:r w:rsidR="005844BD">
              <w:rPr>
                <w:rFonts w:asciiTheme="majorHAnsi" w:hAnsiTheme="majorHAnsi" w:cstheme="majorHAnsi"/>
                <w:sz w:val="20"/>
                <w:szCs w:val="20"/>
              </w:rPr>
              <w:t xml:space="preserve"> (Objeto de Contratação – Acompanhamento de Obras e Serviços)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, se assim for conveniente. Quanto aos prazos estipulados para a execução dos serviços,</w:t>
            </w:r>
            <w:r w:rsidR="00701610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o Credenciamento define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30 dias para a elaboração dos projetos e 60 dias para o acompanhamento de obras. Após conclusão dos serviços, os profissionais entregarão à Entidade Proponente os documentos e projetos</w:t>
            </w:r>
            <w:r w:rsidR="005844B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>em meio digital</w:t>
            </w:r>
            <w:r w:rsidR="005844B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5D1913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01F7D">
              <w:rPr>
                <w:rFonts w:asciiTheme="majorHAnsi" w:hAnsiTheme="majorHAnsi" w:cstheme="majorHAnsi"/>
                <w:sz w:val="20"/>
                <w:szCs w:val="20"/>
              </w:rPr>
              <w:t xml:space="preserve">para conferência e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efetuação do pag</w:t>
            </w:r>
            <w:r w:rsidR="00771E1F" w:rsidRPr="0006598D">
              <w:rPr>
                <w:rFonts w:asciiTheme="majorHAnsi" w:hAnsiTheme="majorHAnsi" w:cstheme="majorHAnsi"/>
                <w:sz w:val="20"/>
                <w:szCs w:val="20"/>
              </w:rPr>
              <w:t>amento dos honorários previstos na Ordem de Serviço.</w:t>
            </w:r>
            <w:r w:rsidR="00621FC8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Eventualmente, os projetos poderão ser disponibilizados ao Município, caso seja viabilizada a contratação de pessoa jurídica a ser responsável pela execução das obras.</w:t>
            </w:r>
          </w:p>
          <w:p w:rsidR="0041498C" w:rsidRPr="0006598D" w:rsidRDefault="0041498C" w:rsidP="0064575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D1913" w:rsidRPr="0006598D" w:rsidRDefault="00701610" w:rsidP="0064575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 Edital de Credenciamento define procedimentos, critérios e condições gerais para a execução dos serviços prestados pelos profissionais contratad</w:t>
            </w:r>
            <w:r w:rsidR="00764703">
              <w:rPr>
                <w:rFonts w:asciiTheme="majorHAnsi" w:hAnsiTheme="majorHAnsi" w:cstheme="majorHAnsi"/>
                <w:sz w:val="20"/>
                <w:szCs w:val="20"/>
              </w:rPr>
              <w:t>os, enquanto a Ordem de Serviço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poderá contemplar</w:t>
            </w:r>
            <w:r w:rsidR="0041498C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algumas especificidades locais a serem descritas pela Entidade Proponente.</w:t>
            </w:r>
          </w:p>
          <w:p w:rsidR="00771E1F" w:rsidRPr="0006598D" w:rsidRDefault="00771E1F" w:rsidP="0064575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D1913" w:rsidRPr="0006598D" w:rsidRDefault="00701610" w:rsidP="0064575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Os</w:t>
            </w:r>
            <w:r w:rsidR="005D1913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profissionais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credenciados </w:t>
            </w:r>
            <w:r w:rsidR="005D1913" w:rsidRPr="0006598D">
              <w:rPr>
                <w:rFonts w:asciiTheme="majorHAnsi" w:hAnsiTheme="majorHAnsi" w:cstheme="majorHAnsi"/>
                <w:sz w:val="20"/>
                <w:szCs w:val="20"/>
              </w:rPr>
              <w:t>poderão 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ptar por emissão de NFPS</w:t>
            </w:r>
            <w:r w:rsidR="00764703">
              <w:rPr>
                <w:rFonts w:asciiTheme="majorHAnsi" w:hAnsiTheme="majorHAnsi" w:cstheme="majorHAnsi"/>
                <w:sz w:val="20"/>
                <w:szCs w:val="20"/>
              </w:rPr>
              <w:t xml:space="preserve"> (Nota Fiscal de Prestação de Serviço)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ou RPA</w:t>
            </w:r>
            <w:r w:rsidR="00764703">
              <w:rPr>
                <w:rFonts w:asciiTheme="majorHAnsi" w:hAnsiTheme="majorHAnsi" w:cstheme="majorHAnsi"/>
                <w:sz w:val="20"/>
                <w:szCs w:val="20"/>
              </w:rPr>
              <w:t xml:space="preserve"> (Recibo de Pagamento Autônomo)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. N</w:t>
            </w:r>
            <w:r w:rsidR="005D1913" w:rsidRPr="0006598D">
              <w:rPr>
                <w:rFonts w:asciiTheme="majorHAnsi" w:hAnsiTheme="majorHAnsi" w:cstheme="majorHAnsi"/>
                <w:sz w:val="20"/>
                <w:szCs w:val="20"/>
              </w:rPr>
              <w:t>o caso de emissão de RPA, o Projeto prevê recursos para o pagamento do INSS patronal (20%), conforme descrito no item 2 desta Proposta. O Projeto também prevê a função de um Coordenador</w:t>
            </w:r>
            <w:r w:rsidR="001D795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5D1913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a Local do Projeto, profissional este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indicado pela Proponente e remunerado, com previsão</w:t>
            </w:r>
            <w:r w:rsidR="0041498C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de recursos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também descrita nesta proposta, pelos</w:t>
            </w:r>
            <w:r w:rsidR="005D1913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serviços prestados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="005D1913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acompanhamento dos profissionais contratados e administrativos necessários para a execução deste Projeto.</w:t>
            </w:r>
            <w:r w:rsidR="00910EBC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01610" w:rsidRPr="0006598D" w:rsidRDefault="00701610" w:rsidP="0064575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1610" w:rsidRPr="0006598D" w:rsidRDefault="00701610" w:rsidP="0070161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Todos os documentos previstos para o desenvolvimento e execução do Projet</w:t>
            </w:r>
            <w:r w:rsidR="0041498C" w:rsidRPr="0006598D">
              <w:rPr>
                <w:rFonts w:asciiTheme="majorHAnsi" w:hAnsiTheme="majorHAnsi" w:cstheme="majorHAnsi"/>
                <w:sz w:val="20"/>
                <w:szCs w:val="20"/>
              </w:rPr>
              <w:t>o Nenhuma Casa Sem Banheiro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foram previamente concebidos e disponibilizados nos Anexos a este Edital e ao Aditivo I – Credenciamento. </w:t>
            </w:r>
          </w:p>
          <w:p w:rsidR="005D1913" w:rsidRPr="0006598D" w:rsidRDefault="005D1913" w:rsidP="008752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44B61" w:rsidRPr="0006598D" w:rsidRDefault="00F44B61" w:rsidP="00BA3C9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45759" w:rsidRPr="0006598D" w:rsidRDefault="00875202" w:rsidP="00BA3C95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41672F">
        <w:rPr>
          <w:rFonts w:asciiTheme="majorHAnsi" w:hAnsiTheme="majorHAnsi" w:cstheme="majorHAnsi"/>
          <w:b/>
          <w:sz w:val="20"/>
          <w:szCs w:val="20"/>
        </w:rPr>
        <w:lastRenderedPageBreak/>
        <w:t>Nota:</w:t>
      </w:r>
      <w:r w:rsidRPr="0041672F">
        <w:rPr>
          <w:rFonts w:asciiTheme="majorHAnsi" w:hAnsiTheme="majorHAnsi" w:cstheme="majorHAnsi"/>
          <w:sz w:val="20"/>
          <w:szCs w:val="20"/>
        </w:rPr>
        <w:t xml:space="preserve"> </w:t>
      </w:r>
      <w:r w:rsidRPr="0041672F">
        <w:rPr>
          <w:rFonts w:asciiTheme="majorHAnsi" w:hAnsiTheme="majorHAnsi" w:cstheme="majorHAnsi"/>
          <w:i/>
          <w:sz w:val="20"/>
          <w:szCs w:val="20"/>
        </w:rPr>
        <w:t>O Gabinete de ATHIS poderá ser acionado</w:t>
      </w:r>
      <w:r w:rsidR="0041672F">
        <w:rPr>
          <w:rFonts w:asciiTheme="majorHAnsi" w:hAnsiTheme="majorHAnsi" w:cstheme="majorHAnsi"/>
          <w:i/>
          <w:sz w:val="20"/>
          <w:szCs w:val="20"/>
        </w:rPr>
        <w:t>,</w:t>
      </w:r>
      <w:r w:rsidRPr="0041672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10EBC" w:rsidRPr="0041672F">
        <w:rPr>
          <w:rFonts w:asciiTheme="majorHAnsi" w:hAnsiTheme="majorHAnsi" w:cstheme="majorHAnsi"/>
          <w:i/>
          <w:sz w:val="20"/>
          <w:szCs w:val="20"/>
        </w:rPr>
        <w:t>quando necessário</w:t>
      </w:r>
      <w:r w:rsidR="0041672F">
        <w:rPr>
          <w:rFonts w:asciiTheme="majorHAnsi" w:hAnsiTheme="majorHAnsi" w:cstheme="majorHAnsi"/>
          <w:i/>
          <w:sz w:val="20"/>
          <w:szCs w:val="20"/>
        </w:rPr>
        <w:t>,</w:t>
      </w:r>
      <w:r w:rsidR="00910EBC" w:rsidRPr="0041672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41672F">
        <w:rPr>
          <w:rFonts w:asciiTheme="majorHAnsi" w:hAnsiTheme="majorHAnsi" w:cstheme="majorHAnsi"/>
          <w:i/>
          <w:sz w:val="20"/>
          <w:szCs w:val="20"/>
        </w:rPr>
        <w:t>para escl</w:t>
      </w:r>
      <w:r w:rsidRPr="0006598D">
        <w:rPr>
          <w:rFonts w:asciiTheme="majorHAnsi" w:hAnsiTheme="majorHAnsi" w:cstheme="majorHAnsi"/>
          <w:i/>
          <w:sz w:val="20"/>
          <w:szCs w:val="20"/>
        </w:rPr>
        <w:t xml:space="preserve">arecimentos ou eventuais demandas que surgirem durante a execução do Termo de </w:t>
      </w:r>
      <w:r w:rsidR="0041672F">
        <w:rPr>
          <w:rFonts w:asciiTheme="majorHAnsi" w:hAnsiTheme="majorHAnsi" w:cstheme="majorHAnsi"/>
          <w:i/>
          <w:sz w:val="20"/>
          <w:szCs w:val="20"/>
        </w:rPr>
        <w:t>Colaboração</w:t>
      </w:r>
      <w:r w:rsidRPr="0006598D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="00910EBC" w:rsidRPr="0041672F">
        <w:rPr>
          <w:rFonts w:asciiTheme="majorHAnsi" w:hAnsiTheme="majorHAnsi" w:cstheme="majorHAnsi"/>
          <w:i/>
          <w:sz w:val="20"/>
          <w:szCs w:val="20"/>
        </w:rPr>
        <w:t>preferencialmente</w:t>
      </w:r>
      <w:r w:rsidR="00910EBC" w:rsidRPr="0006598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06598D">
        <w:rPr>
          <w:rFonts w:asciiTheme="majorHAnsi" w:hAnsiTheme="majorHAnsi" w:cstheme="majorHAnsi"/>
          <w:i/>
          <w:sz w:val="20"/>
          <w:szCs w:val="20"/>
        </w:rPr>
        <w:t xml:space="preserve">por e-mail: </w:t>
      </w:r>
      <w:hyperlink r:id="rId8" w:history="1">
        <w:r w:rsidRPr="0006598D">
          <w:rPr>
            <w:rStyle w:val="Hyperlink"/>
            <w:rFonts w:asciiTheme="majorHAnsi" w:hAnsiTheme="majorHAnsi" w:cstheme="majorHAnsi"/>
            <w:i/>
            <w:sz w:val="20"/>
            <w:szCs w:val="20"/>
          </w:rPr>
          <w:t>gabineteathis@caurs.gov.br</w:t>
        </w:r>
      </w:hyperlink>
      <w:r w:rsidR="0041672F">
        <w:rPr>
          <w:rFonts w:asciiTheme="majorHAnsi" w:hAnsiTheme="majorHAnsi" w:cstheme="majorHAnsi"/>
          <w:i/>
          <w:sz w:val="20"/>
          <w:szCs w:val="20"/>
        </w:rPr>
        <w:t xml:space="preserve"> ou telefone (</w:t>
      </w:r>
      <w:r w:rsidRPr="0006598D">
        <w:rPr>
          <w:rFonts w:asciiTheme="majorHAnsi" w:hAnsiTheme="majorHAnsi" w:cstheme="majorHAnsi"/>
          <w:i/>
          <w:sz w:val="20"/>
          <w:szCs w:val="20"/>
        </w:rPr>
        <w:t>51</w:t>
      </w:r>
      <w:r w:rsidR="0041672F">
        <w:rPr>
          <w:rFonts w:asciiTheme="majorHAnsi" w:hAnsiTheme="majorHAnsi" w:cstheme="majorHAnsi"/>
          <w:i/>
          <w:sz w:val="20"/>
          <w:szCs w:val="20"/>
        </w:rPr>
        <w:t>)</w:t>
      </w:r>
      <w:r w:rsidR="0026472A">
        <w:rPr>
          <w:rFonts w:asciiTheme="majorHAnsi" w:hAnsiTheme="majorHAnsi" w:cstheme="majorHAnsi"/>
          <w:i/>
          <w:sz w:val="20"/>
          <w:szCs w:val="20"/>
        </w:rPr>
        <w:t xml:space="preserve"> 3094-</w:t>
      </w:r>
      <w:r w:rsidRPr="0006598D">
        <w:rPr>
          <w:rFonts w:asciiTheme="majorHAnsi" w:hAnsiTheme="majorHAnsi" w:cstheme="majorHAnsi"/>
          <w:i/>
          <w:sz w:val="20"/>
          <w:szCs w:val="20"/>
        </w:rPr>
        <w:t>9846.</w:t>
      </w:r>
    </w:p>
    <w:p w:rsidR="00875202" w:rsidRPr="0006598D" w:rsidRDefault="00875202" w:rsidP="00BA3C95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</w:p>
    <w:p w:rsidR="00744E5E" w:rsidRPr="0006598D" w:rsidRDefault="00130F56" w:rsidP="00F44B61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Abrangência geográfica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6977EA" w:rsidRPr="0006598D" w:rsidTr="004C15EA">
        <w:trPr>
          <w:trHeight w:val="399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6977EA" w:rsidRPr="0006598D" w:rsidRDefault="00E13CBD" w:rsidP="006977E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Nome da Localidade ou Bairro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977EA" w:rsidRPr="0006598D" w:rsidRDefault="00E13CBD" w:rsidP="001F03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Número de </w:t>
            </w:r>
            <w:r w:rsidR="001F037F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domicílios atendido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</w:tc>
      </w:tr>
      <w:tr w:rsidR="006977EA" w:rsidRPr="0006598D" w:rsidTr="004C15EA">
        <w:trPr>
          <w:trHeight w:val="398"/>
        </w:trPr>
        <w:tc>
          <w:tcPr>
            <w:tcW w:w="5524" w:type="dxa"/>
            <w:vAlign w:val="center"/>
          </w:tcPr>
          <w:p w:rsidR="006977EA" w:rsidRPr="0006598D" w:rsidRDefault="00E13CB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[NOME DA LOCALIDADE OU BAIRRO 1]</w:t>
            </w:r>
          </w:p>
        </w:tc>
        <w:tc>
          <w:tcPr>
            <w:tcW w:w="4110" w:type="dxa"/>
            <w:vAlign w:val="center"/>
          </w:tcPr>
          <w:p w:rsidR="006977EA" w:rsidRPr="0006598D" w:rsidRDefault="000D3434" w:rsidP="001F037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[</w:t>
            </w:r>
            <w:r w:rsidR="009E1A6D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Nº</w:t>
            </w:r>
            <w:r w:rsidR="00E13CBD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 DE </w:t>
            </w:r>
            <w:r w:rsidR="001F037F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DOMICÍLIO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]</w:t>
            </w:r>
          </w:p>
        </w:tc>
      </w:tr>
      <w:tr w:rsidR="00E13CBD" w:rsidRPr="0006598D" w:rsidTr="004C15EA">
        <w:trPr>
          <w:trHeight w:val="398"/>
        </w:trPr>
        <w:tc>
          <w:tcPr>
            <w:tcW w:w="5524" w:type="dxa"/>
            <w:vAlign w:val="center"/>
          </w:tcPr>
          <w:p w:rsidR="00E13CBD" w:rsidRPr="0006598D" w:rsidRDefault="00E13CBD" w:rsidP="004D3DF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[</w:t>
            </w:r>
            <w:r w:rsidR="004D3DFF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...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4110" w:type="dxa"/>
            <w:vAlign w:val="center"/>
          </w:tcPr>
          <w:p w:rsidR="00E13CBD" w:rsidRPr="0006598D" w:rsidRDefault="00E13CBD" w:rsidP="001F037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[</w:t>
            </w:r>
            <w:r w:rsidR="001F037F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...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]</w:t>
            </w:r>
          </w:p>
        </w:tc>
      </w:tr>
    </w:tbl>
    <w:p w:rsidR="00E13CBD" w:rsidRPr="0006598D" w:rsidRDefault="00E13CBD" w:rsidP="00BA3C9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746B1D" w:rsidRPr="0006598D" w:rsidRDefault="00BD6DF2" w:rsidP="00746B1D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Nota</w:t>
      </w:r>
      <w:r w:rsidR="00DB16F0" w:rsidRPr="0006598D">
        <w:rPr>
          <w:rFonts w:asciiTheme="majorHAnsi" w:hAnsiTheme="majorHAnsi" w:cstheme="majorHAnsi"/>
          <w:sz w:val="20"/>
          <w:szCs w:val="20"/>
        </w:rPr>
        <w:t xml:space="preserve">: </w:t>
      </w:r>
      <w:r w:rsidR="00746B1D" w:rsidRPr="0006598D">
        <w:rPr>
          <w:rFonts w:asciiTheme="majorHAnsi" w:hAnsiTheme="majorHAnsi" w:cstheme="majorHAnsi"/>
          <w:i/>
          <w:sz w:val="20"/>
          <w:szCs w:val="20"/>
        </w:rPr>
        <w:t xml:space="preserve">As habitações devem ser consolidados ou consolidáveis, em áreas regulares ou passíveis de regularização, que não estejam em áreas de risco e de interesse ambiental ou que não interfiram em obras de infraestrutura e provisão habitacional. Com relação à infraestrutura urbana, recomenda-se </w:t>
      </w:r>
      <w:r w:rsidR="007B5915" w:rsidRPr="0006598D">
        <w:rPr>
          <w:rFonts w:asciiTheme="majorHAnsi" w:hAnsiTheme="majorHAnsi" w:cstheme="majorHAnsi"/>
          <w:i/>
          <w:sz w:val="20"/>
          <w:szCs w:val="20"/>
        </w:rPr>
        <w:t>que o bairro ou localidade possua sistema de abastecimento de água ou com previsão de abastecimento e rede elétrica domiciliar.</w:t>
      </w:r>
    </w:p>
    <w:p w:rsidR="00ED7684" w:rsidRPr="0006598D" w:rsidRDefault="00ED7684" w:rsidP="00B21E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both"/>
        <w:rPr>
          <w:rFonts w:asciiTheme="majorHAnsi" w:eastAsia="Calibri" w:hAnsiTheme="majorHAnsi" w:cstheme="majorHAnsi"/>
          <w:lang w:eastAsia="pt-BR"/>
        </w:rPr>
      </w:pPr>
    </w:p>
    <w:p w:rsidR="00D97D02" w:rsidRPr="0006598D" w:rsidRDefault="00130F56" w:rsidP="00F44B61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Cronograma das atividades por Objetivo Específico </w:t>
      </w:r>
    </w:p>
    <w:p w:rsidR="00752E3A" w:rsidRPr="0006598D" w:rsidRDefault="00AF37F5" w:rsidP="00BA3C95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6598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Deverá ser considerado o cronograma abaixo, </w:t>
      </w:r>
      <w:r w:rsidR="00270C63" w:rsidRPr="0006598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sendo que as datas das etapas deverão ser ajustadas de modo a permitir </w:t>
      </w:r>
      <w:r w:rsidR="00C42493" w:rsidRPr="0006598D">
        <w:rPr>
          <w:rFonts w:asciiTheme="majorHAnsi" w:hAnsiTheme="majorHAnsi" w:cstheme="majorHAnsi"/>
          <w:color w:val="000000" w:themeColor="text1"/>
          <w:sz w:val="20"/>
          <w:szCs w:val="20"/>
        </w:rPr>
        <w:t>que a programação ocorra de forma</w:t>
      </w:r>
      <w:r w:rsidR="00270C63" w:rsidRPr="0006598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eficaz.</w:t>
      </w:r>
    </w:p>
    <w:p w:rsidR="00813B1C" w:rsidRPr="0006598D" w:rsidRDefault="00813B1C" w:rsidP="00A4680A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p w:rsidR="00A4680A" w:rsidRPr="0006598D" w:rsidRDefault="007F2621" w:rsidP="00A4680A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OBJETIVO ESPECÍFICO nº 1</w:t>
      </w:r>
      <w:r w:rsidR="00A4680A"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:</w:t>
      </w:r>
      <w:r w:rsidR="00A4680A" w:rsidRPr="0006598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 </w:t>
      </w:r>
      <w:r w:rsidR="004E73F8" w:rsidRPr="0006598D">
        <w:rPr>
          <w:rFonts w:asciiTheme="majorHAnsi" w:hAnsiTheme="majorHAnsi" w:cstheme="majorHAnsi"/>
          <w:sz w:val="20"/>
          <w:szCs w:val="20"/>
        </w:rPr>
        <w:t>Divulgar e articular localmente o Projeto, juntamente com o CAU/RS, com vistas à execução das melhorias sanitárias domiciliares no município.</w:t>
      </w: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051" w:type="dxa"/>
            <w:gridSpan w:val="2"/>
            <w:vAlign w:val="center"/>
          </w:tcPr>
          <w:p w:rsidR="00E568FC" w:rsidRPr="0006598D" w:rsidRDefault="004E73F8" w:rsidP="00E568F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Organização de reuniões com representantes do poder público municipal e outros para a divulgação do projeto com vistas ao apoio e execução do Projeto Nenhuma Casa Sem Banheiro no município.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A4680A" w:rsidRPr="0006598D" w:rsidRDefault="001B153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BE33CF" w:rsidP="009E5D05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</w:p>
        </w:tc>
        <w:tc>
          <w:tcPr>
            <w:tcW w:w="1927" w:type="dxa"/>
            <w:vAlign w:val="center"/>
          </w:tcPr>
          <w:p w:rsidR="00A4680A" w:rsidRPr="0006598D" w:rsidRDefault="005711AF" w:rsidP="00A4680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04</w:t>
            </w:r>
            <w:r w:rsidR="00823F91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/09/2020</w:t>
            </w:r>
          </w:p>
        </w:tc>
        <w:tc>
          <w:tcPr>
            <w:tcW w:w="6124" w:type="dxa"/>
            <w:vAlign w:val="center"/>
          </w:tcPr>
          <w:p w:rsidR="00A4680A" w:rsidRPr="0006598D" w:rsidRDefault="00E568FC" w:rsidP="009E5D0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Reunião realizada</w:t>
            </w:r>
            <w:r w:rsidR="004E73F8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354B2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 </w:t>
            </w:r>
            <w:r w:rsidR="004E73F8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encaminhamentos</w:t>
            </w:r>
            <w:r w:rsidR="009354B2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desejados</w:t>
            </w:r>
            <w:r w:rsidR="004E73F8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</w:t>
            </w:r>
          </w:p>
          <w:p w:rsidR="00E568FC" w:rsidRPr="0006598D" w:rsidRDefault="00E568FC" w:rsidP="009E5D0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Identificar com o poder público municipal as áreas e domicílios prioritários para a exe</w:t>
            </w:r>
            <w:r w:rsidR="005711AF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cução das melhorias sanitárias;</w:t>
            </w:r>
          </w:p>
          <w:p w:rsidR="00A4680A" w:rsidRPr="0006598D" w:rsidRDefault="00A4680A" w:rsidP="00A4680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 </w:t>
            </w:r>
            <w:r w:rsidR="009354B2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Levantar</w:t>
            </w:r>
            <w:r w:rsidR="00E568FC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354B2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as</w:t>
            </w:r>
            <w:r w:rsidR="005711AF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ontrapartidas </w:t>
            </w:r>
            <w:r w:rsidR="00D67957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existentes </w:t>
            </w:r>
            <w:r w:rsidR="00B21E79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(material de construção e/ou mão de obra) </w:t>
            </w:r>
            <w:r w:rsidR="005711AF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 M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unicípio</w:t>
            </w:r>
            <w:r w:rsidR="00B21E79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 </w:t>
            </w:r>
            <w:r w:rsidR="00340DE3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</w:t>
            </w:r>
            <w:r w:rsidR="00B21E79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outros parceiros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para a ex</w:t>
            </w:r>
            <w:r w:rsidR="00B21E79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ecução das melhorias sanitárias;</w:t>
            </w:r>
          </w:p>
          <w:p w:rsidR="005711AF" w:rsidRPr="0006598D" w:rsidRDefault="005711AF" w:rsidP="004D732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  <w:r w:rsidR="00F3131C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A26580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(Previsão) </w:t>
            </w:r>
            <w:r w:rsidR="00F3131C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ssinatu</w:t>
            </w:r>
            <w:r w:rsidR="004E73F8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ra de </w:t>
            </w:r>
            <w:r w:rsidR="004D732A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DECLARAÇÃO DE APOIO AO PROJETO</w:t>
            </w:r>
            <w:r w:rsidR="004D732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- MUNICÍPIO (ANEXO K do Edital)</w:t>
            </w:r>
            <w:r w:rsidR="00A26580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DA3005" w:rsidRPr="0006598D" w:rsidRDefault="00DA3005" w:rsidP="00DA3005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DA3005" w:rsidRPr="0006598D" w:rsidTr="005844BD">
        <w:tc>
          <w:tcPr>
            <w:tcW w:w="1583" w:type="dxa"/>
            <w:vAlign w:val="center"/>
          </w:tcPr>
          <w:p w:rsidR="00DA3005" w:rsidRPr="0006598D" w:rsidRDefault="00DA3005" w:rsidP="00746B1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DA3005" w:rsidRPr="0006598D" w:rsidRDefault="00DA3005" w:rsidP="00746B1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DA3005" w:rsidRPr="0006598D" w:rsidTr="005844BD">
        <w:tc>
          <w:tcPr>
            <w:tcW w:w="1583" w:type="dxa"/>
            <w:vAlign w:val="center"/>
          </w:tcPr>
          <w:p w:rsidR="00DA3005" w:rsidRPr="0006598D" w:rsidRDefault="00F3131C" w:rsidP="00746B1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051" w:type="dxa"/>
            <w:gridSpan w:val="2"/>
            <w:vAlign w:val="center"/>
          </w:tcPr>
          <w:p w:rsidR="00DA3005" w:rsidRPr="0006598D" w:rsidRDefault="00DA3005" w:rsidP="0041672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Indicação de Arquiteto/a e Urbanista da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  <w:r w:rsidR="0041672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para o cargo de Coordenador/</w:t>
            </w: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 Local do projeto (ver item </w:t>
            </w:r>
            <w:r w:rsidR="00D67957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</w:t>
            </w:r>
            <w:r w:rsidR="00BA3E44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 do Edital</w:t>
            </w: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DA3005" w:rsidRPr="0006598D" w:rsidTr="005844BD">
        <w:tc>
          <w:tcPr>
            <w:tcW w:w="1583" w:type="dxa"/>
            <w:vAlign w:val="center"/>
          </w:tcPr>
          <w:p w:rsidR="00DA3005" w:rsidRPr="0006598D" w:rsidRDefault="00DA3005" w:rsidP="00746B1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DA3005" w:rsidRPr="0006598D" w:rsidRDefault="00DA3005" w:rsidP="00746B1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DA3005" w:rsidRPr="0006598D" w:rsidRDefault="00DA3005" w:rsidP="00746B1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DA3005" w:rsidRPr="0006598D" w:rsidTr="005844BD">
        <w:tc>
          <w:tcPr>
            <w:tcW w:w="1583" w:type="dxa"/>
            <w:vAlign w:val="center"/>
          </w:tcPr>
          <w:p w:rsidR="00DA3005" w:rsidRPr="0006598D" w:rsidRDefault="00DA3005" w:rsidP="00746B1D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</w:p>
        </w:tc>
        <w:tc>
          <w:tcPr>
            <w:tcW w:w="1927" w:type="dxa"/>
            <w:vAlign w:val="center"/>
          </w:tcPr>
          <w:p w:rsidR="00DA3005" w:rsidRPr="0006598D" w:rsidRDefault="00DA3005" w:rsidP="00746B1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04/09/2020</w:t>
            </w:r>
          </w:p>
        </w:tc>
        <w:tc>
          <w:tcPr>
            <w:tcW w:w="6124" w:type="dxa"/>
            <w:vAlign w:val="center"/>
          </w:tcPr>
          <w:p w:rsidR="00DA3005" w:rsidRPr="0006598D" w:rsidRDefault="00DA3005" w:rsidP="005844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Coordenador</w:t>
            </w:r>
            <w:r w:rsidR="005844B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/a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local do projeto indicado.</w:t>
            </w:r>
          </w:p>
        </w:tc>
      </w:tr>
    </w:tbl>
    <w:p w:rsidR="00705D1E" w:rsidRPr="0006598D" w:rsidRDefault="00705D1E" w:rsidP="00BA3C95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051" w:type="dxa"/>
            <w:gridSpan w:val="2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Complementação da Proposta de Trabalho, organização da documentação requerida no Edital e submissão ao CAU/RS</w:t>
            </w:r>
          </w:p>
        </w:tc>
      </w:tr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Entidade Proponente</w:t>
            </w:r>
          </w:p>
        </w:tc>
        <w:tc>
          <w:tcPr>
            <w:tcW w:w="1927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04/09/2020</w:t>
            </w:r>
          </w:p>
        </w:tc>
        <w:tc>
          <w:tcPr>
            <w:tcW w:w="6124" w:type="dxa"/>
            <w:vAlign w:val="center"/>
          </w:tcPr>
          <w:p w:rsidR="00F3131C" w:rsidRPr="0006598D" w:rsidRDefault="00F3131C" w:rsidP="007C694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Propo</w:t>
            </w:r>
            <w:r w:rsidR="007C694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sta de Trabalho e documentação de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Habilitação Jurídica </w:t>
            </w:r>
            <w:r w:rsidR="007C694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(ANEXO C do Edital)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</w:t>
            </w:r>
            <w:r w:rsidR="007C694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Comprovação de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Regularidade </w:t>
            </w:r>
            <w:r w:rsidR="007C694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Fiscal (ANEXO D do Edital)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submetidas ao CAU/RS.</w:t>
            </w:r>
          </w:p>
        </w:tc>
      </w:tr>
    </w:tbl>
    <w:p w:rsidR="00DA3005" w:rsidRPr="0006598D" w:rsidRDefault="00DA3005" w:rsidP="00BA3C95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D67957" w:rsidRPr="0006598D" w:rsidTr="005844BD">
        <w:tc>
          <w:tcPr>
            <w:tcW w:w="1583" w:type="dxa"/>
            <w:vAlign w:val="center"/>
          </w:tcPr>
          <w:p w:rsidR="00D67957" w:rsidRPr="0006598D" w:rsidRDefault="00D67957" w:rsidP="008562DF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D67957" w:rsidRPr="0006598D" w:rsidRDefault="00D67957" w:rsidP="008562DF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D67957" w:rsidRPr="0006598D" w:rsidTr="005844BD">
        <w:tc>
          <w:tcPr>
            <w:tcW w:w="1583" w:type="dxa"/>
            <w:vAlign w:val="center"/>
          </w:tcPr>
          <w:p w:rsidR="00D67957" w:rsidRPr="0006598D" w:rsidRDefault="00D67957" w:rsidP="008562D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051" w:type="dxa"/>
            <w:gridSpan w:val="2"/>
            <w:vAlign w:val="center"/>
          </w:tcPr>
          <w:p w:rsidR="00D67957" w:rsidRPr="0006598D" w:rsidRDefault="00D67957" w:rsidP="008562D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Verificação da Proposta de Trabalho e </w:t>
            </w:r>
            <w:r w:rsidR="00BA3E44" w:rsidRPr="0006598D">
              <w:rPr>
                <w:rFonts w:asciiTheme="majorHAnsi" w:hAnsiTheme="majorHAnsi" w:cstheme="majorHAnsi"/>
                <w:sz w:val="20"/>
                <w:szCs w:val="20"/>
              </w:rPr>
              <w:t>documentação</w:t>
            </w:r>
            <w:r w:rsidR="00340DE3" w:rsidRPr="000659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D67957" w:rsidRPr="0006598D" w:rsidTr="005844BD">
        <w:tc>
          <w:tcPr>
            <w:tcW w:w="1583" w:type="dxa"/>
            <w:vAlign w:val="center"/>
          </w:tcPr>
          <w:p w:rsidR="00D67957" w:rsidRPr="0006598D" w:rsidRDefault="00D67957" w:rsidP="008562DF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D67957" w:rsidRPr="0006598D" w:rsidRDefault="00D67957" w:rsidP="008562DF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D67957" w:rsidRPr="0006598D" w:rsidRDefault="00D67957" w:rsidP="008562DF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D67957" w:rsidRPr="0006598D" w:rsidTr="005844BD">
        <w:tc>
          <w:tcPr>
            <w:tcW w:w="1583" w:type="dxa"/>
            <w:vAlign w:val="center"/>
          </w:tcPr>
          <w:p w:rsidR="00D67957" w:rsidRPr="0006598D" w:rsidRDefault="00D67957" w:rsidP="008562DF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Comissão de Seleção</w:t>
            </w:r>
            <w:r w:rsidR="00DC13BC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CAU/RS</w:t>
            </w:r>
          </w:p>
        </w:tc>
        <w:tc>
          <w:tcPr>
            <w:tcW w:w="1927" w:type="dxa"/>
            <w:vAlign w:val="center"/>
          </w:tcPr>
          <w:p w:rsidR="00D67957" w:rsidRPr="0006598D" w:rsidRDefault="00D67957" w:rsidP="008562DF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Até 5 </w:t>
            </w:r>
            <w:r w:rsidR="00200254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(cinco) dias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após a análise.</w:t>
            </w:r>
          </w:p>
        </w:tc>
        <w:tc>
          <w:tcPr>
            <w:tcW w:w="6124" w:type="dxa"/>
            <w:vAlign w:val="center"/>
          </w:tcPr>
          <w:p w:rsidR="00D67957" w:rsidRPr="0006598D" w:rsidRDefault="006060AF" w:rsidP="006060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Parecer emitido e publicado</w:t>
            </w:r>
          </w:p>
        </w:tc>
      </w:tr>
    </w:tbl>
    <w:p w:rsidR="00D67957" w:rsidRPr="0006598D" w:rsidRDefault="00D67957" w:rsidP="00BA3C95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04 a</w:t>
            </w:r>
          </w:p>
        </w:tc>
        <w:tc>
          <w:tcPr>
            <w:tcW w:w="8051" w:type="dxa"/>
            <w:gridSpan w:val="2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Interposição de recurso ao resultado da seleção</w:t>
            </w:r>
          </w:p>
        </w:tc>
      </w:tr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</w:p>
        </w:tc>
        <w:tc>
          <w:tcPr>
            <w:tcW w:w="1927" w:type="dxa"/>
            <w:vAlign w:val="center"/>
          </w:tcPr>
          <w:p w:rsidR="00F3131C" w:rsidRPr="0006598D" w:rsidRDefault="00F3131C" w:rsidP="006060AF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Até 5 </w:t>
            </w:r>
            <w:r w:rsidR="004E1E00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(cinco)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dias </w:t>
            </w:r>
            <w:r w:rsidR="004E1E00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úteis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após publicação do resultado</w:t>
            </w:r>
            <w:r w:rsidR="006060A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24" w:type="dxa"/>
            <w:vAlign w:val="center"/>
          </w:tcPr>
          <w:p w:rsidR="00F3131C" w:rsidRPr="0006598D" w:rsidRDefault="00F3131C" w:rsidP="006060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Documentação reenviada</w:t>
            </w:r>
          </w:p>
        </w:tc>
      </w:tr>
    </w:tbl>
    <w:p w:rsidR="00F3131C" w:rsidRPr="0006598D" w:rsidRDefault="00F3131C" w:rsidP="00BA3C95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04 b</w:t>
            </w:r>
          </w:p>
        </w:tc>
        <w:tc>
          <w:tcPr>
            <w:tcW w:w="8051" w:type="dxa"/>
            <w:gridSpan w:val="2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Resultado da análise de recurso</w:t>
            </w:r>
          </w:p>
        </w:tc>
      </w:tr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F3131C" w:rsidRPr="0006598D" w:rsidRDefault="00F3131C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F3131C" w:rsidRPr="0006598D" w:rsidTr="005844BD">
        <w:tc>
          <w:tcPr>
            <w:tcW w:w="1583" w:type="dxa"/>
            <w:vAlign w:val="center"/>
          </w:tcPr>
          <w:p w:rsidR="00F3131C" w:rsidRPr="0006598D" w:rsidRDefault="00F3131C" w:rsidP="00B657AE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Comissão de Seleção</w:t>
            </w:r>
            <w:r w:rsidR="00DC13BC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CAU/RS</w:t>
            </w:r>
          </w:p>
        </w:tc>
        <w:tc>
          <w:tcPr>
            <w:tcW w:w="1927" w:type="dxa"/>
            <w:vAlign w:val="center"/>
          </w:tcPr>
          <w:p w:rsidR="00F3131C" w:rsidRPr="0006598D" w:rsidRDefault="00F3131C" w:rsidP="004E1E00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Até </w:t>
            </w:r>
            <w:r w:rsidR="004E1E00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4E1E00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(dez)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dias</w:t>
            </w:r>
            <w:r w:rsidR="004E1E00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úteis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após </w:t>
            </w:r>
            <w:r w:rsidR="004E1E00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 interposição</w:t>
            </w:r>
          </w:p>
        </w:tc>
        <w:tc>
          <w:tcPr>
            <w:tcW w:w="6124" w:type="dxa"/>
            <w:vAlign w:val="center"/>
          </w:tcPr>
          <w:p w:rsidR="00F3131C" w:rsidRPr="0006598D" w:rsidRDefault="004E1E00" w:rsidP="006060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Parecer emitido e publicado </w:t>
            </w:r>
          </w:p>
        </w:tc>
      </w:tr>
    </w:tbl>
    <w:p w:rsidR="00F3131C" w:rsidRPr="0006598D" w:rsidRDefault="00F3131C" w:rsidP="00BA3C95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4E1E00" w:rsidRPr="0006598D" w:rsidTr="005844BD">
        <w:tc>
          <w:tcPr>
            <w:tcW w:w="1583" w:type="dxa"/>
            <w:vAlign w:val="center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4E1E00" w:rsidRPr="0006598D" w:rsidTr="005844BD">
        <w:tc>
          <w:tcPr>
            <w:tcW w:w="1583" w:type="dxa"/>
            <w:vAlign w:val="center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051" w:type="dxa"/>
            <w:gridSpan w:val="2"/>
            <w:vAlign w:val="center"/>
          </w:tcPr>
          <w:p w:rsidR="004E1E00" w:rsidRPr="0006598D" w:rsidRDefault="004E1E00" w:rsidP="007C694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Informação da </w:t>
            </w:r>
            <w:r w:rsidR="007C6944">
              <w:rPr>
                <w:rFonts w:asciiTheme="majorHAnsi" w:hAnsiTheme="majorHAnsi" w:cstheme="majorHAnsi"/>
                <w:sz w:val="20"/>
                <w:szCs w:val="20"/>
              </w:rPr>
              <w:t>Conta Bancária do Projeto (ANEXO F do Edital)</w:t>
            </w:r>
          </w:p>
        </w:tc>
      </w:tr>
      <w:tr w:rsidR="004E1E00" w:rsidRPr="0006598D" w:rsidTr="005844BD">
        <w:tc>
          <w:tcPr>
            <w:tcW w:w="1583" w:type="dxa"/>
            <w:vAlign w:val="center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4E1E00" w:rsidRPr="0006598D" w:rsidTr="005844BD">
        <w:tc>
          <w:tcPr>
            <w:tcW w:w="1583" w:type="dxa"/>
            <w:vAlign w:val="center"/>
          </w:tcPr>
          <w:p w:rsidR="004E1E00" w:rsidRPr="0006598D" w:rsidRDefault="004E1E00" w:rsidP="00B657AE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</w:p>
        </w:tc>
        <w:tc>
          <w:tcPr>
            <w:tcW w:w="1927" w:type="dxa"/>
            <w:vAlign w:val="center"/>
          </w:tcPr>
          <w:p w:rsidR="004E1E00" w:rsidRPr="0006598D" w:rsidRDefault="004E1E00" w:rsidP="004E1E00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2 (dois) dias antes da assinatura do Termo Colaboração</w:t>
            </w:r>
          </w:p>
        </w:tc>
        <w:tc>
          <w:tcPr>
            <w:tcW w:w="6124" w:type="dxa"/>
            <w:vAlign w:val="center"/>
          </w:tcPr>
          <w:p w:rsidR="004E1E00" w:rsidRPr="0006598D" w:rsidRDefault="004E1E00" w:rsidP="006060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Conta bancária da parceria informada.</w:t>
            </w:r>
          </w:p>
        </w:tc>
      </w:tr>
    </w:tbl>
    <w:p w:rsidR="004E1E00" w:rsidRPr="0006598D" w:rsidRDefault="004E1E00" w:rsidP="00BA3C95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4E1E00" w:rsidRPr="0006598D" w:rsidTr="005844BD">
        <w:tc>
          <w:tcPr>
            <w:tcW w:w="1583" w:type="dxa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4E1E00" w:rsidRPr="0006598D" w:rsidTr="005844BD">
        <w:tc>
          <w:tcPr>
            <w:tcW w:w="1583" w:type="dxa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051" w:type="dxa"/>
            <w:gridSpan w:val="2"/>
            <w:vAlign w:val="center"/>
          </w:tcPr>
          <w:p w:rsidR="004E1E00" w:rsidRPr="0006598D" w:rsidRDefault="004E1E00" w:rsidP="004E1E00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Assinatura de Termo de Colaboração com o CAU/RS</w:t>
            </w:r>
            <w:r w:rsidR="007C6944">
              <w:rPr>
                <w:rFonts w:asciiTheme="majorHAnsi" w:hAnsiTheme="majorHAnsi" w:cstheme="majorHAnsi"/>
                <w:sz w:val="20"/>
                <w:szCs w:val="20"/>
              </w:rPr>
              <w:t xml:space="preserve"> (ANEXO B do Edital)</w:t>
            </w:r>
          </w:p>
        </w:tc>
      </w:tr>
      <w:tr w:rsidR="004E1E00" w:rsidRPr="0006598D" w:rsidTr="005844BD">
        <w:tc>
          <w:tcPr>
            <w:tcW w:w="1583" w:type="dxa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4E1E00" w:rsidRPr="0006598D" w:rsidRDefault="004E1E00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4E1E00" w:rsidRPr="0006598D" w:rsidTr="005844BD">
        <w:tc>
          <w:tcPr>
            <w:tcW w:w="1583" w:type="dxa"/>
          </w:tcPr>
          <w:p w:rsidR="004E1E00" w:rsidRPr="0006598D" w:rsidRDefault="004E1E00" w:rsidP="00B657AE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 e CAU/RS</w:t>
            </w:r>
          </w:p>
        </w:tc>
        <w:tc>
          <w:tcPr>
            <w:tcW w:w="1927" w:type="dxa"/>
            <w:vAlign w:val="center"/>
          </w:tcPr>
          <w:p w:rsidR="004E1E00" w:rsidRPr="0006598D" w:rsidRDefault="004E1E00" w:rsidP="004E1E00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5 dias úteis após aprovação da Proposta</w:t>
            </w:r>
          </w:p>
        </w:tc>
        <w:tc>
          <w:tcPr>
            <w:tcW w:w="6124" w:type="dxa"/>
            <w:vAlign w:val="center"/>
          </w:tcPr>
          <w:p w:rsidR="004E1E00" w:rsidRPr="0006598D" w:rsidRDefault="004E1E00" w:rsidP="009B6FE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Termo de Colaboração assinad</w:t>
            </w:r>
            <w:r w:rsidR="00C00D9A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 e recebimento da 1ª parcela (8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dias</w:t>
            </w:r>
            <w:r w:rsidR="00D67957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úteis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após assinatura</w:t>
            </w:r>
            <w:r w:rsidR="00D67957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do </w:t>
            </w:r>
            <w:r w:rsidR="009B6F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Termo de Colaboração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), conforme descrito </w:t>
            </w:r>
            <w:r w:rsidR="00D67957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 item 8</w:t>
            </w:r>
            <w:r w:rsidR="0009555F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deste Edital.</w:t>
            </w:r>
          </w:p>
        </w:tc>
      </w:tr>
    </w:tbl>
    <w:p w:rsidR="00AB2A1A" w:rsidRPr="0006598D" w:rsidRDefault="00AB2A1A" w:rsidP="00BA3C95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5711AF" w:rsidRPr="0006598D" w:rsidTr="00746B1D">
        <w:tc>
          <w:tcPr>
            <w:tcW w:w="1583" w:type="dxa"/>
          </w:tcPr>
          <w:p w:rsidR="005711AF" w:rsidRPr="0006598D" w:rsidRDefault="005711AF" w:rsidP="00746B1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</w:tcPr>
          <w:p w:rsidR="005711AF" w:rsidRPr="0006598D" w:rsidRDefault="005711AF" w:rsidP="00746B1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5711AF" w:rsidRPr="0006598D" w:rsidTr="005844BD">
        <w:tc>
          <w:tcPr>
            <w:tcW w:w="1583" w:type="dxa"/>
            <w:vAlign w:val="center"/>
          </w:tcPr>
          <w:p w:rsidR="005711AF" w:rsidRPr="0006598D" w:rsidRDefault="007B7AE6" w:rsidP="00746B1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051" w:type="dxa"/>
            <w:gridSpan w:val="2"/>
            <w:vAlign w:val="center"/>
          </w:tcPr>
          <w:p w:rsidR="005711AF" w:rsidRPr="0006598D" w:rsidRDefault="004E1E00" w:rsidP="004E1E00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Assinatura de Acordo</w:t>
            </w:r>
            <w:r w:rsidR="005711A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de Cooperação </w:t>
            </w:r>
            <w:r w:rsidR="00283A2D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(tripartite) </w:t>
            </w:r>
            <w:r w:rsidR="005711AF" w:rsidRPr="0006598D">
              <w:rPr>
                <w:rFonts w:asciiTheme="majorHAnsi" w:hAnsiTheme="majorHAnsi" w:cstheme="majorHAnsi"/>
                <w:sz w:val="20"/>
                <w:szCs w:val="20"/>
              </w:rPr>
              <w:t>firmado entre o CAU/RS, o Município e a Entidade</w:t>
            </w:r>
            <w:r w:rsidR="0009555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Proponente</w:t>
            </w:r>
            <w:r w:rsidR="005711AF" w:rsidRPr="000659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5711AF" w:rsidRPr="0006598D" w:rsidTr="005844BD">
        <w:tc>
          <w:tcPr>
            <w:tcW w:w="1583" w:type="dxa"/>
            <w:vAlign w:val="center"/>
          </w:tcPr>
          <w:p w:rsidR="005711AF" w:rsidRPr="0006598D" w:rsidRDefault="005711AF" w:rsidP="00746B1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lastRenderedPageBreak/>
              <w:t>Responsável</w:t>
            </w:r>
          </w:p>
        </w:tc>
        <w:tc>
          <w:tcPr>
            <w:tcW w:w="1927" w:type="dxa"/>
            <w:vAlign w:val="center"/>
          </w:tcPr>
          <w:p w:rsidR="005711AF" w:rsidRPr="0006598D" w:rsidRDefault="005711AF" w:rsidP="00746B1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5711AF" w:rsidRPr="0006598D" w:rsidRDefault="005711AF" w:rsidP="00746B1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5711AF" w:rsidRPr="0006598D" w:rsidTr="005844BD">
        <w:tc>
          <w:tcPr>
            <w:tcW w:w="1583" w:type="dxa"/>
            <w:vAlign w:val="center"/>
          </w:tcPr>
          <w:p w:rsidR="005711AF" w:rsidRPr="0006598D" w:rsidRDefault="005711AF" w:rsidP="005711AF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CAU/RS </w:t>
            </w:r>
          </w:p>
        </w:tc>
        <w:tc>
          <w:tcPr>
            <w:tcW w:w="1927" w:type="dxa"/>
            <w:vAlign w:val="center"/>
          </w:tcPr>
          <w:p w:rsidR="005711AF" w:rsidRPr="0006598D" w:rsidRDefault="005711AF" w:rsidP="009B6FEB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Até 30 dias após assinatura do Termo de </w:t>
            </w:r>
            <w:r w:rsidR="009B6F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Colaboração</w:t>
            </w:r>
          </w:p>
        </w:tc>
        <w:tc>
          <w:tcPr>
            <w:tcW w:w="6124" w:type="dxa"/>
            <w:vAlign w:val="center"/>
          </w:tcPr>
          <w:p w:rsidR="005711AF" w:rsidRPr="0006598D" w:rsidRDefault="004E1E00" w:rsidP="005711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Acordo</w:t>
            </w:r>
            <w:r w:rsidR="005711A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de Cooperação </w:t>
            </w:r>
            <w:r w:rsidR="005711AF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assinado</w:t>
            </w:r>
            <w:r w:rsidR="00DA3005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060AF" w:rsidRDefault="006060AF" w:rsidP="00BE33CF">
      <w:pPr>
        <w:spacing w:before="120" w:after="120"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p w:rsidR="00705D1E" w:rsidRPr="0006598D" w:rsidRDefault="007F2621" w:rsidP="00BE33CF">
      <w:pPr>
        <w:spacing w:before="120" w:after="120" w:line="276" w:lineRule="auto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OBJETIVO ESPECÍFICO nº 2</w:t>
      </w:r>
      <w:r w:rsidR="00705D1E"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:</w:t>
      </w:r>
      <w:r w:rsidR="00823F91" w:rsidRPr="0006598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 </w:t>
      </w:r>
      <w:r w:rsidR="00BE33CF" w:rsidRPr="0006598D">
        <w:rPr>
          <w:rFonts w:asciiTheme="majorHAnsi" w:hAnsiTheme="majorHAnsi" w:cstheme="majorHAnsi"/>
          <w:sz w:val="20"/>
          <w:szCs w:val="20"/>
        </w:rPr>
        <w:t>Convocar e contratar os/as Arquitetos/as e Urbanistas credenciados pelo CAU/RS</w:t>
      </w: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051" w:type="dxa"/>
            <w:gridSpan w:val="2"/>
            <w:vAlign w:val="center"/>
          </w:tcPr>
          <w:p w:rsidR="00A4680A" w:rsidRPr="0006598D" w:rsidRDefault="00393BF0" w:rsidP="008562D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Convocação </w:t>
            </w:r>
            <w:r w:rsidR="00823F91" w:rsidRPr="0006598D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8562DF" w:rsidRPr="0006598D">
              <w:rPr>
                <w:rFonts w:asciiTheme="majorHAnsi" w:hAnsiTheme="majorHAnsi" w:cstheme="majorHAnsi"/>
                <w:sz w:val="20"/>
                <w:szCs w:val="20"/>
              </w:rPr>
              <w:t>os</w:t>
            </w:r>
            <w:r w:rsidR="00823F91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Arquitetos/as e Urbanistas</w:t>
            </w:r>
            <w:r w:rsidR="00F23F0F" w:rsidRPr="0006598D">
              <w:rPr>
                <w:rFonts w:asciiTheme="majorHAnsi" w:hAnsiTheme="majorHAnsi" w:cstheme="majorHAnsi"/>
                <w:sz w:val="20"/>
                <w:szCs w:val="20"/>
              </w:rPr>
              <w:t>, seguindo ordem sequencial disponibilizada pelo CAU/RS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A4680A" w:rsidRPr="0006598D" w:rsidRDefault="001B153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823F91" w:rsidP="009E5D05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</w:p>
        </w:tc>
        <w:tc>
          <w:tcPr>
            <w:tcW w:w="1927" w:type="dxa"/>
            <w:vAlign w:val="center"/>
          </w:tcPr>
          <w:p w:rsidR="00A4680A" w:rsidRPr="0006598D" w:rsidRDefault="00340DE3" w:rsidP="004C5461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 partir de 12/15</w:t>
            </w:r>
            <w:r w:rsidR="004C5461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dias após aprovação da proposta</w:t>
            </w:r>
          </w:p>
        </w:tc>
        <w:tc>
          <w:tcPr>
            <w:tcW w:w="6124" w:type="dxa"/>
            <w:vAlign w:val="center"/>
          </w:tcPr>
          <w:p w:rsidR="00A4680A" w:rsidRPr="0006598D" w:rsidRDefault="008562DF" w:rsidP="008562D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Ordens de Serviços emitidos e enviados aos profissionais, seguindo a sequência da lista de credenciados</w:t>
            </w:r>
            <w:r w:rsidR="00DC13BC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D953FF" w:rsidRPr="0006598D" w:rsidRDefault="00D953FF" w:rsidP="00BE460D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051" w:type="dxa"/>
            <w:gridSpan w:val="2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Contratação dos Arquitetos/as e Urbanistas</w:t>
            </w:r>
          </w:p>
        </w:tc>
      </w:tr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D953FF" w:rsidP="00645759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</w:p>
        </w:tc>
        <w:tc>
          <w:tcPr>
            <w:tcW w:w="1927" w:type="dxa"/>
            <w:vAlign w:val="center"/>
          </w:tcPr>
          <w:p w:rsidR="00D953FF" w:rsidRPr="0006598D" w:rsidRDefault="00D953FF" w:rsidP="00645759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 partir de 5 (cinco) dias à convocação</w:t>
            </w:r>
          </w:p>
        </w:tc>
        <w:tc>
          <w:tcPr>
            <w:tcW w:w="6124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Recebimento de documentos dos profissionais convocados (conforme previstos no item 9.9 do </w:t>
            </w:r>
            <w:r w:rsidR="0041672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ANEXO I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DC13BC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Credenciamento) e Contratos de prestação de serviço assinados.</w:t>
            </w:r>
          </w:p>
          <w:p w:rsidR="00D953FF" w:rsidRPr="0006598D" w:rsidRDefault="00D953FF" w:rsidP="00DC13B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Observação os objetos de contratação poderão ser realizados por etapa de execução dos servi</w:t>
            </w:r>
            <w:r w:rsidR="00DC13BC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ços (ver item 9.11 do Aditivo I – Credenciamento de profissionais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D953FF" w:rsidRPr="0006598D" w:rsidRDefault="00D953FF" w:rsidP="00D953FF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051" w:type="dxa"/>
            <w:gridSpan w:val="2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Relatório de Ações e Contratações </w:t>
            </w:r>
            <w:r w:rsidR="007C6944">
              <w:rPr>
                <w:rFonts w:asciiTheme="majorHAnsi" w:hAnsiTheme="majorHAnsi" w:cstheme="majorHAnsi"/>
                <w:sz w:val="20"/>
                <w:szCs w:val="20"/>
              </w:rPr>
              <w:t>(ANEXO E do Edital)</w:t>
            </w:r>
          </w:p>
        </w:tc>
      </w:tr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D953FF" w:rsidP="00645759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</w:p>
        </w:tc>
        <w:tc>
          <w:tcPr>
            <w:tcW w:w="1927" w:type="dxa"/>
            <w:vAlign w:val="center"/>
          </w:tcPr>
          <w:p w:rsidR="00D953FF" w:rsidRPr="0006598D" w:rsidRDefault="00D953FF" w:rsidP="006060AF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Até 30 dias após </w:t>
            </w:r>
            <w:r w:rsidR="006060A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 recebimento da 1ª parcela do recurso repassado pelo CAU/RS</w:t>
            </w:r>
          </w:p>
        </w:tc>
        <w:tc>
          <w:tcPr>
            <w:tcW w:w="6124" w:type="dxa"/>
            <w:vAlign w:val="center"/>
          </w:tcPr>
          <w:p w:rsidR="00D953FF" w:rsidRPr="0006598D" w:rsidRDefault="00D953FF" w:rsidP="0028521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Relatório de Ações e Contratações enviado e recebimento da 2ª parcela até 15 dias úteis </w:t>
            </w:r>
            <w:r w:rsidR="006060A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após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 recebimento do </w:t>
            </w:r>
            <w:r w:rsidR="006060A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elatório, conforme descrito no </w:t>
            </w:r>
            <w:r w:rsidR="000E5D3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tem 8</w:t>
            </w:r>
            <w:r w:rsidR="000E5D3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DOS VALORES A SEREM REPASSADOS, do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Edital</w:t>
            </w:r>
            <w:r w:rsidR="000E5D3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 que se refere este </w:t>
            </w:r>
            <w:r w:rsidR="0028521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Anexo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D953FF" w:rsidRPr="0006598D" w:rsidRDefault="00D953FF" w:rsidP="00BE460D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p w:rsidR="00705D1E" w:rsidRPr="0006598D" w:rsidRDefault="007F2621" w:rsidP="00BE460D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OBJETIVO ESPECÍFICO nº 3</w:t>
      </w:r>
      <w:r w:rsidR="00705D1E"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:</w:t>
      </w:r>
      <w:r w:rsidR="00705D1E" w:rsidRPr="0006598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 </w:t>
      </w:r>
      <w:r w:rsidR="00BE33CF" w:rsidRPr="0006598D">
        <w:rPr>
          <w:rFonts w:asciiTheme="majorHAnsi" w:hAnsiTheme="majorHAnsi" w:cstheme="majorHAnsi"/>
          <w:sz w:val="20"/>
          <w:szCs w:val="20"/>
        </w:rPr>
        <w:t>Acompanhar os serviços prestados pelos Arquitetos e Urbanistas contratados, com base nas metas estabelecidas nesta Proposta de Trabalho, visando posteriormente à prestação de contas</w:t>
      </w:r>
      <w:r w:rsidR="00823F91" w:rsidRPr="0006598D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9E5D05" w:rsidRPr="0006598D" w:rsidTr="005844BD">
        <w:tc>
          <w:tcPr>
            <w:tcW w:w="1583" w:type="dxa"/>
            <w:vAlign w:val="center"/>
          </w:tcPr>
          <w:p w:rsidR="009E5D05" w:rsidRPr="0006598D" w:rsidRDefault="009E5D05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9E5D05" w:rsidRPr="0006598D" w:rsidRDefault="009E5D05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9E5D05" w:rsidRPr="0006598D" w:rsidTr="005844BD">
        <w:tc>
          <w:tcPr>
            <w:tcW w:w="1583" w:type="dxa"/>
            <w:vAlign w:val="center"/>
          </w:tcPr>
          <w:p w:rsidR="009E5D05" w:rsidRPr="0006598D" w:rsidRDefault="00BE460D" w:rsidP="009E5D0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051" w:type="dxa"/>
            <w:gridSpan w:val="2"/>
            <w:vAlign w:val="center"/>
          </w:tcPr>
          <w:p w:rsidR="009E5D05" w:rsidRPr="0006598D" w:rsidRDefault="00340DE3" w:rsidP="00D85B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Etapa 1 – </w:t>
            </w:r>
            <w:r w:rsidR="00D85BA4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Projeto</w:t>
            </w: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="00F10998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A</w:t>
            </w:r>
            <w:r w:rsidR="009E5D05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companhamento dos serviços prestados pelos Arquitetos e Urbanistas contratados </w:t>
            </w:r>
          </w:p>
        </w:tc>
      </w:tr>
      <w:tr w:rsidR="009E5D05" w:rsidRPr="0006598D" w:rsidTr="005844BD">
        <w:tc>
          <w:tcPr>
            <w:tcW w:w="1583" w:type="dxa"/>
            <w:vAlign w:val="center"/>
          </w:tcPr>
          <w:p w:rsidR="009E5D05" w:rsidRPr="0006598D" w:rsidRDefault="009E5D05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9E5D05" w:rsidRPr="0006598D" w:rsidRDefault="001B153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9E5D05" w:rsidRPr="0006598D" w:rsidRDefault="009E5D05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9E5D05" w:rsidRPr="0006598D" w:rsidTr="005844BD">
        <w:trPr>
          <w:trHeight w:val="440"/>
        </w:trPr>
        <w:tc>
          <w:tcPr>
            <w:tcW w:w="1583" w:type="dxa"/>
            <w:vAlign w:val="center"/>
          </w:tcPr>
          <w:p w:rsidR="009E5D05" w:rsidRPr="0006598D" w:rsidRDefault="00BE460D" w:rsidP="009E5D05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</w:p>
        </w:tc>
        <w:tc>
          <w:tcPr>
            <w:tcW w:w="1927" w:type="dxa"/>
            <w:vAlign w:val="center"/>
          </w:tcPr>
          <w:p w:rsidR="009E5D05" w:rsidRPr="0006598D" w:rsidRDefault="00F10998" w:rsidP="005E6461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60</w:t>
            </w:r>
            <w:r w:rsidR="00E44123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dia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 da assinatura do Termo de Colaboração</w:t>
            </w:r>
          </w:p>
        </w:tc>
        <w:tc>
          <w:tcPr>
            <w:tcW w:w="6124" w:type="dxa"/>
            <w:vAlign w:val="center"/>
          </w:tcPr>
          <w:p w:rsidR="009E5D05" w:rsidRPr="0006598D" w:rsidRDefault="00E44123" w:rsidP="00E318B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Produtos da</w:t>
            </w:r>
            <w:r w:rsidR="00020CCD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contratação da</w:t>
            </w: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D85BA4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Etapa 1 – Projetos</w:t>
            </w: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(itens 11.4 e 11.6.1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do Aditivo</w:t>
            </w:r>
            <w:r w:rsidR="00E318B1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 –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Credenciamento</w:t>
            </w:r>
            <w:r w:rsidR="00407911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 Arquitetos/as e Urbanistas</w:t>
            </w: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</w:tbl>
    <w:p w:rsidR="00E51A3C" w:rsidRDefault="00E51A3C" w:rsidP="00CD6EC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E3496E" w:rsidRDefault="00E3496E" w:rsidP="00CD6EC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E3496E" w:rsidRPr="0006598D" w:rsidRDefault="00E3496E" w:rsidP="00CD6EC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4A45E4" w:rsidRPr="0006598D" w:rsidTr="005844BD">
        <w:tc>
          <w:tcPr>
            <w:tcW w:w="1583" w:type="dxa"/>
            <w:vAlign w:val="center"/>
          </w:tcPr>
          <w:p w:rsidR="004A45E4" w:rsidRPr="0006598D" w:rsidRDefault="004A45E4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4A45E4" w:rsidRPr="0006598D" w:rsidRDefault="004A45E4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4A45E4" w:rsidRPr="0006598D" w:rsidTr="005844BD">
        <w:tc>
          <w:tcPr>
            <w:tcW w:w="1583" w:type="dxa"/>
            <w:vAlign w:val="center"/>
          </w:tcPr>
          <w:p w:rsidR="004A45E4" w:rsidRPr="0006598D" w:rsidRDefault="004A45E4" w:rsidP="00B657A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051" w:type="dxa"/>
            <w:gridSpan w:val="2"/>
            <w:vAlign w:val="center"/>
          </w:tcPr>
          <w:p w:rsidR="004A45E4" w:rsidRPr="0006598D" w:rsidRDefault="00F10998" w:rsidP="00E4412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Etapa 2 –</w:t>
            </w:r>
            <w:r w:rsidR="004A45E4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E44123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Acompanhamento de Obras</w:t>
            </w: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A</w:t>
            </w:r>
            <w:r w:rsidR="004A45E4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companhamento dos serviços prestados pelos Arqu</w:t>
            </w:r>
            <w:r w:rsidR="00BA3E44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itetos e Urbanistas contratados, quando houver.</w:t>
            </w:r>
          </w:p>
        </w:tc>
      </w:tr>
      <w:tr w:rsidR="004A45E4" w:rsidRPr="0006598D" w:rsidTr="005844BD">
        <w:tc>
          <w:tcPr>
            <w:tcW w:w="1583" w:type="dxa"/>
            <w:vAlign w:val="center"/>
          </w:tcPr>
          <w:p w:rsidR="004A45E4" w:rsidRPr="0006598D" w:rsidRDefault="004A45E4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4A45E4" w:rsidRPr="0006598D" w:rsidRDefault="004A45E4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4A45E4" w:rsidRPr="0006598D" w:rsidRDefault="004A45E4" w:rsidP="00B657A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4A45E4" w:rsidRPr="0006598D" w:rsidTr="005844BD">
        <w:tc>
          <w:tcPr>
            <w:tcW w:w="1583" w:type="dxa"/>
            <w:vAlign w:val="center"/>
          </w:tcPr>
          <w:p w:rsidR="004A45E4" w:rsidRPr="0006598D" w:rsidRDefault="004A45E4" w:rsidP="00B657AE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</w:p>
        </w:tc>
        <w:tc>
          <w:tcPr>
            <w:tcW w:w="1927" w:type="dxa"/>
            <w:vAlign w:val="center"/>
          </w:tcPr>
          <w:p w:rsidR="004A45E4" w:rsidRPr="0006598D" w:rsidRDefault="00F10998" w:rsidP="00B657AE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180 dias da assinatura do Termo de Colaboração</w:t>
            </w:r>
          </w:p>
        </w:tc>
        <w:tc>
          <w:tcPr>
            <w:tcW w:w="6124" w:type="dxa"/>
            <w:vAlign w:val="center"/>
          </w:tcPr>
          <w:p w:rsidR="004A45E4" w:rsidRPr="0006598D" w:rsidRDefault="00E44123" w:rsidP="00E4412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Produtos </w:t>
            </w:r>
            <w:r w:rsidR="004A45E4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</w:t>
            </w:r>
            <w:r w:rsidR="00020CCD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contratação da</w:t>
            </w:r>
            <w:r w:rsidR="004A45E4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Etapa 2 – </w:t>
            </w:r>
            <w:r w:rsidR="00BA3E44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Relatório</w:t>
            </w:r>
            <w:r w:rsidR="00F10998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A</w:t>
            </w:r>
            <w:r w:rsidR="00BA3E44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companhamento de obras</w:t>
            </w: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(item 11.6.2 </w:t>
            </w:r>
            <w:r w:rsidR="00C00D9A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Aditivo</w:t>
            </w:r>
            <w:r w:rsidR="00C00D9A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 – 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Credenciamento</w:t>
            </w:r>
            <w:r w:rsidR="00C00D9A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 Arquitetos/as e Urbanistas</w:t>
            </w: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="00C00D9A"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</w:tbl>
    <w:p w:rsidR="001B7CCF" w:rsidRPr="0006598D" w:rsidRDefault="001B7CCF" w:rsidP="001B7CCF">
      <w:pPr>
        <w:framePr w:hSpace="141" w:wrap="around" w:vAnchor="text" w:hAnchor="page" w:x="1417" w:y="-137"/>
        <w:spacing w:line="276" w:lineRule="auto"/>
        <w:suppressOverlap/>
        <w:rPr>
          <w:rFonts w:asciiTheme="majorHAnsi" w:hAnsiTheme="majorHAnsi" w:cstheme="majorHAnsi"/>
          <w:color w:val="000000"/>
          <w:sz w:val="20"/>
          <w:szCs w:val="20"/>
        </w:rPr>
      </w:pPr>
    </w:p>
    <w:p w:rsidR="001B7CCF" w:rsidRPr="0006598D" w:rsidRDefault="001B7CCF" w:rsidP="00F10998">
      <w:pPr>
        <w:pStyle w:val="PargrafodaLista"/>
        <w:tabs>
          <w:tab w:val="center" w:pos="284"/>
        </w:tabs>
        <w:spacing w:line="276" w:lineRule="auto"/>
        <w:ind w:left="0"/>
        <w:jc w:val="left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1B7CCF" w:rsidRPr="0006598D" w:rsidTr="005844BD">
        <w:tc>
          <w:tcPr>
            <w:tcW w:w="1583" w:type="dxa"/>
            <w:vAlign w:val="center"/>
          </w:tcPr>
          <w:p w:rsidR="001B7CCF" w:rsidRPr="0006598D" w:rsidRDefault="001B7CCF" w:rsidP="00DE436C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1B7CCF" w:rsidRPr="0006598D" w:rsidRDefault="001B7CCF" w:rsidP="00DE436C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1B7CCF" w:rsidRPr="0006598D" w:rsidTr="005844BD">
        <w:tc>
          <w:tcPr>
            <w:tcW w:w="1583" w:type="dxa"/>
            <w:vAlign w:val="center"/>
          </w:tcPr>
          <w:p w:rsidR="001B7CCF" w:rsidRPr="0006598D" w:rsidRDefault="001B7CCF" w:rsidP="00DE436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051" w:type="dxa"/>
            <w:gridSpan w:val="2"/>
            <w:vAlign w:val="center"/>
          </w:tcPr>
          <w:p w:rsidR="001B7CCF" w:rsidRPr="0006598D" w:rsidRDefault="001B7CCF" w:rsidP="00DE436C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Relatório final de prestação de contas</w:t>
            </w:r>
            <w:r w:rsidR="00596ED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conforme FORMULÁRIO DE PRESTAÇÃO DE CONTAS (ANEXO I do Edital)</w:t>
            </w:r>
          </w:p>
        </w:tc>
      </w:tr>
      <w:tr w:rsidR="001B7CCF" w:rsidRPr="0006598D" w:rsidTr="005844BD">
        <w:tc>
          <w:tcPr>
            <w:tcW w:w="1583" w:type="dxa"/>
            <w:vAlign w:val="center"/>
          </w:tcPr>
          <w:p w:rsidR="001B7CCF" w:rsidRPr="0006598D" w:rsidRDefault="001B7CCF" w:rsidP="00DE436C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1B7CCF" w:rsidRPr="0006598D" w:rsidRDefault="00F10998" w:rsidP="00DE436C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1B7CCF" w:rsidRPr="0006598D" w:rsidRDefault="001B7CCF" w:rsidP="00DE436C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1B7CCF" w:rsidRPr="0006598D" w:rsidTr="005844BD">
        <w:tc>
          <w:tcPr>
            <w:tcW w:w="1583" w:type="dxa"/>
            <w:vAlign w:val="center"/>
          </w:tcPr>
          <w:p w:rsidR="001B7CCF" w:rsidRPr="0006598D" w:rsidRDefault="001B7CCF" w:rsidP="00DE436C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Entidade Proponente</w:t>
            </w:r>
          </w:p>
        </w:tc>
        <w:tc>
          <w:tcPr>
            <w:tcW w:w="1927" w:type="dxa"/>
            <w:vAlign w:val="center"/>
          </w:tcPr>
          <w:p w:rsidR="001B7CCF" w:rsidRPr="0006598D" w:rsidRDefault="00F10998" w:rsidP="00C00D9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15 dias após a execução do Objeto da parceria</w:t>
            </w:r>
          </w:p>
        </w:tc>
        <w:tc>
          <w:tcPr>
            <w:tcW w:w="6124" w:type="dxa"/>
            <w:vAlign w:val="center"/>
          </w:tcPr>
          <w:p w:rsidR="001B7CCF" w:rsidRPr="0006598D" w:rsidRDefault="001B7CCF" w:rsidP="00F1099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Relatório final de prestação de contas enviado, </w:t>
            </w:r>
            <w:r w:rsidR="00F10998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conforme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os objetos de contratação realizados.</w:t>
            </w:r>
          </w:p>
        </w:tc>
      </w:tr>
    </w:tbl>
    <w:p w:rsidR="00D953FF" w:rsidRPr="0006598D" w:rsidRDefault="00D953FF" w:rsidP="001B7CCF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DF2FC5" w:rsidRPr="0006598D" w:rsidRDefault="00DF2FC5" w:rsidP="00F44B61">
      <w:pPr>
        <w:pStyle w:val="PargrafodaLista"/>
        <w:numPr>
          <w:ilvl w:val="0"/>
          <w:numId w:val="39"/>
        </w:numPr>
        <w:tabs>
          <w:tab w:val="center" w:pos="567"/>
        </w:tabs>
        <w:spacing w:line="276" w:lineRule="auto"/>
        <w:ind w:left="567" w:hanging="283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06598D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DOS RECURSOS </w:t>
      </w:r>
      <w:r w:rsidR="00873D10" w:rsidRPr="0006598D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FINANCEIROS </w:t>
      </w:r>
    </w:p>
    <w:p w:rsidR="00AE2A14" w:rsidRPr="0006598D" w:rsidRDefault="00CD6EC3" w:rsidP="00F44B61">
      <w:pPr>
        <w:pStyle w:val="PargrafodaLista"/>
        <w:numPr>
          <w:ilvl w:val="1"/>
          <w:numId w:val="39"/>
        </w:numPr>
        <w:tabs>
          <w:tab w:val="left" w:pos="709"/>
          <w:tab w:val="left" w:pos="851"/>
        </w:tabs>
        <w:spacing w:line="276" w:lineRule="auto"/>
        <w:ind w:left="709" w:hanging="142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30F56" w:rsidRPr="0006598D">
        <w:rPr>
          <w:rFonts w:asciiTheme="majorHAnsi" w:hAnsiTheme="majorHAnsi" w:cstheme="majorHAnsi"/>
          <w:b/>
          <w:sz w:val="20"/>
          <w:szCs w:val="20"/>
        </w:rPr>
        <w:t>Valor</w:t>
      </w:r>
      <w:r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30F56" w:rsidRPr="0006598D">
        <w:rPr>
          <w:rFonts w:asciiTheme="majorHAnsi" w:hAnsiTheme="majorHAnsi" w:cstheme="majorHAnsi"/>
          <w:b/>
          <w:sz w:val="20"/>
          <w:szCs w:val="20"/>
        </w:rPr>
        <w:t>requerido</w:t>
      </w:r>
      <w:r w:rsidRPr="0006598D">
        <w:rPr>
          <w:rStyle w:val="Refdenotaderodap"/>
          <w:rFonts w:asciiTheme="majorHAnsi" w:hAnsiTheme="majorHAnsi" w:cstheme="majorHAnsi"/>
          <w:b/>
          <w:sz w:val="20"/>
          <w:szCs w:val="20"/>
        </w:rPr>
        <w:footnoteReference w:id="4"/>
      </w:r>
      <w:r w:rsidR="00130F56" w:rsidRPr="0006598D">
        <w:rPr>
          <w:rFonts w:asciiTheme="majorHAnsi" w:hAnsiTheme="majorHAnsi" w:cstheme="majorHAnsi"/>
          <w:b/>
          <w:sz w:val="20"/>
          <w:szCs w:val="20"/>
        </w:rPr>
        <w:t xml:space="preserve"> ao CAU/RS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D7735" w:rsidRPr="0006598D" w:rsidTr="00873D10">
        <w:tc>
          <w:tcPr>
            <w:tcW w:w="9634" w:type="dxa"/>
            <w:vAlign w:val="center"/>
          </w:tcPr>
          <w:p w:rsidR="00A75FF2" w:rsidRPr="0006598D" w:rsidRDefault="00ED7735" w:rsidP="00130F5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O valor total do projeto é </w:t>
            </w:r>
            <w:r w:rsidR="00316651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R$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16651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[valor por extenso em reais]</w:t>
            </w:r>
          </w:p>
          <w:p w:rsidR="00316651" w:rsidRPr="0006598D" w:rsidRDefault="00316651" w:rsidP="00130F5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</w:p>
          <w:p w:rsidR="00130F56" w:rsidRPr="0006598D" w:rsidRDefault="008E34DC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Referente a </w:t>
            </w:r>
            <w:r w:rsidR="00316651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00</w:t>
            </w:r>
            <w:r w:rsidR="00744E5E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 </w:t>
            </w:r>
            <w:r w:rsidR="00316651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(</w:t>
            </w:r>
            <w:r w:rsidR="008E5805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número por </w:t>
            </w:r>
            <w:r w:rsidR="00316651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extenso)</w:t>
            </w:r>
            <w:r w:rsidR="00316651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44E5E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cotas </w:t>
            </w:r>
            <w:r w:rsidR="00F44B61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no valor </w:t>
            </w:r>
            <w:r w:rsidR="00744E5E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="00744E5E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R$ 1.</w:t>
            </w:r>
            <w:r w:rsidR="00AF00D1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750,00</w:t>
            </w:r>
          </w:p>
        </w:tc>
      </w:tr>
    </w:tbl>
    <w:p w:rsidR="00D953FF" w:rsidRPr="0006598D" w:rsidRDefault="00D953FF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:rsidR="00251EF4" w:rsidRPr="0006598D" w:rsidRDefault="007F2621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i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Nota:</w:t>
      </w:r>
      <w:r w:rsidRPr="0006598D">
        <w:rPr>
          <w:rFonts w:asciiTheme="majorHAnsi" w:hAnsiTheme="majorHAnsi" w:cstheme="majorHAnsi"/>
          <w:sz w:val="20"/>
          <w:szCs w:val="20"/>
        </w:rPr>
        <w:t xml:space="preserve"> </w:t>
      </w:r>
      <w:r w:rsidR="008E34DC" w:rsidRPr="0006598D">
        <w:rPr>
          <w:rFonts w:asciiTheme="majorHAnsi" w:hAnsiTheme="majorHAnsi" w:cstheme="majorHAnsi"/>
          <w:i/>
          <w:sz w:val="20"/>
          <w:szCs w:val="20"/>
        </w:rPr>
        <w:t xml:space="preserve">O valor requerido é proporcional ao número de domicílios a serem atendidos pela Entidade Proponente, </w:t>
      </w:r>
      <w:r w:rsidR="005E6461" w:rsidRPr="0006598D">
        <w:rPr>
          <w:rFonts w:asciiTheme="majorHAnsi" w:hAnsiTheme="majorHAnsi" w:cstheme="majorHAnsi"/>
          <w:i/>
          <w:sz w:val="20"/>
          <w:szCs w:val="20"/>
        </w:rPr>
        <w:t xml:space="preserve">conforme apresentado no item 1.6 </w:t>
      </w:r>
      <w:r w:rsidR="00200254" w:rsidRPr="0006598D">
        <w:rPr>
          <w:rFonts w:asciiTheme="majorHAnsi" w:hAnsiTheme="majorHAnsi" w:cstheme="majorHAnsi"/>
          <w:i/>
          <w:sz w:val="20"/>
          <w:szCs w:val="20"/>
        </w:rPr>
        <w:t>“Abrangência Geográfica “desta Proposta de Trabalho</w:t>
      </w:r>
      <w:r w:rsidR="00251EF4" w:rsidRPr="0006598D">
        <w:rPr>
          <w:rFonts w:asciiTheme="majorHAnsi" w:hAnsiTheme="majorHAnsi" w:cstheme="majorHAnsi"/>
          <w:i/>
          <w:sz w:val="20"/>
          <w:szCs w:val="20"/>
        </w:rPr>
        <w:t>.</w:t>
      </w:r>
    </w:p>
    <w:p w:rsidR="00251EF4" w:rsidRPr="0006598D" w:rsidRDefault="00AB23DF" w:rsidP="00F44B61">
      <w:pPr>
        <w:pStyle w:val="PargrafodaLista"/>
        <w:numPr>
          <w:ilvl w:val="1"/>
          <w:numId w:val="39"/>
        </w:numPr>
        <w:tabs>
          <w:tab w:val="left" w:pos="709"/>
          <w:tab w:val="left" w:pos="993"/>
        </w:tabs>
        <w:spacing w:line="276" w:lineRule="auto"/>
        <w:ind w:left="709" w:hanging="142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Distribuição dos r</w:t>
      </w:r>
      <w:r w:rsidR="00251EF4" w:rsidRPr="0006598D">
        <w:rPr>
          <w:rFonts w:asciiTheme="majorHAnsi" w:hAnsiTheme="majorHAnsi" w:cstheme="majorHAnsi"/>
          <w:b/>
          <w:sz w:val="20"/>
          <w:szCs w:val="20"/>
        </w:rPr>
        <w:t>epasse</w:t>
      </w:r>
      <w:r w:rsidRPr="0006598D">
        <w:rPr>
          <w:rFonts w:asciiTheme="majorHAnsi" w:hAnsiTheme="majorHAnsi" w:cstheme="majorHAnsi"/>
          <w:b/>
          <w:sz w:val="20"/>
          <w:szCs w:val="20"/>
        </w:rPr>
        <w:t>s</w:t>
      </w:r>
      <w:r w:rsidR="00251EF4" w:rsidRPr="0006598D">
        <w:rPr>
          <w:rFonts w:asciiTheme="majorHAnsi" w:hAnsiTheme="majorHAnsi" w:cstheme="majorHAnsi"/>
          <w:b/>
          <w:sz w:val="20"/>
          <w:szCs w:val="20"/>
        </w:rPr>
        <w:t xml:space="preserve"> de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4814"/>
        <w:gridCol w:w="2408"/>
      </w:tblGrid>
      <w:tr w:rsidR="00251EF4" w:rsidRPr="0006598D" w:rsidTr="005844BD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251EF4" w:rsidRPr="0006598D" w:rsidRDefault="00251EF4" w:rsidP="00251EF4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251EF4" w:rsidRPr="0006598D" w:rsidRDefault="00251EF4" w:rsidP="00251EF4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Descrição da despesa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:rsidR="00251EF4" w:rsidRPr="0006598D" w:rsidRDefault="00251EF4" w:rsidP="00251EF4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Valor em R$</w:t>
            </w:r>
          </w:p>
        </w:tc>
      </w:tr>
      <w:tr w:rsidR="00251EF4" w:rsidRPr="0006598D" w:rsidTr="005844BD">
        <w:tc>
          <w:tcPr>
            <w:tcW w:w="2407" w:type="dxa"/>
            <w:vAlign w:val="center"/>
          </w:tcPr>
          <w:p w:rsidR="00251EF4" w:rsidRPr="0006598D" w:rsidRDefault="00251EF4" w:rsidP="00251EF4">
            <w:pPr>
              <w:tabs>
                <w:tab w:val="left" w:pos="709"/>
                <w:tab w:val="left" w:pos="993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1ª parcela</w:t>
            </w:r>
          </w:p>
        </w:tc>
        <w:tc>
          <w:tcPr>
            <w:tcW w:w="4814" w:type="dxa"/>
            <w:vAlign w:val="center"/>
          </w:tcPr>
          <w:p w:rsidR="00251EF4" w:rsidRPr="0006598D" w:rsidRDefault="00251EF4" w:rsidP="00251EF4">
            <w:pPr>
              <w:tabs>
                <w:tab w:val="left" w:pos="709"/>
                <w:tab w:val="left" w:pos="993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Administração</w:t>
            </w:r>
            <w:r w:rsidR="00E51A3C">
              <w:rPr>
                <w:rFonts w:asciiTheme="majorHAnsi" w:hAnsiTheme="majorHAnsi" w:cstheme="majorHAnsi"/>
                <w:sz w:val="20"/>
                <w:szCs w:val="20"/>
              </w:rPr>
              <w:t xml:space="preserve"> (1)</w:t>
            </w:r>
          </w:p>
        </w:tc>
        <w:tc>
          <w:tcPr>
            <w:tcW w:w="2408" w:type="dxa"/>
            <w:vAlign w:val="center"/>
          </w:tcPr>
          <w:p w:rsidR="00251EF4" w:rsidRPr="0006598D" w:rsidRDefault="00251EF4" w:rsidP="00251EF4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251EF4" w:rsidRPr="0006598D" w:rsidTr="005844BD">
        <w:tc>
          <w:tcPr>
            <w:tcW w:w="2407" w:type="dxa"/>
            <w:vAlign w:val="center"/>
          </w:tcPr>
          <w:p w:rsidR="00251EF4" w:rsidRPr="0006598D" w:rsidRDefault="00251EF4" w:rsidP="00251EF4">
            <w:pPr>
              <w:tabs>
                <w:tab w:val="left" w:pos="709"/>
                <w:tab w:val="left" w:pos="993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2ª parcela</w:t>
            </w:r>
          </w:p>
        </w:tc>
        <w:tc>
          <w:tcPr>
            <w:tcW w:w="4814" w:type="dxa"/>
            <w:vAlign w:val="center"/>
          </w:tcPr>
          <w:p w:rsidR="00251EF4" w:rsidRPr="0006598D" w:rsidRDefault="00251EF4" w:rsidP="00251EF4">
            <w:pPr>
              <w:tabs>
                <w:tab w:val="left" w:pos="709"/>
                <w:tab w:val="left" w:pos="993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Prestação de serv</w:t>
            </w:r>
            <w:r w:rsidR="00E51A3C">
              <w:rPr>
                <w:rFonts w:asciiTheme="majorHAnsi" w:hAnsiTheme="majorHAnsi" w:cstheme="majorHAnsi"/>
                <w:sz w:val="20"/>
                <w:szCs w:val="20"/>
              </w:rPr>
              <w:t>iço de Arquitetura e Urbanismo – ATHIS (2)</w:t>
            </w:r>
          </w:p>
        </w:tc>
        <w:tc>
          <w:tcPr>
            <w:tcW w:w="2408" w:type="dxa"/>
            <w:vAlign w:val="center"/>
          </w:tcPr>
          <w:p w:rsidR="00251EF4" w:rsidRPr="0006598D" w:rsidRDefault="00251EF4" w:rsidP="00251EF4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</w:tbl>
    <w:p w:rsidR="00251EF4" w:rsidRPr="0006598D" w:rsidRDefault="00251EF4" w:rsidP="00251EF4">
      <w:pPr>
        <w:tabs>
          <w:tab w:val="left" w:pos="709"/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51EF4" w:rsidRPr="0006598D" w:rsidRDefault="00251EF4" w:rsidP="00F44B61">
      <w:pPr>
        <w:pStyle w:val="PargrafodaLista"/>
        <w:numPr>
          <w:ilvl w:val="1"/>
          <w:numId w:val="39"/>
        </w:numPr>
        <w:tabs>
          <w:tab w:val="left" w:pos="709"/>
          <w:tab w:val="left" w:pos="993"/>
        </w:tabs>
        <w:spacing w:line="276" w:lineRule="auto"/>
        <w:ind w:left="709" w:hanging="142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Descrição do tipo, natureza e valor da despesa</w:t>
      </w:r>
    </w:p>
    <w:p w:rsidR="00ED7735" w:rsidRPr="0006598D" w:rsidRDefault="00531681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>Detalhamento da aplicação dos recursos financeiros a serem ut</w:t>
      </w:r>
      <w:r w:rsidR="00AE30DB" w:rsidRPr="0006598D">
        <w:rPr>
          <w:rFonts w:asciiTheme="majorHAnsi" w:hAnsiTheme="majorHAnsi" w:cstheme="majorHAnsi"/>
          <w:sz w:val="20"/>
          <w:szCs w:val="20"/>
        </w:rPr>
        <w:t>ilizados com a verba do CAU/RS.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1605"/>
        <w:gridCol w:w="1605"/>
        <w:gridCol w:w="1605"/>
      </w:tblGrid>
      <w:tr w:rsidR="005620CD" w:rsidRPr="0006598D" w:rsidTr="00AF00D1">
        <w:tc>
          <w:tcPr>
            <w:tcW w:w="4814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Descrição da despesa</w:t>
            </w:r>
          </w:p>
        </w:tc>
        <w:tc>
          <w:tcPr>
            <w:tcW w:w="1605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Referência ao Tipo de Despesa*</w:t>
            </w:r>
          </w:p>
        </w:tc>
        <w:tc>
          <w:tcPr>
            <w:tcW w:w="1605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Valor </w:t>
            </w:r>
            <w:r w:rsidR="006329CF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unitário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020C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R$</w:t>
            </w:r>
            <w:r w:rsidR="00020C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1605" w:type="dxa"/>
            <w:vAlign w:val="center"/>
          </w:tcPr>
          <w:p w:rsidR="00020C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Valor total</w:t>
            </w:r>
          </w:p>
          <w:p w:rsidR="005620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="005620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R$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  <w:tr w:rsidR="005620CD" w:rsidRPr="0006598D" w:rsidTr="00AF00D1">
        <w:tc>
          <w:tcPr>
            <w:tcW w:w="4814" w:type="dxa"/>
            <w:vAlign w:val="center"/>
          </w:tcPr>
          <w:p w:rsidR="005620CD" w:rsidRPr="0006598D" w:rsidRDefault="005620CD" w:rsidP="00E51A3C">
            <w:pPr>
              <w:pStyle w:val="PargrafodaLista"/>
              <w:numPr>
                <w:ilvl w:val="0"/>
                <w:numId w:val="47"/>
              </w:numPr>
              <w:tabs>
                <w:tab w:val="center" w:pos="284"/>
              </w:tabs>
              <w:spacing w:line="276" w:lineRule="auto"/>
              <w:ind w:left="29" w:hanging="29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Prestação de serviço de Arquitetura e Urbanismo (ATHIS)</w:t>
            </w:r>
          </w:p>
        </w:tc>
        <w:tc>
          <w:tcPr>
            <w:tcW w:w="4815" w:type="dxa"/>
            <w:gridSpan w:val="3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20CD" w:rsidRPr="0006598D" w:rsidTr="00AF00D1">
        <w:tc>
          <w:tcPr>
            <w:tcW w:w="4814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Honorários técnicos para Projetos</w:t>
            </w:r>
          </w:p>
        </w:tc>
        <w:tc>
          <w:tcPr>
            <w:tcW w:w="1605" w:type="dxa"/>
            <w:vAlign w:val="center"/>
          </w:tcPr>
          <w:p w:rsidR="005620CD" w:rsidRPr="0006598D" w:rsidRDefault="00D953F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F00D1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ou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R$ 1.0</w:t>
            </w:r>
            <w:r w:rsidR="00AF00D1" w:rsidRPr="0006598D">
              <w:rPr>
                <w:rFonts w:asciiTheme="majorHAnsi" w:hAnsiTheme="majorHAnsi" w:cstheme="majorHAnsi"/>
                <w:sz w:val="20"/>
                <w:szCs w:val="20"/>
              </w:rPr>
              <w:t>50,00</w:t>
            </w:r>
          </w:p>
        </w:tc>
        <w:tc>
          <w:tcPr>
            <w:tcW w:w="1605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5620CD" w:rsidRPr="0006598D" w:rsidTr="00AF00D1">
        <w:tc>
          <w:tcPr>
            <w:tcW w:w="4814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Honorários técnicos para o Acompanhamento de Obras</w:t>
            </w:r>
          </w:p>
        </w:tc>
        <w:tc>
          <w:tcPr>
            <w:tcW w:w="1605" w:type="dxa"/>
            <w:vAlign w:val="center"/>
          </w:tcPr>
          <w:p w:rsidR="005620CD" w:rsidRPr="0006598D" w:rsidRDefault="00D953F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F00D1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ou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AF00D1" w:rsidRPr="0006598D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  <w:tc>
          <w:tcPr>
            <w:tcW w:w="1605" w:type="dxa"/>
            <w:vAlign w:val="center"/>
          </w:tcPr>
          <w:p w:rsidR="005620CD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5620CD" w:rsidRPr="0006598D" w:rsidTr="00AF00D1">
        <w:tc>
          <w:tcPr>
            <w:tcW w:w="4814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INSS </w:t>
            </w:r>
            <w:r w:rsidR="00020CCD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Patronal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(RPA – 20%) – Objeto de contratação: Projetos</w:t>
            </w:r>
          </w:p>
        </w:tc>
        <w:tc>
          <w:tcPr>
            <w:tcW w:w="1605" w:type="dxa"/>
            <w:vAlign w:val="center"/>
          </w:tcPr>
          <w:p w:rsidR="005620CD" w:rsidRPr="0006598D" w:rsidRDefault="00D953F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05" w:type="dxa"/>
            <w:vAlign w:val="center"/>
          </w:tcPr>
          <w:p w:rsidR="005620CD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AF00D1" w:rsidRPr="0006598D">
              <w:rPr>
                <w:rFonts w:asciiTheme="majorHAnsi" w:hAnsiTheme="majorHAnsi" w:cstheme="majorHAnsi"/>
                <w:sz w:val="20"/>
                <w:szCs w:val="20"/>
              </w:rPr>
              <w:t>210,00</w:t>
            </w:r>
          </w:p>
        </w:tc>
        <w:tc>
          <w:tcPr>
            <w:tcW w:w="1605" w:type="dxa"/>
            <w:vAlign w:val="center"/>
          </w:tcPr>
          <w:p w:rsidR="005620CD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5620CD" w:rsidRPr="0006598D" w:rsidTr="00AF00D1">
        <w:tc>
          <w:tcPr>
            <w:tcW w:w="4814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INSS </w:t>
            </w:r>
            <w:r w:rsidR="00020CCD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Patronal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(RPA – 20%) – Objeto de contratação: Acompanhamento de Obras</w:t>
            </w:r>
          </w:p>
        </w:tc>
        <w:tc>
          <w:tcPr>
            <w:tcW w:w="1605" w:type="dxa"/>
            <w:vAlign w:val="center"/>
          </w:tcPr>
          <w:p w:rsidR="005620CD" w:rsidRPr="0006598D" w:rsidRDefault="00D953F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05" w:type="dxa"/>
            <w:vAlign w:val="center"/>
          </w:tcPr>
          <w:p w:rsidR="005620CD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AF00D1" w:rsidRPr="0006598D">
              <w:rPr>
                <w:rFonts w:asciiTheme="majorHAnsi" w:hAnsiTheme="majorHAnsi" w:cstheme="majorHAnsi"/>
                <w:sz w:val="20"/>
                <w:szCs w:val="20"/>
              </w:rPr>
              <w:t>50,0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605" w:type="dxa"/>
            <w:vAlign w:val="center"/>
          </w:tcPr>
          <w:p w:rsidR="005620CD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329CF" w:rsidRPr="0006598D" w:rsidTr="00AF00D1">
        <w:tc>
          <w:tcPr>
            <w:tcW w:w="4814" w:type="dxa"/>
            <w:vAlign w:val="center"/>
          </w:tcPr>
          <w:p w:rsidR="006329CF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Subtotal 1</w:t>
            </w:r>
          </w:p>
        </w:tc>
        <w:tc>
          <w:tcPr>
            <w:tcW w:w="1605" w:type="dxa"/>
            <w:vAlign w:val="center"/>
          </w:tcPr>
          <w:p w:rsidR="006329CF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605" w:type="dxa"/>
            <w:vAlign w:val="center"/>
          </w:tcPr>
          <w:p w:rsidR="006329CF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R$ 1.</w:t>
            </w:r>
            <w:r w:rsidR="00AF00D1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560,00</w:t>
            </w:r>
          </w:p>
        </w:tc>
        <w:tc>
          <w:tcPr>
            <w:tcW w:w="1605" w:type="dxa"/>
            <w:vAlign w:val="center"/>
          </w:tcPr>
          <w:p w:rsidR="006329CF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329CF" w:rsidRPr="0006598D" w:rsidTr="00AF00D1">
        <w:tc>
          <w:tcPr>
            <w:tcW w:w="4814" w:type="dxa"/>
            <w:vAlign w:val="center"/>
          </w:tcPr>
          <w:p w:rsidR="006329CF" w:rsidRPr="0006598D" w:rsidRDefault="006329CF" w:rsidP="00E51A3C">
            <w:pPr>
              <w:pStyle w:val="PargrafodaLista"/>
              <w:numPr>
                <w:ilvl w:val="0"/>
                <w:numId w:val="47"/>
              </w:numPr>
              <w:tabs>
                <w:tab w:val="center" w:pos="284"/>
              </w:tabs>
              <w:spacing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Administração</w:t>
            </w:r>
          </w:p>
        </w:tc>
        <w:tc>
          <w:tcPr>
            <w:tcW w:w="4815" w:type="dxa"/>
            <w:gridSpan w:val="3"/>
            <w:vAlign w:val="center"/>
          </w:tcPr>
          <w:p w:rsidR="006329CF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9CF" w:rsidRPr="0006598D" w:rsidTr="00AF00D1">
        <w:tc>
          <w:tcPr>
            <w:tcW w:w="4814" w:type="dxa"/>
            <w:vAlign w:val="center"/>
          </w:tcPr>
          <w:p w:rsidR="006329CF" w:rsidRPr="0006598D" w:rsidRDefault="00E51A3C" w:rsidP="00E51A3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Coordenado/</w:t>
            </w:r>
            <w:r w:rsidR="006329CF" w:rsidRPr="0006598D">
              <w:rPr>
                <w:rFonts w:asciiTheme="majorHAnsi" w:hAnsiTheme="majorHAnsi" w:cstheme="majorHAnsi"/>
                <w:sz w:val="20"/>
                <w:szCs w:val="20"/>
              </w:rPr>
              <w:t>a Local do Projeto: Acompa</w:t>
            </w:r>
            <w:r w:rsidR="00BA3E44" w:rsidRPr="0006598D">
              <w:rPr>
                <w:rFonts w:asciiTheme="majorHAnsi" w:hAnsiTheme="majorHAnsi" w:cstheme="majorHAnsi"/>
                <w:sz w:val="20"/>
                <w:szCs w:val="20"/>
              </w:rPr>
              <w:t>nhamento do objeto contratado - Projetos</w:t>
            </w:r>
          </w:p>
        </w:tc>
        <w:tc>
          <w:tcPr>
            <w:tcW w:w="1605" w:type="dxa"/>
            <w:vAlign w:val="center"/>
          </w:tcPr>
          <w:p w:rsidR="006329CF" w:rsidRPr="0006598D" w:rsidRDefault="00D953F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:rsidR="006329CF" w:rsidRPr="0006598D" w:rsidRDefault="00AF00D1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BA3E44" w:rsidRPr="000659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605" w:type="dxa"/>
            <w:vAlign w:val="center"/>
          </w:tcPr>
          <w:p w:rsidR="006329CF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BA3E44" w:rsidRPr="0006598D" w:rsidTr="00AF00D1">
        <w:tc>
          <w:tcPr>
            <w:tcW w:w="4814" w:type="dxa"/>
            <w:vAlign w:val="center"/>
          </w:tcPr>
          <w:p w:rsidR="00BA3E44" w:rsidRPr="0006598D" w:rsidRDefault="00E51A3C" w:rsidP="00E51A3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Coordenador/a</w:t>
            </w:r>
            <w:r w:rsidR="00BA3E44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Local do Projeto: Acompanhamento do objeto contratado – Acompanhamento de Obras</w:t>
            </w:r>
          </w:p>
        </w:tc>
        <w:tc>
          <w:tcPr>
            <w:tcW w:w="1605" w:type="dxa"/>
            <w:vAlign w:val="center"/>
          </w:tcPr>
          <w:p w:rsidR="00BA3E44" w:rsidRPr="0006598D" w:rsidRDefault="00BA3E44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:rsidR="00BA3E44" w:rsidRPr="0006598D" w:rsidRDefault="00BA3E44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R$ 40,00</w:t>
            </w:r>
          </w:p>
        </w:tc>
        <w:tc>
          <w:tcPr>
            <w:tcW w:w="1605" w:type="dxa"/>
            <w:vAlign w:val="center"/>
          </w:tcPr>
          <w:p w:rsidR="00BA3E44" w:rsidRPr="0006598D" w:rsidRDefault="0041498C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329CF" w:rsidRPr="0006598D" w:rsidTr="00AF00D1">
        <w:tc>
          <w:tcPr>
            <w:tcW w:w="4814" w:type="dxa"/>
            <w:vAlign w:val="center"/>
          </w:tcPr>
          <w:p w:rsidR="006329CF" w:rsidRPr="0006598D" w:rsidRDefault="00AF00D1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Despesas administrativas (serviços contábeis, assessoria jurídica, transporte, consumo de água, luz e internet, entre outros)</w:t>
            </w:r>
          </w:p>
        </w:tc>
        <w:tc>
          <w:tcPr>
            <w:tcW w:w="1605" w:type="dxa"/>
            <w:vAlign w:val="center"/>
          </w:tcPr>
          <w:p w:rsidR="006329CF" w:rsidRPr="0006598D" w:rsidRDefault="00D953F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:rsidR="006329CF" w:rsidRPr="0006598D" w:rsidRDefault="00AF00D1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R$ 70,00</w:t>
            </w:r>
          </w:p>
        </w:tc>
        <w:tc>
          <w:tcPr>
            <w:tcW w:w="1605" w:type="dxa"/>
            <w:vAlign w:val="center"/>
          </w:tcPr>
          <w:p w:rsidR="006329CF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329CF" w:rsidRPr="0006598D" w:rsidTr="00AF00D1">
        <w:tc>
          <w:tcPr>
            <w:tcW w:w="4814" w:type="dxa"/>
            <w:vAlign w:val="center"/>
          </w:tcPr>
          <w:p w:rsidR="006329CF" w:rsidRPr="0006598D" w:rsidRDefault="00AF00D1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Subtotal 2</w:t>
            </w:r>
          </w:p>
        </w:tc>
        <w:tc>
          <w:tcPr>
            <w:tcW w:w="1605" w:type="dxa"/>
            <w:vAlign w:val="center"/>
          </w:tcPr>
          <w:p w:rsidR="006329CF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605" w:type="dxa"/>
            <w:vAlign w:val="center"/>
          </w:tcPr>
          <w:p w:rsidR="006329CF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R$ 1</w:t>
            </w:r>
            <w:r w:rsidR="00AF00D1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90,00</w:t>
            </w:r>
          </w:p>
        </w:tc>
        <w:tc>
          <w:tcPr>
            <w:tcW w:w="1605" w:type="dxa"/>
            <w:vAlign w:val="center"/>
          </w:tcPr>
          <w:p w:rsidR="006329CF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020CCD" w:rsidRPr="0006598D" w:rsidTr="00AF00D1">
        <w:trPr>
          <w:trHeight w:hRule="exact" w:val="454"/>
        </w:trPr>
        <w:tc>
          <w:tcPr>
            <w:tcW w:w="4814" w:type="dxa"/>
            <w:vAlign w:val="center"/>
          </w:tcPr>
          <w:p w:rsidR="00020C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4815" w:type="dxa"/>
            <w:gridSpan w:val="3"/>
            <w:vAlign w:val="center"/>
          </w:tcPr>
          <w:p w:rsidR="00020C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Total por tipo de despesa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01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02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03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04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05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</w:tbl>
    <w:p w:rsidR="00531681" w:rsidRPr="0006598D" w:rsidRDefault="006E4EB5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06598D">
        <w:rPr>
          <w:rFonts w:asciiTheme="majorHAnsi" w:hAnsiTheme="majorHAnsi" w:cstheme="majorHAnsi"/>
          <w:b/>
          <w:i/>
          <w:sz w:val="20"/>
          <w:szCs w:val="20"/>
          <w:u w:val="single"/>
        </w:rPr>
        <w:t>* Tipos</w:t>
      </w:r>
      <w:r w:rsidR="00531681" w:rsidRPr="0006598D">
        <w:rPr>
          <w:rFonts w:asciiTheme="majorHAnsi" w:hAnsiTheme="majorHAnsi" w:cstheme="majorHAnsi"/>
          <w:b/>
          <w:i/>
          <w:sz w:val="20"/>
          <w:szCs w:val="20"/>
          <w:u w:val="single"/>
        </w:rPr>
        <w:t xml:space="preserve"> de despesa:</w:t>
      </w:r>
    </w:p>
    <w:p w:rsidR="00531681" w:rsidRPr="0006598D" w:rsidRDefault="00531681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>Serviços de terceiros – Pessoa Física</w:t>
      </w:r>
    </w:p>
    <w:p w:rsidR="00531681" w:rsidRPr="0006598D" w:rsidRDefault="00464E51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>Serviços de t</w:t>
      </w:r>
      <w:r w:rsidR="00531681" w:rsidRPr="0006598D">
        <w:rPr>
          <w:rFonts w:asciiTheme="majorHAnsi" w:hAnsiTheme="majorHAnsi" w:cstheme="majorHAnsi"/>
          <w:sz w:val="20"/>
          <w:szCs w:val="20"/>
        </w:rPr>
        <w:t>erceiros – Pessoa Jurídica</w:t>
      </w:r>
      <w:r w:rsidR="00BE020F" w:rsidRPr="0006598D">
        <w:rPr>
          <w:rFonts w:asciiTheme="majorHAnsi" w:hAnsiTheme="majorHAnsi" w:cstheme="majorHAnsi"/>
          <w:sz w:val="20"/>
          <w:szCs w:val="20"/>
        </w:rPr>
        <w:t>;</w:t>
      </w:r>
    </w:p>
    <w:p w:rsidR="00531681" w:rsidRPr="0006598D" w:rsidRDefault="00531681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 xml:space="preserve">Custos indiretos (percentual de energia, telefone, internet </w:t>
      </w:r>
      <w:r w:rsidR="00BE020F" w:rsidRPr="0006598D">
        <w:rPr>
          <w:rFonts w:asciiTheme="majorHAnsi" w:hAnsiTheme="majorHAnsi" w:cstheme="majorHAnsi"/>
          <w:sz w:val="20"/>
          <w:szCs w:val="20"/>
        </w:rPr>
        <w:t xml:space="preserve">e outros de mesma natureza </w:t>
      </w:r>
      <w:r w:rsidRPr="0006598D">
        <w:rPr>
          <w:rFonts w:asciiTheme="majorHAnsi" w:hAnsiTheme="majorHAnsi" w:cstheme="majorHAnsi"/>
          <w:sz w:val="20"/>
          <w:szCs w:val="20"/>
        </w:rPr>
        <w:t>alocado</w:t>
      </w:r>
      <w:r w:rsidR="00BE020F" w:rsidRPr="0006598D">
        <w:rPr>
          <w:rFonts w:asciiTheme="majorHAnsi" w:hAnsiTheme="majorHAnsi" w:cstheme="majorHAnsi"/>
          <w:sz w:val="20"/>
          <w:szCs w:val="20"/>
        </w:rPr>
        <w:t>s</w:t>
      </w:r>
      <w:r w:rsidRPr="0006598D">
        <w:rPr>
          <w:rFonts w:asciiTheme="majorHAnsi" w:hAnsiTheme="majorHAnsi" w:cstheme="majorHAnsi"/>
          <w:sz w:val="20"/>
          <w:szCs w:val="20"/>
        </w:rPr>
        <w:t xml:space="preserve"> </w:t>
      </w:r>
      <w:r w:rsidR="00BE020F" w:rsidRPr="0006598D">
        <w:rPr>
          <w:rFonts w:asciiTheme="majorHAnsi" w:hAnsiTheme="majorHAnsi" w:cstheme="majorHAnsi"/>
          <w:sz w:val="20"/>
          <w:szCs w:val="20"/>
        </w:rPr>
        <w:t>n</w:t>
      </w:r>
      <w:r w:rsidRPr="0006598D">
        <w:rPr>
          <w:rFonts w:asciiTheme="majorHAnsi" w:hAnsiTheme="majorHAnsi" w:cstheme="majorHAnsi"/>
          <w:sz w:val="20"/>
          <w:szCs w:val="20"/>
        </w:rPr>
        <w:t>o projeto);</w:t>
      </w:r>
    </w:p>
    <w:p w:rsidR="00A134C9" w:rsidRPr="0006598D" w:rsidRDefault="00A134C9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>Equipe da proponente encarregada pela execução (percentual alocado ao projeto)</w:t>
      </w:r>
    </w:p>
    <w:p w:rsidR="00020CCD" w:rsidRPr="0006598D" w:rsidRDefault="00020CCD" w:rsidP="00ED7684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>Imposto/Recolhimento na fonte</w:t>
      </w:r>
    </w:p>
    <w:p w:rsidR="00ED7684" w:rsidRPr="0006598D" w:rsidRDefault="00ED7684" w:rsidP="00ED7684">
      <w:pPr>
        <w:pStyle w:val="PargrafodaLista"/>
        <w:tabs>
          <w:tab w:val="left" w:pos="709"/>
          <w:tab w:val="left" w:pos="851"/>
        </w:tabs>
        <w:spacing w:line="276" w:lineRule="auto"/>
        <w:ind w:left="709"/>
        <w:rPr>
          <w:rFonts w:asciiTheme="majorHAnsi" w:hAnsiTheme="majorHAnsi" w:cstheme="majorHAnsi"/>
          <w:b/>
          <w:sz w:val="20"/>
          <w:szCs w:val="20"/>
        </w:rPr>
      </w:pPr>
    </w:p>
    <w:p w:rsidR="00086445" w:rsidRPr="0006598D" w:rsidRDefault="004C486F" w:rsidP="00F44B61">
      <w:pPr>
        <w:pStyle w:val="PargrafodaLista"/>
        <w:numPr>
          <w:ilvl w:val="1"/>
          <w:numId w:val="39"/>
        </w:num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Previsão de c</w:t>
      </w:r>
      <w:r w:rsidR="00130F56" w:rsidRPr="0006598D">
        <w:rPr>
          <w:rFonts w:asciiTheme="majorHAnsi" w:hAnsiTheme="majorHAnsi" w:cstheme="majorHAnsi"/>
          <w:b/>
          <w:sz w:val="20"/>
          <w:szCs w:val="20"/>
        </w:rPr>
        <w:t>ontrapartidas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0A4A6D" w:rsidRPr="0006598D" w:rsidTr="00970810">
        <w:trPr>
          <w:trHeight w:val="389"/>
        </w:trPr>
        <w:tc>
          <w:tcPr>
            <w:tcW w:w="4672" w:type="dxa"/>
            <w:shd w:val="clear" w:color="auto" w:fill="F2F2F2" w:themeFill="background1" w:themeFillShade="F2"/>
            <w:vAlign w:val="center"/>
          </w:tcPr>
          <w:p w:rsidR="000A4A6D" w:rsidRPr="0006598D" w:rsidRDefault="000A4A6D" w:rsidP="003D58A2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Contrapartida</w:t>
            </w:r>
            <w:r w:rsidR="00365BD7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0A4A6D" w:rsidRPr="0006598D" w:rsidRDefault="003D58A2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Parceiro r</w:t>
            </w:r>
            <w:r w:rsidR="003E6DA2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esponsável</w:t>
            </w:r>
          </w:p>
        </w:tc>
      </w:tr>
      <w:tr w:rsidR="00EF65C2" w:rsidRPr="0006598D" w:rsidTr="00EF65C2">
        <w:trPr>
          <w:trHeight w:val="389"/>
        </w:trPr>
        <w:tc>
          <w:tcPr>
            <w:tcW w:w="4672" w:type="dxa"/>
            <w:shd w:val="clear" w:color="auto" w:fill="auto"/>
            <w:vAlign w:val="center"/>
          </w:tcPr>
          <w:p w:rsidR="00EF65C2" w:rsidRPr="0006598D" w:rsidRDefault="00EF65C2" w:rsidP="00086445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Material de construção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F65C2" w:rsidRPr="0006598D" w:rsidRDefault="00EF65C2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EF65C2" w:rsidRPr="0006598D" w:rsidTr="00EF65C2">
        <w:trPr>
          <w:trHeight w:val="389"/>
        </w:trPr>
        <w:tc>
          <w:tcPr>
            <w:tcW w:w="4672" w:type="dxa"/>
            <w:shd w:val="clear" w:color="auto" w:fill="auto"/>
            <w:vAlign w:val="center"/>
          </w:tcPr>
          <w:p w:rsidR="00EF65C2" w:rsidRPr="0006598D" w:rsidRDefault="00EF65C2" w:rsidP="00086445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Mão de obra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F65C2" w:rsidRPr="0006598D" w:rsidRDefault="00EF65C2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3D58A2" w:rsidRPr="0006598D" w:rsidRDefault="003D58A2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:rsidR="00200254" w:rsidRPr="0006598D" w:rsidRDefault="007F2621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i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Nota</w:t>
      </w:r>
      <w:r w:rsidR="000B72CF" w:rsidRPr="0006598D">
        <w:rPr>
          <w:rFonts w:asciiTheme="majorHAnsi" w:hAnsiTheme="majorHAnsi" w:cstheme="majorHAnsi"/>
          <w:b/>
          <w:sz w:val="20"/>
          <w:szCs w:val="20"/>
        </w:rPr>
        <w:t>:</w:t>
      </w:r>
      <w:r w:rsidR="000B72CF" w:rsidRPr="0006598D">
        <w:rPr>
          <w:rFonts w:asciiTheme="majorHAnsi" w:hAnsiTheme="majorHAnsi" w:cstheme="majorHAnsi"/>
          <w:sz w:val="20"/>
          <w:szCs w:val="20"/>
        </w:rPr>
        <w:t xml:space="preserve"> </w:t>
      </w:r>
      <w:r w:rsidR="000B72CF" w:rsidRPr="0006598D">
        <w:rPr>
          <w:rFonts w:asciiTheme="majorHAnsi" w:hAnsiTheme="majorHAnsi" w:cstheme="majorHAnsi"/>
          <w:i/>
          <w:sz w:val="20"/>
          <w:szCs w:val="20"/>
        </w:rPr>
        <w:t>Conforme expresso no</w:t>
      </w:r>
      <w:r w:rsidR="00200254" w:rsidRPr="0006598D">
        <w:rPr>
          <w:rFonts w:asciiTheme="majorHAnsi" w:hAnsiTheme="majorHAnsi" w:cstheme="majorHAnsi"/>
          <w:i/>
          <w:sz w:val="20"/>
          <w:szCs w:val="20"/>
        </w:rPr>
        <w:t xml:space="preserve"> item 13.1.2 deste Edital</w:t>
      </w:r>
      <w:r w:rsidR="000B72CF" w:rsidRPr="0006598D">
        <w:rPr>
          <w:rFonts w:asciiTheme="majorHAnsi" w:hAnsiTheme="majorHAnsi" w:cstheme="majorHAnsi"/>
          <w:i/>
          <w:sz w:val="20"/>
          <w:szCs w:val="20"/>
        </w:rPr>
        <w:t>, a Previsão de</w:t>
      </w:r>
      <w:r w:rsidR="00200254" w:rsidRPr="0006598D">
        <w:rPr>
          <w:rFonts w:asciiTheme="majorHAnsi" w:hAnsiTheme="majorHAnsi" w:cstheme="majorHAnsi"/>
          <w:i/>
          <w:sz w:val="20"/>
          <w:szCs w:val="20"/>
        </w:rPr>
        <w:t xml:space="preserve"> contrapartidas é uma </w:t>
      </w:r>
      <w:r w:rsidR="000B72CF" w:rsidRPr="0006598D">
        <w:rPr>
          <w:rFonts w:asciiTheme="majorHAnsi" w:hAnsiTheme="majorHAnsi" w:cstheme="majorHAnsi"/>
          <w:i/>
          <w:sz w:val="20"/>
          <w:szCs w:val="20"/>
        </w:rPr>
        <w:t>expectativa de oferta de recursos e/ou insumos levantados</w:t>
      </w:r>
      <w:r w:rsidR="00200254" w:rsidRPr="0006598D">
        <w:rPr>
          <w:rFonts w:asciiTheme="majorHAnsi" w:hAnsiTheme="majorHAnsi" w:cstheme="majorHAnsi"/>
          <w:i/>
          <w:sz w:val="20"/>
          <w:szCs w:val="20"/>
        </w:rPr>
        <w:t xml:space="preserve"> localmente</w:t>
      </w:r>
      <w:r w:rsidR="000B72CF" w:rsidRPr="0006598D">
        <w:rPr>
          <w:rFonts w:asciiTheme="majorHAnsi" w:hAnsiTheme="majorHAnsi" w:cstheme="majorHAnsi"/>
          <w:i/>
          <w:sz w:val="20"/>
          <w:szCs w:val="20"/>
        </w:rPr>
        <w:t xml:space="preserve"> para fins de execução de melhorias sanitárias nos domicílios </w:t>
      </w:r>
      <w:r w:rsidR="00901C13" w:rsidRPr="0006598D">
        <w:rPr>
          <w:rFonts w:asciiTheme="majorHAnsi" w:hAnsiTheme="majorHAnsi" w:cstheme="majorHAnsi"/>
          <w:i/>
          <w:sz w:val="20"/>
          <w:szCs w:val="20"/>
        </w:rPr>
        <w:t>demonstrados</w:t>
      </w:r>
      <w:r w:rsidR="003D58A2" w:rsidRPr="0006598D">
        <w:rPr>
          <w:rFonts w:asciiTheme="majorHAnsi" w:hAnsiTheme="majorHAnsi" w:cstheme="majorHAnsi"/>
          <w:i/>
          <w:sz w:val="20"/>
          <w:szCs w:val="20"/>
        </w:rPr>
        <w:t xml:space="preserve"> nesta Proposta de T</w:t>
      </w:r>
      <w:r w:rsidR="000B72CF" w:rsidRPr="0006598D">
        <w:rPr>
          <w:rFonts w:asciiTheme="majorHAnsi" w:hAnsiTheme="majorHAnsi" w:cstheme="majorHAnsi"/>
          <w:i/>
          <w:sz w:val="20"/>
          <w:szCs w:val="20"/>
        </w:rPr>
        <w:t>rabalho.</w:t>
      </w:r>
      <w:r w:rsidR="00200254" w:rsidRPr="0006598D">
        <w:rPr>
          <w:rFonts w:asciiTheme="majorHAnsi" w:hAnsiTheme="majorHAnsi" w:cstheme="majorHAnsi"/>
          <w:i/>
          <w:sz w:val="20"/>
          <w:szCs w:val="20"/>
        </w:rPr>
        <w:t xml:space="preserve"> Essas contrapartidas poderão advir de recursos e insumos próprios do município ou vinculados a convênios ou outros programas de financiamento ou, ainda, parcerias com terceiros (empresas, financiamento coletivo, etc.) entre outros.</w:t>
      </w:r>
    </w:p>
    <w:p w:rsidR="000B72CF" w:rsidRPr="0006598D" w:rsidRDefault="003D58A2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i/>
          <w:sz w:val="20"/>
          <w:szCs w:val="20"/>
        </w:rPr>
      </w:pPr>
      <w:r w:rsidRPr="0006598D">
        <w:rPr>
          <w:rFonts w:asciiTheme="majorHAnsi" w:hAnsiTheme="majorHAnsi" w:cstheme="majorHAnsi"/>
          <w:i/>
          <w:sz w:val="20"/>
          <w:szCs w:val="20"/>
        </w:rPr>
        <w:t>Apesar dest</w:t>
      </w:r>
      <w:r w:rsidR="000B72CF" w:rsidRPr="0006598D">
        <w:rPr>
          <w:rFonts w:asciiTheme="majorHAnsi" w:hAnsiTheme="majorHAnsi" w:cstheme="majorHAnsi"/>
          <w:i/>
          <w:sz w:val="20"/>
          <w:szCs w:val="20"/>
        </w:rPr>
        <w:t xml:space="preserve">e </w:t>
      </w:r>
      <w:r w:rsidRPr="0006598D">
        <w:rPr>
          <w:rFonts w:asciiTheme="majorHAnsi" w:hAnsiTheme="majorHAnsi" w:cstheme="majorHAnsi"/>
          <w:i/>
          <w:sz w:val="20"/>
          <w:szCs w:val="20"/>
        </w:rPr>
        <w:t>levantamento</w:t>
      </w:r>
      <w:r w:rsidR="000B72CF" w:rsidRPr="0006598D">
        <w:rPr>
          <w:rFonts w:asciiTheme="majorHAnsi" w:hAnsiTheme="majorHAnsi" w:cstheme="majorHAnsi"/>
          <w:i/>
          <w:sz w:val="20"/>
          <w:szCs w:val="20"/>
        </w:rPr>
        <w:t xml:space="preserve"> ser apresentado pela Proponente, a mesma não responderá por qualquer </w:t>
      </w:r>
      <w:r w:rsidRPr="0006598D">
        <w:rPr>
          <w:rFonts w:asciiTheme="majorHAnsi" w:hAnsiTheme="majorHAnsi" w:cstheme="majorHAnsi"/>
          <w:i/>
          <w:sz w:val="20"/>
          <w:szCs w:val="20"/>
        </w:rPr>
        <w:t xml:space="preserve">infortúnio/adversidade gerada pelo descumprimento </w:t>
      </w:r>
      <w:r w:rsidR="00A436C6" w:rsidRPr="0006598D">
        <w:rPr>
          <w:rFonts w:asciiTheme="majorHAnsi" w:hAnsiTheme="majorHAnsi" w:cstheme="majorHAnsi"/>
          <w:i/>
          <w:sz w:val="20"/>
          <w:szCs w:val="20"/>
        </w:rPr>
        <w:t xml:space="preserve">ou atraso </w:t>
      </w:r>
      <w:r w:rsidR="00D54BAA" w:rsidRPr="0006598D">
        <w:rPr>
          <w:rFonts w:asciiTheme="majorHAnsi" w:hAnsiTheme="majorHAnsi" w:cstheme="majorHAnsi"/>
          <w:i/>
          <w:sz w:val="20"/>
          <w:szCs w:val="20"/>
        </w:rPr>
        <w:t>que venha ocorrer</w:t>
      </w:r>
      <w:r w:rsidR="00200254" w:rsidRPr="0006598D">
        <w:rPr>
          <w:rFonts w:asciiTheme="majorHAnsi" w:hAnsiTheme="majorHAnsi" w:cstheme="majorHAnsi"/>
          <w:i/>
          <w:sz w:val="20"/>
          <w:szCs w:val="20"/>
        </w:rPr>
        <w:t xml:space="preserve">, resultando </w:t>
      </w:r>
      <w:r w:rsidR="00D54BAA" w:rsidRPr="0006598D">
        <w:rPr>
          <w:rFonts w:asciiTheme="majorHAnsi" w:hAnsiTheme="majorHAnsi" w:cstheme="majorHAnsi"/>
          <w:i/>
          <w:sz w:val="20"/>
          <w:szCs w:val="20"/>
        </w:rPr>
        <w:t xml:space="preserve">na </w:t>
      </w:r>
      <w:r w:rsidR="00200254" w:rsidRPr="0006598D">
        <w:rPr>
          <w:rFonts w:asciiTheme="majorHAnsi" w:hAnsiTheme="majorHAnsi" w:cstheme="majorHAnsi"/>
          <w:i/>
          <w:sz w:val="20"/>
          <w:szCs w:val="20"/>
        </w:rPr>
        <w:t>in</w:t>
      </w:r>
      <w:r w:rsidR="00D54BAA" w:rsidRPr="0006598D">
        <w:rPr>
          <w:rFonts w:asciiTheme="majorHAnsi" w:hAnsiTheme="majorHAnsi" w:cstheme="majorHAnsi"/>
          <w:i/>
          <w:sz w:val="20"/>
          <w:szCs w:val="20"/>
        </w:rPr>
        <w:t>viabilidade das contrapartidas previstas</w:t>
      </w:r>
      <w:r w:rsidR="00EF6526" w:rsidRPr="0006598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D54BAA" w:rsidRPr="0006598D">
        <w:rPr>
          <w:rFonts w:asciiTheme="majorHAnsi" w:hAnsiTheme="majorHAnsi" w:cstheme="majorHAnsi"/>
          <w:i/>
          <w:sz w:val="20"/>
          <w:szCs w:val="20"/>
        </w:rPr>
        <w:t xml:space="preserve">sob responsabilidade </w:t>
      </w:r>
      <w:r w:rsidR="00200254" w:rsidRPr="0006598D">
        <w:rPr>
          <w:rFonts w:asciiTheme="majorHAnsi" w:hAnsiTheme="majorHAnsi" w:cstheme="majorHAnsi"/>
          <w:i/>
          <w:sz w:val="20"/>
          <w:szCs w:val="20"/>
        </w:rPr>
        <w:t xml:space="preserve">do Município, </w:t>
      </w:r>
      <w:r w:rsidR="00EF6526" w:rsidRPr="0006598D">
        <w:rPr>
          <w:rFonts w:asciiTheme="majorHAnsi" w:hAnsiTheme="majorHAnsi" w:cstheme="majorHAnsi"/>
          <w:i/>
          <w:sz w:val="20"/>
          <w:szCs w:val="20"/>
        </w:rPr>
        <w:t xml:space="preserve">parceiros </w:t>
      </w:r>
      <w:r w:rsidR="00D54BAA" w:rsidRPr="0006598D">
        <w:rPr>
          <w:rFonts w:asciiTheme="majorHAnsi" w:hAnsiTheme="majorHAnsi" w:cstheme="majorHAnsi"/>
          <w:i/>
          <w:sz w:val="20"/>
          <w:szCs w:val="20"/>
        </w:rPr>
        <w:t>e/ou parcerias realizadas</w:t>
      </w:r>
      <w:r w:rsidRPr="0006598D">
        <w:rPr>
          <w:rFonts w:asciiTheme="majorHAnsi" w:hAnsiTheme="majorHAnsi" w:cstheme="majorHAnsi"/>
          <w:i/>
          <w:sz w:val="20"/>
          <w:szCs w:val="20"/>
        </w:rPr>
        <w:t>.</w:t>
      </w:r>
    </w:p>
    <w:p w:rsidR="000B72CF" w:rsidRPr="0006598D" w:rsidRDefault="000B72CF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:rsidR="008E34DC" w:rsidRPr="0006598D" w:rsidRDefault="008E34DC" w:rsidP="00F44B61">
      <w:pPr>
        <w:pStyle w:val="PargrafodaLista"/>
        <w:numPr>
          <w:ilvl w:val="1"/>
          <w:numId w:val="39"/>
        </w:numPr>
        <w:tabs>
          <w:tab w:val="left" w:pos="709"/>
          <w:tab w:val="left" w:pos="851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Parceiros e/ou parcerias realizadas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2693"/>
        <w:gridCol w:w="3402"/>
        <w:gridCol w:w="3118"/>
      </w:tblGrid>
      <w:tr w:rsidR="008E34DC" w:rsidRPr="0006598D" w:rsidTr="005844BD"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8E34DC" w:rsidRPr="0006598D" w:rsidRDefault="008E34DC" w:rsidP="00E568FC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Nome do parceiro/Fonte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34DC" w:rsidRPr="0006598D" w:rsidRDefault="008E34DC" w:rsidP="00E568FC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Objeto da parceria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E34DC" w:rsidRPr="0006598D" w:rsidRDefault="008E34DC" w:rsidP="00E568FC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Valor ou produto/serviço prestado</w:t>
            </w:r>
          </w:p>
        </w:tc>
      </w:tr>
      <w:tr w:rsidR="008E34DC" w:rsidRPr="0006598D" w:rsidTr="005844BD">
        <w:tc>
          <w:tcPr>
            <w:tcW w:w="421" w:type="dxa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DC" w:rsidRPr="0006598D" w:rsidTr="005844BD">
        <w:tc>
          <w:tcPr>
            <w:tcW w:w="421" w:type="dxa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DC" w:rsidRPr="0006598D" w:rsidTr="005844BD">
        <w:tc>
          <w:tcPr>
            <w:tcW w:w="421" w:type="dxa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E34DC" w:rsidRPr="0006598D" w:rsidRDefault="008E34DC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:rsidR="00D953FF" w:rsidRDefault="00D953FF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:rsidR="00E3496E" w:rsidRDefault="00E3496E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:rsidR="00E3496E" w:rsidRPr="005844BD" w:rsidRDefault="00E3496E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:rsidR="008763B7" w:rsidRPr="005844BD" w:rsidRDefault="008763B7" w:rsidP="00F44B61">
      <w:pPr>
        <w:pStyle w:val="PargrafodaLista"/>
        <w:numPr>
          <w:ilvl w:val="0"/>
          <w:numId w:val="39"/>
        </w:numPr>
        <w:tabs>
          <w:tab w:val="center" w:pos="567"/>
        </w:tabs>
        <w:spacing w:line="276" w:lineRule="auto"/>
        <w:ind w:left="567" w:hanging="283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5844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PLANO DE COMUNICAÇÃO </w:t>
      </w:r>
    </w:p>
    <w:p w:rsidR="002A0B6E" w:rsidRPr="0006598D" w:rsidRDefault="002A0B6E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 xml:space="preserve">Para a correta aplicação do logotipo do CAU/RS e divulgação de materiais gráficos do Projeto Especial Nenhuma Casa sem Banheiro, a Entidade Proponente deverá enviar a proposta para validação da Gerência de Comunicação do CAU/RS: </w:t>
      </w:r>
      <w:hyperlink r:id="rId9" w:history="1">
        <w:r w:rsidRPr="0006598D">
          <w:rPr>
            <w:rStyle w:val="Hyperlink"/>
            <w:rFonts w:asciiTheme="majorHAnsi" w:hAnsiTheme="majorHAnsi" w:cstheme="majorHAnsi"/>
            <w:sz w:val="20"/>
            <w:szCs w:val="20"/>
          </w:rPr>
          <w:t>comunicacao@caurs.gov.br</w:t>
        </w:r>
      </w:hyperlink>
    </w:p>
    <w:p w:rsidR="002A0B6E" w:rsidRPr="0006598D" w:rsidRDefault="002A0B6E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:rsidR="00D44BB2" w:rsidRPr="0006598D" w:rsidRDefault="00D44BB2" w:rsidP="00D44BB2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DECLARAÇÃO</w:t>
      </w:r>
    </w:p>
    <w:p w:rsidR="00C27807" w:rsidRPr="0006598D" w:rsidRDefault="00C27807" w:rsidP="00C27807">
      <w:pPr>
        <w:tabs>
          <w:tab w:val="center" w:pos="284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 xml:space="preserve">Na qualidade de representante legal da </w:t>
      </w:r>
      <w:r w:rsidR="00200254" w:rsidRPr="0006598D">
        <w:rPr>
          <w:rFonts w:asciiTheme="majorHAnsi" w:hAnsiTheme="majorHAnsi" w:cstheme="majorHAnsi"/>
          <w:sz w:val="20"/>
          <w:szCs w:val="20"/>
        </w:rPr>
        <w:t>ENTIDADE PROPONENTE</w:t>
      </w:r>
      <w:r w:rsidRPr="0006598D">
        <w:rPr>
          <w:rFonts w:asciiTheme="majorHAnsi" w:hAnsiTheme="majorHAnsi" w:cstheme="majorHAnsi"/>
          <w:sz w:val="20"/>
          <w:szCs w:val="20"/>
        </w:rPr>
        <w:t xml:space="preserve">, declaro, para fins de comprovação junto ao CAU/RS, para os efeitos e sob as penas da Lei, que inexiste qualquer débito ou situação de inadimplência com a Administração Pública Federal, que impeça a transferência de recursos oriundos de dotações consignadas no orçamento do CAU/RS para aplicação na forma </w:t>
      </w:r>
      <w:r w:rsidR="00970810" w:rsidRPr="0006598D">
        <w:rPr>
          <w:rFonts w:asciiTheme="majorHAnsi" w:hAnsiTheme="majorHAnsi" w:cstheme="majorHAnsi"/>
          <w:sz w:val="20"/>
          <w:szCs w:val="20"/>
        </w:rPr>
        <w:t>aqui p</w:t>
      </w:r>
      <w:r w:rsidRPr="0006598D">
        <w:rPr>
          <w:rFonts w:asciiTheme="majorHAnsi" w:hAnsiTheme="majorHAnsi" w:cstheme="majorHAnsi"/>
          <w:sz w:val="20"/>
          <w:szCs w:val="20"/>
        </w:rPr>
        <w:t>revista e determinada.</w:t>
      </w:r>
    </w:p>
    <w:p w:rsidR="00C27807" w:rsidRPr="0006598D" w:rsidRDefault="00C2780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:rsidR="00C27807" w:rsidRPr="0006598D" w:rsidRDefault="00C2780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:rsidR="008156A5" w:rsidRPr="0006598D" w:rsidRDefault="00FC6F4A" w:rsidP="00393BF0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>Porto Alegre/RS</w:t>
      </w:r>
      <w:r w:rsidR="00941EF9" w:rsidRPr="0006598D">
        <w:rPr>
          <w:rFonts w:asciiTheme="majorHAnsi" w:hAnsiTheme="majorHAnsi" w:cstheme="majorHAnsi"/>
          <w:sz w:val="20"/>
          <w:szCs w:val="20"/>
        </w:rPr>
        <w:t>,</w:t>
      </w:r>
      <w:r w:rsidR="00AE2A14" w:rsidRPr="0006598D">
        <w:rPr>
          <w:rFonts w:asciiTheme="majorHAnsi" w:hAnsiTheme="majorHAnsi" w:cstheme="majorHAnsi"/>
          <w:sz w:val="20"/>
          <w:szCs w:val="20"/>
        </w:rPr>
        <w:t xml:space="preserve"> </w:t>
      </w:r>
      <w:r w:rsidR="00715D79" w:rsidRPr="0006598D">
        <w:rPr>
          <w:rFonts w:asciiTheme="majorHAnsi" w:hAnsiTheme="majorHAnsi" w:cstheme="majorHAnsi"/>
          <w:sz w:val="20"/>
          <w:szCs w:val="20"/>
        </w:rPr>
        <w:t>__</w:t>
      </w:r>
      <w:r w:rsidR="00941EF9" w:rsidRPr="0006598D">
        <w:rPr>
          <w:rFonts w:asciiTheme="majorHAnsi" w:hAnsiTheme="majorHAnsi" w:cstheme="majorHAnsi"/>
          <w:sz w:val="20"/>
          <w:szCs w:val="20"/>
        </w:rPr>
        <w:t xml:space="preserve"> de </w:t>
      </w:r>
      <w:r w:rsidR="00715D79" w:rsidRPr="0006598D">
        <w:rPr>
          <w:rFonts w:asciiTheme="majorHAnsi" w:hAnsiTheme="majorHAnsi" w:cstheme="majorHAnsi"/>
          <w:sz w:val="20"/>
          <w:szCs w:val="20"/>
        </w:rPr>
        <w:t>________</w:t>
      </w:r>
      <w:r w:rsidRPr="0006598D">
        <w:rPr>
          <w:rFonts w:asciiTheme="majorHAnsi" w:hAnsiTheme="majorHAnsi" w:cstheme="majorHAnsi"/>
          <w:sz w:val="20"/>
          <w:szCs w:val="20"/>
        </w:rPr>
        <w:t xml:space="preserve"> </w:t>
      </w:r>
      <w:r w:rsidR="002A26F9" w:rsidRPr="0006598D">
        <w:rPr>
          <w:rFonts w:asciiTheme="majorHAnsi" w:hAnsiTheme="majorHAnsi" w:cstheme="majorHAnsi"/>
          <w:sz w:val="20"/>
          <w:szCs w:val="20"/>
        </w:rPr>
        <w:t>de 2020</w:t>
      </w:r>
    </w:p>
    <w:p w:rsidR="00B7072E" w:rsidRDefault="00B7072E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46A4C" w:rsidRPr="0006598D" w:rsidRDefault="00446A4C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21F28" w:rsidRPr="0006598D" w:rsidRDefault="00721F28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8156A5" w:rsidRPr="0006598D" w:rsidRDefault="00721F28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(</w:t>
      </w:r>
      <w:r w:rsidR="00C5565B" w:rsidRPr="0006598D">
        <w:rPr>
          <w:rFonts w:asciiTheme="majorHAnsi" w:hAnsiTheme="majorHAnsi" w:cstheme="majorHAnsi"/>
          <w:b/>
          <w:sz w:val="20"/>
          <w:szCs w:val="20"/>
        </w:rPr>
        <w:t xml:space="preserve">NOME </w:t>
      </w:r>
      <w:r w:rsidR="00B576C2">
        <w:rPr>
          <w:rFonts w:asciiTheme="majorHAnsi" w:hAnsiTheme="majorHAnsi" w:cstheme="majorHAnsi"/>
          <w:b/>
          <w:sz w:val="20"/>
          <w:szCs w:val="20"/>
        </w:rPr>
        <w:t xml:space="preserve"> E ASSINATURA </w:t>
      </w:r>
      <w:r w:rsidR="00C5565B" w:rsidRPr="0006598D">
        <w:rPr>
          <w:rFonts w:asciiTheme="majorHAnsi" w:hAnsiTheme="majorHAnsi" w:cstheme="majorHAnsi"/>
          <w:b/>
          <w:sz w:val="20"/>
          <w:szCs w:val="20"/>
        </w:rPr>
        <w:t>DO PRESIDENTE</w:t>
      </w:r>
      <w:r w:rsidRPr="0006598D">
        <w:rPr>
          <w:rFonts w:asciiTheme="majorHAnsi" w:hAnsiTheme="majorHAnsi" w:cstheme="majorHAnsi"/>
          <w:b/>
          <w:sz w:val="20"/>
          <w:szCs w:val="20"/>
        </w:rPr>
        <w:t>)</w:t>
      </w:r>
    </w:p>
    <w:p w:rsidR="00531681" w:rsidRPr="0006598D" w:rsidRDefault="00721F28" w:rsidP="008156A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(</w:t>
      </w:r>
      <w:r w:rsidRPr="0006598D">
        <w:rPr>
          <w:rFonts w:asciiTheme="majorHAnsi" w:hAnsiTheme="majorHAnsi" w:cstheme="majorHAnsi"/>
          <w:sz w:val="20"/>
          <w:szCs w:val="20"/>
        </w:rPr>
        <w:t>Nome da entidade</w:t>
      </w:r>
      <w:r w:rsidRPr="0006598D">
        <w:rPr>
          <w:rFonts w:asciiTheme="majorHAnsi" w:hAnsiTheme="majorHAnsi" w:cstheme="majorHAnsi"/>
          <w:b/>
          <w:sz w:val="20"/>
          <w:szCs w:val="20"/>
        </w:rPr>
        <w:t>)</w:t>
      </w:r>
    </w:p>
    <w:sectPr w:rsidR="00531681" w:rsidRPr="0006598D" w:rsidSect="007C6944">
      <w:headerReference w:type="default" r:id="rId10"/>
      <w:footerReference w:type="even" r:id="rId11"/>
      <w:footerReference w:type="default" r:id="rId12"/>
      <w:pgSz w:w="11907" w:h="16840"/>
      <w:pgMar w:top="1701" w:right="850" w:bottom="964" w:left="1276" w:header="284" w:footer="6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71" w:rsidRDefault="002B1571">
      <w:r>
        <w:separator/>
      </w:r>
    </w:p>
  </w:endnote>
  <w:endnote w:type="continuationSeparator" w:id="0">
    <w:p w:rsidR="002B1571" w:rsidRDefault="002B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944" w:rsidRPr="00D71B5F" w:rsidRDefault="007C6944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 w:rsidRPr="00D71B5F">
      <w:rPr>
        <w:color w:val="000000"/>
        <w:sz w:val="18"/>
        <w:szCs w:val="18"/>
      </w:rPr>
      <w:fldChar w:fldCharType="begin"/>
    </w:r>
    <w:r w:rsidRPr="00D71B5F">
      <w:rPr>
        <w:color w:val="000000"/>
        <w:sz w:val="18"/>
        <w:szCs w:val="18"/>
      </w:rPr>
      <w:instrText>PAGE</w:instrText>
    </w:r>
    <w:r w:rsidRPr="00D71B5F">
      <w:rPr>
        <w:color w:val="000000"/>
        <w:sz w:val="18"/>
        <w:szCs w:val="18"/>
      </w:rPr>
      <w:fldChar w:fldCharType="end"/>
    </w:r>
  </w:p>
  <w:p w:rsidR="007C6944" w:rsidRPr="00D71B5F" w:rsidRDefault="007C6944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944" w:rsidRPr="0093154B" w:rsidRDefault="007C6944" w:rsidP="00D71B5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C6944" w:rsidRPr="007C6944" w:rsidRDefault="007C6944" w:rsidP="007C6944">
    <w:pPr>
      <w:pStyle w:val="Rodap"/>
      <w:tabs>
        <w:tab w:val="right" w:pos="9065"/>
      </w:tabs>
      <w:rPr>
        <w:rFonts w:ascii="DaxCondensed" w:hAnsi="DaxCondensed" w:cs="Arial"/>
        <w:color w:val="2C778C"/>
        <w:sz w:val="19"/>
        <w:szCs w:val="19"/>
      </w:rPr>
    </w:pPr>
    <w:r w:rsidRPr="007C6944">
      <w:rPr>
        <w:rFonts w:ascii="DaxCondensed" w:hAnsi="DaxCondensed" w:cs="Arial"/>
        <w:color w:val="2C778C"/>
        <w:sz w:val="19"/>
        <w:szCs w:val="19"/>
      </w:rPr>
      <w:t>Rua Dona Laura, nº 320, 14º e 15º andares, bairro Rio Branco - Porto Alegre/RS - CEP:</w:t>
    </w:r>
    <w:r w:rsidRPr="007C6944">
      <w:rPr>
        <w:rFonts w:ascii="DaxCondensed" w:hAnsi="DaxCondensed"/>
        <w:sz w:val="19"/>
        <w:szCs w:val="19"/>
      </w:rPr>
      <w:t xml:space="preserve"> </w:t>
    </w:r>
    <w:r w:rsidRPr="007C6944">
      <w:rPr>
        <w:rFonts w:ascii="DaxCondensed" w:hAnsi="DaxCondensed" w:cs="Arial"/>
        <w:color w:val="2C778C"/>
        <w:sz w:val="19"/>
        <w:szCs w:val="19"/>
      </w:rPr>
      <w:t xml:space="preserve">90430-090 | Telefone: (51) 3094-9800 </w:t>
    </w:r>
    <w:r w:rsidRPr="007C6944">
      <w:rPr>
        <w:sz w:val="19"/>
        <w:szCs w:val="19"/>
      </w:rPr>
      <w:t xml:space="preserve"> </w:t>
    </w:r>
    <w:sdt>
      <w:sdtPr>
        <w:rPr>
          <w:sz w:val="19"/>
          <w:szCs w:val="19"/>
        </w:rPr>
        <w:id w:val="1075012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7C6944">
          <w:rPr>
            <w:sz w:val="19"/>
            <w:szCs w:val="19"/>
          </w:rPr>
          <w:tab/>
          <w:t xml:space="preserve">       </w:t>
        </w:r>
        <w:r w:rsidRPr="007C6944">
          <w:rPr>
            <w:rFonts w:ascii="DaxCondensed" w:hAnsi="DaxCondensed" w:cs="Arial"/>
            <w:color w:val="2C778C"/>
            <w:sz w:val="19"/>
            <w:szCs w:val="19"/>
          </w:rPr>
          <w:fldChar w:fldCharType="begin"/>
        </w:r>
        <w:r w:rsidRPr="007C6944">
          <w:rPr>
            <w:rFonts w:ascii="DaxCondensed" w:hAnsi="DaxCondensed" w:cs="Arial"/>
            <w:color w:val="2C778C"/>
            <w:sz w:val="19"/>
            <w:szCs w:val="19"/>
          </w:rPr>
          <w:instrText>PAGE   \* MERGEFORMAT</w:instrText>
        </w:r>
        <w:r w:rsidRPr="007C6944">
          <w:rPr>
            <w:rFonts w:ascii="DaxCondensed" w:hAnsi="DaxCondensed" w:cs="Arial"/>
            <w:color w:val="2C778C"/>
            <w:sz w:val="19"/>
            <w:szCs w:val="19"/>
          </w:rPr>
          <w:fldChar w:fldCharType="separate"/>
        </w:r>
        <w:r w:rsidR="000E1790">
          <w:rPr>
            <w:rFonts w:ascii="DaxCondensed" w:hAnsi="DaxCondensed" w:cs="Arial"/>
            <w:noProof/>
            <w:color w:val="2C778C"/>
            <w:sz w:val="19"/>
            <w:szCs w:val="19"/>
          </w:rPr>
          <w:t>1</w:t>
        </w:r>
        <w:r w:rsidRPr="007C6944">
          <w:rPr>
            <w:rFonts w:ascii="DaxCondensed" w:hAnsi="DaxCondensed" w:cs="Arial"/>
            <w:color w:val="2C778C"/>
            <w:sz w:val="19"/>
            <w:szCs w:val="19"/>
          </w:rPr>
          <w:fldChar w:fldCharType="end"/>
        </w:r>
      </w:sdtContent>
    </w:sdt>
  </w:p>
  <w:p w:rsidR="007C6944" w:rsidRPr="007C6944" w:rsidRDefault="007C6944" w:rsidP="007C6944">
    <w:pPr>
      <w:pStyle w:val="Rodap"/>
      <w:rPr>
        <w:color w:val="000000"/>
        <w:sz w:val="19"/>
        <w:szCs w:val="19"/>
      </w:rPr>
    </w:pPr>
    <w:r w:rsidRPr="007C6944">
      <w:rPr>
        <w:rFonts w:ascii="DaxCondensed" w:hAnsi="DaxCondensed" w:cs="Arial"/>
        <w:b/>
        <w:color w:val="2C778C"/>
        <w:sz w:val="19"/>
        <w:szCs w:val="19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71" w:rsidRDefault="002B1571">
      <w:r>
        <w:separator/>
      </w:r>
    </w:p>
  </w:footnote>
  <w:footnote w:type="continuationSeparator" w:id="0">
    <w:p w:rsidR="002B1571" w:rsidRDefault="002B1571">
      <w:r>
        <w:continuationSeparator/>
      </w:r>
    </w:p>
  </w:footnote>
  <w:footnote w:id="1">
    <w:p w:rsidR="007C6944" w:rsidRPr="00DE1171" w:rsidRDefault="007C6944">
      <w:pPr>
        <w:pStyle w:val="Textodenotaderodap"/>
        <w:rPr>
          <w:rFonts w:ascii="Calibri" w:hAnsi="Calibri" w:cs="Calibri"/>
          <w:sz w:val="15"/>
          <w:szCs w:val="15"/>
        </w:rPr>
      </w:pPr>
      <w:r w:rsidRPr="00DE1171">
        <w:rPr>
          <w:rStyle w:val="Refdenotaderodap"/>
          <w:rFonts w:ascii="Calibri" w:hAnsi="Calibri" w:cs="Calibri"/>
          <w:sz w:val="15"/>
          <w:szCs w:val="15"/>
        </w:rPr>
        <w:footnoteRef/>
      </w:r>
      <w:r w:rsidRPr="00DE1171">
        <w:rPr>
          <w:rFonts w:ascii="Calibri" w:hAnsi="Calibri" w:cs="Calibri"/>
          <w:sz w:val="15"/>
          <w:szCs w:val="15"/>
        </w:rPr>
        <w:t xml:space="preserve"> </w:t>
      </w:r>
      <w:r>
        <w:rPr>
          <w:rFonts w:ascii="Calibri" w:hAnsi="Calibri" w:cs="Calibri"/>
          <w:sz w:val="15"/>
          <w:szCs w:val="15"/>
        </w:rPr>
        <w:t>E-mail de caráter temporário p</w:t>
      </w:r>
      <w:r w:rsidRPr="00DE1171">
        <w:rPr>
          <w:rFonts w:ascii="Calibri" w:hAnsi="Calibri" w:cs="Calibri"/>
          <w:sz w:val="15"/>
          <w:szCs w:val="15"/>
        </w:rPr>
        <w:t>ara fins de contato dos profissionais cred</w:t>
      </w:r>
      <w:r>
        <w:rPr>
          <w:rFonts w:ascii="Calibri" w:hAnsi="Calibri" w:cs="Calibri"/>
          <w:sz w:val="15"/>
          <w:szCs w:val="15"/>
        </w:rPr>
        <w:t>enciados durante a execução do P</w:t>
      </w:r>
      <w:r w:rsidRPr="00DE1171">
        <w:rPr>
          <w:rFonts w:ascii="Calibri" w:hAnsi="Calibri" w:cs="Calibri"/>
          <w:sz w:val="15"/>
          <w:szCs w:val="15"/>
        </w:rPr>
        <w:t>rojeto</w:t>
      </w:r>
      <w:r>
        <w:rPr>
          <w:rFonts w:ascii="Calibri" w:hAnsi="Calibri" w:cs="Calibri"/>
          <w:sz w:val="15"/>
          <w:szCs w:val="15"/>
        </w:rPr>
        <w:t xml:space="preserve"> Nenhuma Casa Sem Banheiro</w:t>
      </w:r>
      <w:r w:rsidRPr="00DE1171">
        <w:rPr>
          <w:rFonts w:ascii="Calibri" w:hAnsi="Calibri" w:cs="Calibri"/>
          <w:sz w:val="15"/>
          <w:szCs w:val="15"/>
        </w:rPr>
        <w:t>.</w:t>
      </w:r>
    </w:p>
  </w:footnote>
  <w:footnote w:id="2">
    <w:p w:rsidR="007C6944" w:rsidRPr="00DB16F0" w:rsidRDefault="007C6944" w:rsidP="00A4680A">
      <w:pPr>
        <w:pStyle w:val="SemEspaamento"/>
        <w:rPr>
          <w:rFonts w:ascii="Calibri" w:hAnsi="Calibri" w:cs="Calibri"/>
          <w:sz w:val="15"/>
          <w:szCs w:val="15"/>
        </w:rPr>
      </w:pPr>
      <w:r w:rsidRPr="00DB16F0">
        <w:rPr>
          <w:rStyle w:val="Refdenotaderodap"/>
          <w:rFonts w:ascii="Calibri" w:hAnsi="Calibri" w:cs="Calibri"/>
          <w:sz w:val="15"/>
          <w:szCs w:val="15"/>
        </w:rPr>
        <w:footnoteRef/>
      </w:r>
      <w:r w:rsidRPr="00DB16F0">
        <w:rPr>
          <w:rFonts w:ascii="Calibri" w:hAnsi="Calibri" w:cs="Calibri"/>
          <w:sz w:val="15"/>
          <w:szCs w:val="15"/>
        </w:rPr>
        <w:t xml:space="preserve"> Fiocruz divulga estudo sobre a presença do novo coronavírus em esgotos sanitários. Extraídos em 15/05/2020: https://portal.fiocruz.br/noticia/fiocruz-divulga-estudo-sobre-presenca-do-novo-coronavirus-em-esgotos-sanitarios</w:t>
      </w:r>
    </w:p>
  </w:footnote>
  <w:footnote w:id="3">
    <w:p w:rsidR="007C6944" w:rsidRPr="00DB16F0" w:rsidRDefault="007C6944" w:rsidP="00A4680A">
      <w:pPr>
        <w:pStyle w:val="Textodenotaderodap"/>
        <w:rPr>
          <w:rFonts w:ascii="Calibri" w:hAnsi="Calibri" w:cs="Calibri"/>
          <w:sz w:val="15"/>
          <w:szCs w:val="15"/>
        </w:rPr>
      </w:pPr>
      <w:r w:rsidRPr="00DB16F0">
        <w:rPr>
          <w:rStyle w:val="Refdenotaderodap"/>
          <w:rFonts w:ascii="Calibri" w:hAnsi="Calibri" w:cs="Calibri"/>
          <w:sz w:val="15"/>
          <w:szCs w:val="15"/>
        </w:rPr>
        <w:footnoteRef/>
      </w:r>
      <w:r w:rsidRPr="00DB16F0">
        <w:rPr>
          <w:rFonts w:ascii="Calibri" w:hAnsi="Calibri" w:cs="Calibri"/>
          <w:sz w:val="15"/>
          <w:szCs w:val="15"/>
        </w:rPr>
        <w:t xml:space="preserve"> Sistema Nacional de Informações sobre o Saneamento. Dados extraídos em 19/05/2020 em: http://www.snis.gov.br/painel-informacoes-saneamento-brasil/web/painel-esgotamento-sanitario</w:t>
      </w:r>
    </w:p>
  </w:footnote>
  <w:footnote w:id="4">
    <w:p w:rsidR="007C6944" w:rsidRPr="00316651" w:rsidRDefault="007C6944">
      <w:pPr>
        <w:pStyle w:val="Textodenotaderodap"/>
        <w:rPr>
          <w:rFonts w:asciiTheme="majorHAnsi" w:hAnsiTheme="majorHAnsi" w:cstheme="majorHAnsi"/>
          <w:sz w:val="15"/>
          <w:szCs w:val="15"/>
        </w:rPr>
      </w:pPr>
      <w:r w:rsidRPr="00316651">
        <w:rPr>
          <w:rStyle w:val="Refdenotaderodap"/>
          <w:rFonts w:asciiTheme="majorHAnsi" w:hAnsiTheme="majorHAnsi" w:cstheme="majorHAnsi"/>
          <w:sz w:val="15"/>
          <w:szCs w:val="15"/>
        </w:rPr>
        <w:footnoteRef/>
      </w:r>
      <w:r w:rsidRPr="00316651">
        <w:rPr>
          <w:rFonts w:asciiTheme="majorHAnsi" w:hAnsiTheme="majorHAnsi" w:cstheme="majorHAnsi"/>
          <w:sz w:val="15"/>
          <w:szCs w:val="15"/>
        </w:rPr>
        <w:t xml:space="preserve"> Nos termos do Edital de Chamamento Público 003/2020 – AÇÃO EMERGENCIAL, Projeto Nenhuma Casa Sem Banheiro, limitado ao valor de</w:t>
      </w:r>
      <w:r>
        <w:rPr>
          <w:rFonts w:asciiTheme="majorHAnsi" w:hAnsiTheme="majorHAnsi" w:cstheme="majorHAnsi"/>
          <w:sz w:val="15"/>
          <w:szCs w:val="15"/>
        </w:rPr>
        <w:t xml:space="preserve"> R$ 1750,00 por cota de projeto referente a 1 (um) </w:t>
      </w:r>
      <w:r w:rsidRPr="00316651">
        <w:rPr>
          <w:rFonts w:asciiTheme="majorHAnsi" w:hAnsiTheme="majorHAnsi" w:cstheme="majorHAnsi"/>
          <w:sz w:val="15"/>
          <w:szCs w:val="15"/>
        </w:rPr>
        <w:t>domicílio</w:t>
      </w:r>
      <w:r>
        <w:rPr>
          <w:rFonts w:asciiTheme="majorHAnsi" w:hAnsiTheme="majorHAnsi" w:cstheme="maj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944" w:rsidRPr="00D71B5F" w:rsidRDefault="007C6944" w:rsidP="00B66000">
    <w:pPr>
      <w:pStyle w:val="Cabealho"/>
      <w:rPr>
        <w:sz w:val="18"/>
        <w:szCs w:val="18"/>
      </w:rPr>
    </w:pPr>
    <w:r w:rsidRPr="00D71B5F">
      <w:rPr>
        <w:rFonts w:ascii="Arial" w:hAnsi="Arial"/>
        <w:noProof/>
        <w:color w:val="296D7A"/>
        <w:sz w:val="18"/>
        <w:szCs w:val="18"/>
      </w:rPr>
      <w:drawing>
        <wp:anchor distT="0" distB="0" distL="114300" distR="114300" simplePos="0" relativeHeight="251659264" behindDoc="1" locked="0" layoutInCell="1" allowOverlap="1" wp14:anchorId="5A239EB1" wp14:editId="238BCFF5">
          <wp:simplePos x="0" y="0"/>
          <wp:positionH relativeFrom="page">
            <wp:posOffset>-137956</wp:posOffset>
          </wp:positionH>
          <wp:positionV relativeFrom="paragraph">
            <wp:posOffset>-178865</wp:posOffset>
          </wp:positionV>
          <wp:extent cx="7569835" cy="974725"/>
          <wp:effectExtent l="0" t="0" r="0" b="0"/>
          <wp:wrapNone/>
          <wp:docPr id="21" name="Imagem 2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7F99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5691BD6"/>
    <w:multiLevelType w:val="hybridMultilevel"/>
    <w:tmpl w:val="3984D890"/>
    <w:lvl w:ilvl="0" w:tplc="E90E7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E50439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36"/>
  </w:num>
  <w:num w:numId="4">
    <w:abstractNumId w:val="27"/>
  </w:num>
  <w:num w:numId="5">
    <w:abstractNumId w:val="32"/>
  </w:num>
  <w:num w:numId="6">
    <w:abstractNumId w:val="16"/>
  </w:num>
  <w:num w:numId="7">
    <w:abstractNumId w:val="43"/>
  </w:num>
  <w:num w:numId="8">
    <w:abstractNumId w:val="18"/>
  </w:num>
  <w:num w:numId="9">
    <w:abstractNumId w:val="14"/>
  </w:num>
  <w:num w:numId="10">
    <w:abstractNumId w:val="22"/>
  </w:num>
  <w:num w:numId="11">
    <w:abstractNumId w:val="1"/>
  </w:num>
  <w:num w:numId="12">
    <w:abstractNumId w:val="37"/>
  </w:num>
  <w:num w:numId="13">
    <w:abstractNumId w:val="29"/>
  </w:num>
  <w:num w:numId="14">
    <w:abstractNumId w:val="11"/>
  </w:num>
  <w:num w:numId="15">
    <w:abstractNumId w:val="0"/>
  </w:num>
  <w:num w:numId="16">
    <w:abstractNumId w:val="38"/>
  </w:num>
  <w:num w:numId="17">
    <w:abstractNumId w:val="45"/>
  </w:num>
  <w:num w:numId="18">
    <w:abstractNumId w:val="2"/>
  </w:num>
  <w:num w:numId="19">
    <w:abstractNumId w:val="4"/>
  </w:num>
  <w:num w:numId="20">
    <w:abstractNumId w:val="8"/>
  </w:num>
  <w:num w:numId="21">
    <w:abstractNumId w:val="7"/>
  </w:num>
  <w:num w:numId="22">
    <w:abstractNumId w:val="31"/>
  </w:num>
  <w:num w:numId="23">
    <w:abstractNumId w:val="21"/>
  </w:num>
  <w:num w:numId="24">
    <w:abstractNumId w:val="40"/>
  </w:num>
  <w:num w:numId="25">
    <w:abstractNumId w:val="15"/>
  </w:num>
  <w:num w:numId="26">
    <w:abstractNumId w:val="44"/>
  </w:num>
  <w:num w:numId="27">
    <w:abstractNumId w:val="13"/>
  </w:num>
  <w:num w:numId="28">
    <w:abstractNumId w:val="34"/>
  </w:num>
  <w:num w:numId="29">
    <w:abstractNumId w:val="39"/>
  </w:num>
  <w:num w:numId="30">
    <w:abstractNumId w:val="23"/>
  </w:num>
  <w:num w:numId="31">
    <w:abstractNumId w:val="33"/>
  </w:num>
  <w:num w:numId="32">
    <w:abstractNumId w:val="30"/>
  </w:num>
  <w:num w:numId="33">
    <w:abstractNumId w:val="3"/>
  </w:num>
  <w:num w:numId="34">
    <w:abstractNumId w:val="25"/>
  </w:num>
  <w:num w:numId="35">
    <w:abstractNumId w:val="46"/>
  </w:num>
  <w:num w:numId="36">
    <w:abstractNumId w:val="19"/>
  </w:num>
  <w:num w:numId="37">
    <w:abstractNumId w:val="24"/>
  </w:num>
  <w:num w:numId="38">
    <w:abstractNumId w:val="10"/>
  </w:num>
  <w:num w:numId="39">
    <w:abstractNumId w:val="26"/>
  </w:num>
  <w:num w:numId="40">
    <w:abstractNumId w:val="9"/>
  </w:num>
  <w:num w:numId="41">
    <w:abstractNumId w:val="17"/>
  </w:num>
  <w:num w:numId="42">
    <w:abstractNumId w:val="35"/>
  </w:num>
  <w:num w:numId="43">
    <w:abstractNumId w:val="42"/>
  </w:num>
  <w:num w:numId="44">
    <w:abstractNumId w:val="12"/>
  </w:num>
  <w:num w:numId="45">
    <w:abstractNumId w:val="5"/>
  </w:num>
  <w:num w:numId="46">
    <w:abstractNumId w:val="2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23ED"/>
    <w:rsid w:val="000167A5"/>
    <w:rsid w:val="00020CCD"/>
    <w:rsid w:val="00021023"/>
    <w:rsid w:val="000250B4"/>
    <w:rsid w:val="000317A7"/>
    <w:rsid w:val="00034358"/>
    <w:rsid w:val="000354D3"/>
    <w:rsid w:val="00036911"/>
    <w:rsid w:val="000475D1"/>
    <w:rsid w:val="000522DF"/>
    <w:rsid w:val="00053736"/>
    <w:rsid w:val="00055652"/>
    <w:rsid w:val="000603BA"/>
    <w:rsid w:val="0006598D"/>
    <w:rsid w:val="00067CB9"/>
    <w:rsid w:val="00080BDD"/>
    <w:rsid w:val="00084D62"/>
    <w:rsid w:val="00086445"/>
    <w:rsid w:val="0009555F"/>
    <w:rsid w:val="000956C2"/>
    <w:rsid w:val="000A1C3C"/>
    <w:rsid w:val="000A4A6D"/>
    <w:rsid w:val="000A76F7"/>
    <w:rsid w:val="000B1FC9"/>
    <w:rsid w:val="000B65B8"/>
    <w:rsid w:val="000B72CF"/>
    <w:rsid w:val="000C1226"/>
    <w:rsid w:val="000C1DCA"/>
    <w:rsid w:val="000C4716"/>
    <w:rsid w:val="000C69A8"/>
    <w:rsid w:val="000D3434"/>
    <w:rsid w:val="000D49FC"/>
    <w:rsid w:val="000D7B1B"/>
    <w:rsid w:val="000E1790"/>
    <w:rsid w:val="000E5D39"/>
    <w:rsid w:val="000F54EE"/>
    <w:rsid w:val="000F5678"/>
    <w:rsid w:val="00103135"/>
    <w:rsid w:val="00105522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37CBE"/>
    <w:rsid w:val="00144A6E"/>
    <w:rsid w:val="001542CE"/>
    <w:rsid w:val="00177474"/>
    <w:rsid w:val="0018369C"/>
    <w:rsid w:val="001854AA"/>
    <w:rsid w:val="001A5DC7"/>
    <w:rsid w:val="001A62AD"/>
    <w:rsid w:val="001B01DA"/>
    <w:rsid w:val="001B02BC"/>
    <w:rsid w:val="001B153A"/>
    <w:rsid w:val="001B7CCF"/>
    <w:rsid w:val="001D7958"/>
    <w:rsid w:val="001E2BD6"/>
    <w:rsid w:val="001E4C96"/>
    <w:rsid w:val="001E4E74"/>
    <w:rsid w:val="001F037F"/>
    <w:rsid w:val="001F0443"/>
    <w:rsid w:val="001F1E70"/>
    <w:rsid w:val="001F3B79"/>
    <w:rsid w:val="001F700D"/>
    <w:rsid w:val="00200254"/>
    <w:rsid w:val="00200FBA"/>
    <w:rsid w:val="002011C9"/>
    <w:rsid w:val="00201715"/>
    <w:rsid w:val="00203B8A"/>
    <w:rsid w:val="002045EC"/>
    <w:rsid w:val="002046A9"/>
    <w:rsid w:val="00204999"/>
    <w:rsid w:val="002066BB"/>
    <w:rsid w:val="00221D86"/>
    <w:rsid w:val="002221A2"/>
    <w:rsid w:val="002221AA"/>
    <w:rsid w:val="002242F2"/>
    <w:rsid w:val="00235C33"/>
    <w:rsid w:val="0023795C"/>
    <w:rsid w:val="00251EF4"/>
    <w:rsid w:val="00252E36"/>
    <w:rsid w:val="00257127"/>
    <w:rsid w:val="00261011"/>
    <w:rsid w:val="00261B13"/>
    <w:rsid w:val="002635DF"/>
    <w:rsid w:val="0026472A"/>
    <w:rsid w:val="00264D06"/>
    <w:rsid w:val="00267E6D"/>
    <w:rsid w:val="00270C63"/>
    <w:rsid w:val="00276D49"/>
    <w:rsid w:val="00280C8D"/>
    <w:rsid w:val="002825C4"/>
    <w:rsid w:val="00283A2D"/>
    <w:rsid w:val="00284C19"/>
    <w:rsid w:val="0028521B"/>
    <w:rsid w:val="00286D72"/>
    <w:rsid w:val="002909B0"/>
    <w:rsid w:val="00296FAE"/>
    <w:rsid w:val="002A0220"/>
    <w:rsid w:val="002A0B6E"/>
    <w:rsid w:val="002A1671"/>
    <w:rsid w:val="002A26F9"/>
    <w:rsid w:val="002A2CDE"/>
    <w:rsid w:val="002A79B6"/>
    <w:rsid w:val="002B1571"/>
    <w:rsid w:val="002B1F29"/>
    <w:rsid w:val="002B432E"/>
    <w:rsid w:val="002B61F0"/>
    <w:rsid w:val="002D00ED"/>
    <w:rsid w:val="002D14C9"/>
    <w:rsid w:val="002D4DF2"/>
    <w:rsid w:val="002D5BCD"/>
    <w:rsid w:val="002E64B2"/>
    <w:rsid w:val="002F22F2"/>
    <w:rsid w:val="00300719"/>
    <w:rsid w:val="0030737F"/>
    <w:rsid w:val="00307D67"/>
    <w:rsid w:val="003113D5"/>
    <w:rsid w:val="00316651"/>
    <w:rsid w:val="00331326"/>
    <w:rsid w:val="003325B6"/>
    <w:rsid w:val="00333D72"/>
    <w:rsid w:val="003347D3"/>
    <w:rsid w:val="00335B83"/>
    <w:rsid w:val="00335BFC"/>
    <w:rsid w:val="00340DE3"/>
    <w:rsid w:val="00340FB7"/>
    <w:rsid w:val="003430B0"/>
    <w:rsid w:val="00345A58"/>
    <w:rsid w:val="00350BC6"/>
    <w:rsid w:val="00365996"/>
    <w:rsid w:val="00365BD7"/>
    <w:rsid w:val="00365F4D"/>
    <w:rsid w:val="00366342"/>
    <w:rsid w:val="0036654A"/>
    <w:rsid w:val="00367927"/>
    <w:rsid w:val="00376E9D"/>
    <w:rsid w:val="0038134B"/>
    <w:rsid w:val="0038334E"/>
    <w:rsid w:val="00393BF0"/>
    <w:rsid w:val="003A22A5"/>
    <w:rsid w:val="003A55F3"/>
    <w:rsid w:val="003B26F7"/>
    <w:rsid w:val="003B5074"/>
    <w:rsid w:val="003C0FA7"/>
    <w:rsid w:val="003C3FA3"/>
    <w:rsid w:val="003C4037"/>
    <w:rsid w:val="003D06D4"/>
    <w:rsid w:val="003D07E4"/>
    <w:rsid w:val="003D58A2"/>
    <w:rsid w:val="003D5A13"/>
    <w:rsid w:val="003D68A0"/>
    <w:rsid w:val="003E3F5B"/>
    <w:rsid w:val="003E6DA2"/>
    <w:rsid w:val="003F1687"/>
    <w:rsid w:val="003F2180"/>
    <w:rsid w:val="003F5877"/>
    <w:rsid w:val="003F64CB"/>
    <w:rsid w:val="003F64E0"/>
    <w:rsid w:val="00404468"/>
    <w:rsid w:val="00405C60"/>
    <w:rsid w:val="00407911"/>
    <w:rsid w:val="00407B68"/>
    <w:rsid w:val="00412F5F"/>
    <w:rsid w:val="0041498C"/>
    <w:rsid w:val="0041672F"/>
    <w:rsid w:val="00421D31"/>
    <w:rsid w:val="00446A4C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A45E4"/>
    <w:rsid w:val="004A5E50"/>
    <w:rsid w:val="004B294C"/>
    <w:rsid w:val="004B2DC5"/>
    <w:rsid w:val="004B6A5D"/>
    <w:rsid w:val="004C15EA"/>
    <w:rsid w:val="004C21C9"/>
    <w:rsid w:val="004C486F"/>
    <w:rsid w:val="004C5461"/>
    <w:rsid w:val="004D2BE2"/>
    <w:rsid w:val="004D3DFF"/>
    <w:rsid w:val="004D5311"/>
    <w:rsid w:val="004D732A"/>
    <w:rsid w:val="004E17A2"/>
    <w:rsid w:val="004E1C71"/>
    <w:rsid w:val="004E1E00"/>
    <w:rsid w:val="004E36E5"/>
    <w:rsid w:val="004E73F8"/>
    <w:rsid w:val="004E7B82"/>
    <w:rsid w:val="004F0991"/>
    <w:rsid w:val="004F219C"/>
    <w:rsid w:val="004F4365"/>
    <w:rsid w:val="00505175"/>
    <w:rsid w:val="0050524A"/>
    <w:rsid w:val="00526454"/>
    <w:rsid w:val="00531510"/>
    <w:rsid w:val="00531681"/>
    <w:rsid w:val="00540B82"/>
    <w:rsid w:val="00543EF6"/>
    <w:rsid w:val="00545F6F"/>
    <w:rsid w:val="00554D02"/>
    <w:rsid w:val="00557AA3"/>
    <w:rsid w:val="005620CD"/>
    <w:rsid w:val="00563B60"/>
    <w:rsid w:val="0056582F"/>
    <w:rsid w:val="00570FAB"/>
    <w:rsid w:val="005711AF"/>
    <w:rsid w:val="00582BAE"/>
    <w:rsid w:val="005844BD"/>
    <w:rsid w:val="00585543"/>
    <w:rsid w:val="00585877"/>
    <w:rsid w:val="0059486E"/>
    <w:rsid w:val="00594DA0"/>
    <w:rsid w:val="00595C6A"/>
    <w:rsid w:val="00596EDD"/>
    <w:rsid w:val="005A2824"/>
    <w:rsid w:val="005A5848"/>
    <w:rsid w:val="005B0E3F"/>
    <w:rsid w:val="005B252D"/>
    <w:rsid w:val="005C24D7"/>
    <w:rsid w:val="005C26CC"/>
    <w:rsid w:val="005C2C0D"/>
    <w:rsid w:val="005C7AE1"/>
    <w:rsid w:val="005D1913"/>
    <w:rsid w:val="005E363B"/>
    <w:rsid w:val="005E63E2"/>
    <w:rsid w:val="005E6461"/>
    <w:rsid w:val="005E67C7"/>
    <w:rsid w:val="005F5502"/>
    <w:rsid w:val="0060052F"/>
    <w:rsid w:val="006060AF"/>
    <w:rsid w:val="00606B03"/>
    <w:rsid w:val="00606CCB"/>
    <w:rsid w:val="00607E9B"/>
    <w:rsid w:val="00610E36"/>
    <w:rsid w:val="0061200D"/>
    <w:rsid w:val="00615BE9"/>
    <w:rsid w:val="00621AFB"/>
    <w:rsid w:val="00621FC8"/>
    <w:rsid w:val="00623384"/>
    <w:rsid w:val="006329CF"/>
    <w:rsid w:val="00633834"/>
    <w:rsid w:val="006348F5"/>
    <w:rsid w:val="006405EB"/>
    <w:rsid w:val="00640BE3"/>
    <w:rsid w:val="00641B8B"/>
    <w:rsid w:val="00645759"/>
    <w:rsid w:val="006611E3"/>
    <w:rsid w:val="006732DF"/>
    <w:rsid w:val="00676304"/>
    <w:rsid w:val="00676985"/>
    <w:rsid w:val="00683ECA"/>
    <w:rsid w:val="0068421E"/>
    <w:rsid w:val="00685B94"/>
    <w:rsid w:val="00686A36"/>
    <w:rsid w:val="00686F61"/>
    <w:rsid w:val="006916CC"/>
    <w:rsid w:val="006977EA"/>
    <w:rsid w:val="006A179C"/>
    <w:rsid w:val="006A3354"/>
    <w:rsid w:val="006A41D4"/>
    <w:rsid w:val="006A7BC1"/>
    <w:rsid w:val="006B3B45"/>
    <w:rsid w:val="006C3CDC"/>
    <w:rsid w:val="006C42BD"/>
    <w:rsid w:val="006E4540"/>
    <w:rsid w:val="006E4EB5"/>
    <w:rsid w:val="006E6F2A"/>
    <w:rsid w:val="006E7AB6"/>
    <w:rsid w:val="006E7FBB"/>
    <w:rsid w:val="0070058F"/>
    <w:rsid w:val="00701610"/>
    <w:rsid w:val="0070468C"/>
    <w:rsid w:val="00705D1E"/>
    <w:rsid w:val="00715D79"/>
    <w:rsid w:val="00721F28"/>
    <w:rsid w:val="00722E66"/>
    <w:rsid w:val="007242FF"/>
    <w:rsid w:val="00730591"/>
    <w:rsid w:val="007318FD"/>
    <w:rsid w:val="00734402"/>
    <w:rsid w:val="007352CF"/>
    <w:rsid w:val="00740F19"/>
    <w:rsid w:val="007410B4"/>
    <w:rsid w:val="00744E5E"/>
    <w:rsid w:val="00746B1D"/>
    <w:rsid w:val="00752E3A"/>
    <w:rsid w:val="00764703"/>
    <w:rsid w:val="00767524"/>
    <w:rsid w:val="00771E1F"/>
    <w:rsid w:val="00772FD0"/>
    <w:rsid w:val="00774039"/>
    <w:rsid w:val="00774E77"/>
    <w:rsid w:val="00790D63"/>
    <w:rsid w:val="0079241D"/>
    <w:rsid w:val="007944E6"/>
    <w:rsid w:val="00796101"/>
    <w:rsid w:val="00796AC5"/>
    <w:rsid w:val="00796F6C"/>
    <w:rsid w:val="007A011D"/>
    <w:rsid w:val="007A4C70"/>
    <w:rsid w:val="007B5915"/>
    <w:rsid w:val="007B5E6D"/>
    <w:rsid w:val="007B7AE6"/>
    <w:rsid w:val="007B7EF7"/>
    <w:rsid w:val="007C5228"/>
    <w:rsid w:val="007C6944"/>
    <w:rsid w:val="007E4A05"/>
    <w:rsid w:val="007F100C"/>
    <w:rsid w:val="007F1DD6"/>
    <w:rsid w:val="007F2621"/>
    <w:rsid w:val="007F27A3"/>
    <w:rsid w:val="007F4A28"/>
    <w:rsid w:val="007F5EE4"/>
    <w:rsid w:val="00800FCD"/>
    <w:rsid w:val="00801F7D"/>
    <w:rsid w:val="00803DA5"/>
    <w:rsid w:val="00804B18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2DF"/>
    <w:rsid w:val="00856728"/>
    <w:rsid w:val="008605C8"/>
    <w:rsid w:val="00870FB0"/>
    <w:rsid w:val="0087179B"/>
    <w:rsid w:val="00873D10"/>
    <w:rsid w:val="00873D1D"/>
    <w:rsid w:val="00875202"/>
    <w:rsid w:val="008763B7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E34DC"/>
    <w:rsid w:val="008E5805"/>
    <w:rsid w:val="008F3FA1"/>
    <w:rsid w:val="00901C13"/>
    <w:rsid w:val="009046AB"/>
    <w:rsid w:val="0090609F"/>
    <w:rsid w:val="00907368"/>
    <w:rsid w:val="00910EBC"/>
    <w:rsid w:val="009110B6"/>
    <w:rsid w:val="009142EE"/>
    <w:rsid w:val="00914BF7"/>
    <w:rsid w:val="00914CF2"/>
    <w:rsid w:val="00921D8C"/>
    <w:rsid w:val="0092700E"/>
    <w:rsid w:val="009354B2"/>
    <w:rsid w:val="00935825"/>
    <w:rsid w:val="00937339"/>
    <w:rsid w:val="00941E17"/>
    <w:rsid w:val="00941EF9"/>
    <w:rsid w:val="00944FA3"/>
    <w:rsid w:val="00946D63"/>
    <w:rsid w:val="009549C7"/>
    <w:rsid w:val="009560D8"/>
    <w:rsid w:val="009662E5"/>
    <w:rsid w:val="00970810"/>
    <w:rsid w:val="009757B7"/>
    <w:rsid w:val="009765BD"/>
    <w:rsid w:val="00985BB1"/>
    <w:rsid w:val="00996C89"/>
    <w:rsid w:val="009A26C4"/>
    <w:rsid w:val="009A4E83"/>
    <w:rsid w:val="009A7A66"/>
    <w:rsid w:val="009B3975"/>
    <w:rsid w:val="009B3EFE"/>
    <w:rsid w:val="009B6FEB"/>
    <w:rsid w:val="009C4948"/>
    <w:rsid w:val="009D01A2"/>
    <w:rsid w:val="009D01E9"/>
    <w:rsid w:val="009D5F2F"/>
    <w:rsid w:val="009E1831"/>
    <w:rsid w:val="009E1A6D"/>
    <w:rsid w:val="009E5D05"/>
    <w:rsid w:val="009F4AE6"/>
    <w:rsid w:val="009F4FF3"/>
    <w:rsid w:val="009F55A3"/>
    <w:rsid w:val="009F7F7E"/>
    <w:rsid w:val="00A00418"/>
    <w:rsid w:val="00A0137C"/>
    <w:rsid w:val="00A134C9"/>
    <w:rsid w:val="00A1421A"/>
    <w:rsid w:val="00A26580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3DF"/>
    <w:rsid w:val="00AB28F3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5052"/>
    <w:rsid w:val="00AE5D3E"/>
    <w:rsid w:val="00AF00D1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42391"/>
    <w:rsid w:val="00B4566B"/>
    <w:rsid w:val="00B468A3"/>
    <w:rsid w:val="00B51787"/>
    <w:rsid w:val="00B52A56"/>
    <w:rsid w:val="00B559C6"/>
    <w:rsid w:val="00B576C2"/>
    <w:rsid w:val="00B657AE"/>
    <w:rsid w:val="00B66000"/>
    <w:rsid w:val="00B678EA"/>
    <w:rsid w:val="00B7072E"/>
    <w:rsid w:val="00B74A26"/>
    <w:rsid w:val="00B84D0A"/>
    <w:rsid w:val="00B900E8"/>
    <w:rsid w:val="00B92EAF"/>
    <w:rsid w:val="00BA3C95"/>
    <w:rsid w:val="00BA3E44"/>
    <w:rsid w:val="00BA692A"/>
    <w:rsid w:val="00BA742B"/>
    <w:rsid w:val="00BB0D17"/>
    <w:rsid w:val="00BB1B8A"/>
    <w:rsid w:val="00BB684F"/>
    <w:rsid w:val="00BC48AE"/>
    <w:rsid w:val="00BC7D5E"/>
    <w:rsid w:val="00BD0329"/>
    <w:rsid w:val="00BD6DF2"/>
    <w:rsid w:val="00BE020F"/>
    <w:rsid w:val="00BE32B0"/>
    <w:rsid w:val="00BE33CF"/>
    <w:rsid w:val="00BE460D"/>
    <w:rsid w:val="00C00D9A"/>
    <w:rsid w:val="00C053C3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4C63"/>
    <w:rsid w:val="00C5565B"/>
    <w:rsid w:val="00C55C20"/>
    <w:rsid w:val="00C564AA"/>
    <w:rsid w:val="00C575E9"/>
    <w:rsid w:val="00C57CB5"/>
    <w:rsid w:val="00C715E5"/>
    <w:rsid w:val="00C916DA"/>
    <w:rsid w:val="00CA111B"/>
    <w:rsid w:val="00CA3EA5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4BB2"/>
    <w:rsid w:val="00D47ADC"/>
    <w:rsid w:val="00D54BAA"/>
    <w:rsid w:val="00D54E90"/>
    <w:rsid w:val="00D6118C"/>
    <w:rsid w:val="00D61627"/>
    <w:rsid w:val="00D64528"/>
    <w:rsid w:val="00D663C7"/>
    <w:rsid w:val="00D67957"/>
    <w:rsid w:val="00D71B5F"/>
    <w:rsid w:val="00D76A04"/>
    <w:rsid w:val="00D805C0"/>
    <w:rsid w:val="00D8263A"/>
    <w:rsid w:val="00D82C52"/>
    <w:rsid w:val="00D85BA4"/>
    <w:rsid w:val="00D8691A"/>
    <w:rsid w:val="00D92C47"/>
    <w:rsid w:val="00D953FF"/>
    <w:rsid w:val="00D97D02"/>
    <w:rsid w:val="00DA3005"/>
    <w:rsid w:val="00DB16F0"/>
    <w:rsid w:val="00DB2F3B"/>
    <w:rsid w:val="00DB3E02"/>
    <w:rsid w:val="00DC13BC"/>
    <w:rsid w:val="00DC5B1D"/>
    <w:rsid w:val="00DC72A0"/>
    <w:rsid w:val="00DD0D50"/>
    <w:rsid w:val="00DD111B"/>
    <w:rsid w:val="00DD2753"/>
    <w:rsid w:val="00DD4673"/>
    <w:rsid w:val="00DE1171"/>
    <w:rsid w:val="00DE2DB6"/>
    <w:rsid w:val="00DE436C"/>
    <w:rsid w:val="00DE51E9"/>
    <w:rsid w:val="00DF031E"/>
    <w:rsid w:val="00DF2FC5"/>
    <w:rsid w:val="00E0038F"/>
    <w:rsid w:val="00E11CC2"/>
    <w:rsid w:val="00E12D67"/>
    <w:rsid w:val="00E13CBD"/>
    <w:rsid w:val="00E156EC"/>
    <w:rsid w:val="00E26AA5"/>
    <w:rsid w:val="00E30D7A"/>
    <w:rsid w:val="00E318B1"/>
    <w:rsid w:val="00E325B3"/>
    <w:rsid w:val="00E34966"/>
    <w:rsid w:val="00E3496E"/>
    <w:rsid w:val="00E3795E"/>
    <w:rsid w:val="00E44123"/>
    <w:rsid w:val="00E51A3C"/>
    <w:rsid w:val="00E568FC"/>
    <w:rsid w:val="00E63770"/>
    <w:rsid w:val="00E6480A"/>
    <w:rsid w:val="00E74B00"/>
    <w:rsid w:val="00E755CC"/>
    <w:rsid w:val="00E8110F"/>
    <w:rsid w:val="00E82ADD"/>
    <w:rsid w:val="00E85060"/>
    <w:rsid w:val="00E905F2"/>
    <w:rsid w:val="00E922B0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26"/>
    <w:rsid w:val="00EF65C2"/>
    <w:rsid w:val="00F038D8"/>
    <w:rsid w:val="00F05C35"/>
    <w:rsid w:val="00F0751D"/>
    <w:rsid w:val="00F10998"/>
    <w:rsid w:val="00F11C34"/>
    <w:rsid w:val="00F11D76"/>
    <w:rsid w:val="00F12E5E"/>
    <w:rsid w:val="00F17AAB"/>
    <w:rsid w:val="00F23F0F"/>
    <w:rsid w:val="00F25AF7"/>
    <w:rsid w:val="00F25C8F"/>
    <w:rsid w:val="00F26DED"/>
    <w:rsid w:val="00F3131C"/>
    <w:rsid w:val="00F34AA9"/>
    <w:rsid w:val="00F44B61"/>
    <w:rsid w:val="00F5373E"/>
    <w:rsid w:val="00F537A8"/>
    <w:rsid w:val="00F55A9B"/>
    <w:rsid w:val="00F5633C"/>
    <w:rsid w:val="00F637DE"/>
    <w:rsid w:val="00F66EDF"/>
    <w:rsid w:val="00F7035E"/>
    <w:rsid w:val="00F70F2F"/>
    <w:rsid w:val="00F7111A"/>
    <w:rsid w:val="00F730B4"/>
    <w:rsid w:val="00F7512E"/>
    <w:rsid w:val="00F77DD8"/>
    <w:rsid w:val="00F80009"/>
    <w:rsid w:val="00F8510B"/>
    <w:rsid w:val="00F92F29"/>
    <w:rsid w:val="00F94C40"/>
    <w:rsid w:val="00F96E73"/>
    <w:rsid w:val="00FA09DE"/>
    <w:rsid w:val="00FA1275"/>
    <w:rsid w:val="00FA1A1D"/>
    <w:rsid w:val="00FA3369"/>
    <w:rsid w:val="00FA4FED"/>
    <w:rsid w:val="00FA5051"/>
    <w:rsid w:val="00FB4F74"/>
    <w:rsid w:val="00FC3FEC"/>
    <w:rsid w:val="00FC4EAA"/>
    <w:rsid w:val="00FC6F4A"/>
    <w:rsid w:val="00FD6F3C"/>
    <w:rsid w:val="00FE1DFF"/>
    <w:rsid w:val="00FF0CFE"/>
    <w:rsid w:val="00FF1BAC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athis@cau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ao@caur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E5C9-2E2B-4F98-8DE4-57CFCE37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3204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25</cp:revision>
  <cp:lastPrinted>2019-12-04T21:18:00Z</cp:lastPrinted>
  <dcterms:created xsi:type="dcterms:W3CDTF">2020-07-03T17:39:00Z</dcterms:created>
  <dcterms:modified xsi:type="dcterms:W3CDTF">2020-07-03T19:51:00Z</dcterms:modified>
</cp:coreProperties>
</file>