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0227AA96" w:rsidR="0070371A" w:rsidRPr="00BC1765" w:rsidRDefault="0070371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="002816A1" w:rsidRPr="00BC1765">
        <w:rPr>
          <w:rFonts w:asciiTheme="minorHAnsi" w:hAnsiTheme="minorHAnsi"/>
          <w:sz w:val="20"/>
          <w:szCs w:val="20"/>
        </w:rPr>
        <w:fldChar w:fldCharType="begin"/>
      </w:r>
      <w:r w:rsidR="002816A1"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816A1" w:rsidRPr="00BC1765">
        <w:rPr>
          <w:rFonts w:asciiTheme="minorHAnsi" w:hAnsiTheme="minorHAnsi"/>
          <w:sz w:val="20"/>
          <w:szCs w:val="20"/>
        </w:rPr>
        <w:fldChar w:fldCharType="separate"/>
      </w:r>
      <w:r w:rsidR="00B32362">
        <w:rPr>
          <w:rFonts w:asciiTheme="minorHAnsi" w:hAnsiTheme="minorHAnsi"/>
          <w:noProof/>
          <w:sz w:val="20"/>
          <w:szCs w:val="20"/>
        </w:rPr>
        <w:t>19 de setembro de 2017</w:t>
      </w:r>
      <w:r w:rsidR="002816A1" w:rsidRPr="00BC1765">
        <w:rPr>
          <w:rFonts w:asciiTheme="minorHAnsi" w:hAnsiTheme="minorHAnsi"/>
          <w:sz w:val="20"/>
          <w:szCs w:val="20"/>
        </w:rPr>
        <w:fldChar w:fldCharType="end"/>
      </w:r>
      <w:r w:rsidR="00BC1765" w:rsidRPr="00BC1765">
        <w:rPr>
          <w:rFonts w:asciiTheme="minorHAnsi" w:hAnsiTheme="minorHAnsi"/>
          <w:sz w:val="20"/>
          <w:szCs w:val="20"/>
        </w:rPr>
        <w:t>.</w:t>
      </w:r>
    </w:p>
    <w:p w14:paraId="0860BC62" w14:textId="77777777" w:rsidR="00BC1765" w:rsidRPr="00BC1765" w:rsidRDefault="00BC1765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406253BE" w14:textId="77777777" w:rsidR="00D6239A" w:rsidRDefault="00D6239A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173370E0" w14:textId="77777777" w:rsidR="00D6239A" w:rsidRDefault="00D6239A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06876E1" w14:textId="4CA70F4D" w:rsidR="00D13250" w:rsidRPr="00BC1765" w:rsidRDefault="00DB3C53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>DECISÃO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QUANTO À</w:t>
      </w:r>
      <w:r w:rsidR="00A34314" w:rsidRPr="00BC1765">
        <w:rPr>
          <w:rFonts w:asciiTheme="minorHAnsi" w:hAnsiTheme="minorHAnsi"/>
          <w:b/>
          <w:sz w:val="20"/>
          <w:szCs w:val="20"/>
          <w:u w:val="single"/>
        </w:rPr>
        <w:t>S CONDIÇÕES DE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HABILITAÇÃO DAS ENTIDADES SELECIONADAS</w:t>
      </w:r>
      <w:r w:rsidR="00D67F05" w:rsidRPr="00BC176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4584D8" w14:textId="77777777" w:rsidR="00D13250" w:rsidRPr="00BC1765" w:rsidRDefault="00D13250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971E025" w14:textId="7CE95ABF" w:rsidR="004D1CCF" w:rsidRPr="00BC1765" w:rsidRDefault="002816A1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documentos </w:t>
      </w:r>
      <w:r w:rsidR="00BC1765" w:rsidRPr="00BC1765">
        <w:rPr>
          <w:rFonts w:asciiTheme="minorHAnsi" w:hAnsiTheme="minorHAnsi"/>
          <w:sz w:val="20"/>
          <w:szCs w:val="20"/>
        </w:rPr>
        <w:t>apresentados</w:t>
      </w:r>
      <w:r w:rsidRPr="00BC1765">
        <w:rPr>
          <w:rFonts w:asciiTheme="minorHAnsi" w:hAnsiTheme="minorHAnsi"/>
          <w:sz w:val="20"/>
          <w:szCs w:val="20"/>
        </w:rPr>
        <w:t xml:space="preserve"> pel</w:t>
      </w:r>
      <w:r w:rsidR="00BC1765" w:rsidRPr="00BC1765">
        <w:rPr>
          <w:rFonts w:asciiTheme="minorHAnsi" w:hAnsiTheme="minorHAnsi"/>
          <w:sz w:val="20"/>
          <w:szCs w:val="20"/>
        </w:rPr>
        <w:t>o</w:t>
      </w:r>
      <w:r w:rsidRPr="00BC1765">
        <w:rPr>
          <w:rFonts w:asciiTheme="minorHAnsi" w:hAnsiTheme="minorHAnsi"/>
          <w:sz w:val="20"/>
          <w:szCs w:val="20"/>
        </w:rPr>
        <w:t>s solicitantes com a finalidade de averiguar a</w:t>
      </w:r>
      <w:r w:rsidR="00A34314" w:rsidRPr="00BC1765">
        <w:rPr>
          <w:rFonts w:asciiTheme="minorHAnsi" w:hAnsiTheme="minorHAnsi"/>
          <w:sz w:val="20"/>
          <w:szCs w:val="20"/>
        </w:rPr>
        <w:t>s condições de</w:t>
      </w:r>
      <w:r w:rsidRPr="00BC1765">
        <w:rPr>
          <w:rFonts w:asciiTheme="minorHAnsi" w:hAnsiTheme="minorHAnsi"/>
          <w:sz w:val="20"/>
          <w:szCs w:val="20"/>
        </w:rPr>
        <w:t xml:space="preserve"> habilitação</w:t>
      </w:r>
      <w:r w:rsidR="00A34314" w:rsidRPr="00BC1765">
        <w:rPr>
          <w:rFonts w:asciiTheme="minorHAnsi" w:hAnsiTheme="minorHAnsi"/>
          <w:sz w:val="20"/>
          <w:szCs w:val="20"/>
        </w:rPr>
        <w:t xml:space="preserve"> das Pessoas Jurídicas com propostas selecionadas, nos termos do item 14.4 do Edital</w:t>
      </w:r>
      <w:r w:rsidR="003D31A8">
        <w:rPr>
          <w:rFonts w:asciiTheme="minorHAnsi" w:hAnsiTheme="minorHAnsi"/>
          <w:sz w:val="20"/>
          <w:szCs w:val="20"/>
        </w:rPr>
        <w:t xml:space="preserve"> de Chamada Pública nº 02/2017 e, considerando a Nota Jurídica nº 8/AJ-CAM/2017 (em anexo), </w:t>
      </w:r>
      <w:r w:rsidR="00A34314" w:rsidRPr="00BC1765">
        <w:rPr>
          <w:rFonts w:asciiTheme="minorHAnsi" w:hAnsiTheme="minorHAnsi"/>
          <w:sz w:val="20"/>
          <w:szCs w:val="20"/>
        </w:rPr>
        <w:t xml:space="preserve">o CAU/RS </w:t>
      </w:r>
      <w:r w:rsidR="00BC1765" w:rsidRPr="00BC1765">
        <w:rPr>
          <w:rFonts w:asciiTheme="minorHAnsi" w:hAnsiTheme="minorHAnsi"/>
          <w:sz w:val="20"/>
          <w:szCs w:val="20"/>
        </w:rPr>
        <w:t>publica</w:t>
      </w:r>
      <w:r w:rsidR="00481DEF" w:rsidRPr="00BC1765">
        <w:rPr>
          <w:rFonts w:asciiTheme="minorHAnsi" w:hAnsiTheme="minorHAnsi"/>
          <w:sz w:val="20"/>
          <w:szCs w:val="20"/>
        </w:rPr>
        <w:t xml:space="preserve"> o resumo das decisões e respectivas fundamentações, podendo </w:t>
      </w:r>
      <w:r w:rsidR="00BC1765" w:rsidRPr="00BC1765">
        <w:rPr>
          <w:rFonts w:asciiTheme="minorHAnsi" w:hAnsiTheme="minorHAnsi"/>
          <w:sz w:val="20"/>
          <w:szCs w:val="20"/>
        </w:rPr>
        <w:t xml:space="preserve">ser solicitada </w:t>
      </w:r>
      <w:r w:rsidR="00481DEF" w:rsidRPr="00BC1765">
        <w:rPr>
          <w:rFonts w:asciiTheme="minorHAnsi" w:hAnsiTheme="minorHAnsi"/>
          <w:sz w:val="20"/>
          <w:szCs w:val="20"/>
        </w:rPr>
        <w:t>cópia</w:t>
      </w:r>
      <w:r w:rsidR="00BC1765" w:rsidRPr="00BC1765">
        <w:rPr>
          <w:rFonts w:asciiTheme="minorHAnsi" w:hAnsiTheme="minorHAnsi"/>
          <w:sz w:val="20"/>
          <w:szCs w:val="20"/>
        </w:rPr>
        <w:t xml:space="preserve"> do inteiro teor da decisão, </w:t>
      </w:r>
      <w:r w:rsidR="00481DEF" w:rsidRPr="00BC1765">
        <w:rPr>
          <w:rFonts w:asciiTheme="minorHAnsi" w:hAnsiTheme="minorHAnsi"/>
          <w:sz w:val="20"/>
          <w:szCs w:val="20"/>
        </w:rPr>
        <w:t>a qualquer tempo</w:t>
      </w:r>
      <w:r w:rsidR="00A34314" w:rsidRPr="00BC1765">
        <w:rPr>
          <w:rFonts w:asciiTheme="minorHAnsi" w:hAnsiTheme="minorHAnsi"/>
          <w:sz w:val="20"/>
          <w:szCs w:val="20"/>
        </w:rPr>
        <w:t>:</w:t>
      </w:r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6458C12" w14:textId="61A2B703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="007C7BBF">
        <w:rPr>
          <w:rFonts w:asciiTheme="minorHAnsi" w:hAnsiTheme="minorHAnsi"/>
          <w:b/>
          <w:bCs/>
          <w:sz w:val="20"/>
          <w:szCs w:val="20"/>
        </w:rPr>
        <w:t>178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/2017 </w:t>
      </w:r>
    </w:p>
    <w:p w14:paraId="3AF91C1E" w14:textId="77777777" w:rsidR="007C7BBF" w:rsidRPr="007C7BBF" w:rsidRDefault="00481DEF" w:rsidP="007C7BBF">
      <w:pPr>
        <w:rPr>
          <w:rFonts w:asciiTheme="minorHAnsi" w:hAnsiTheme="minorHAnsi" w:cstheme="minorHAnsi"/>
          <w:sz w:val="20"/>
        </w:rPr>
      </w:pPr>
      <w:r w:rsidRPr="007C7BBF">
        <w:rPr>
          <w:rFonts w:asciiTheme="minorHAnsi" w:hAnsiTheme="minorHAnsi" w:cstheme="minorHAnsi"/>
          <w:sz w:val="20"/>
          <w:szCs w:val="20"/>
        </w:rPr>
        <w:t xml:space="preserve">Proponente: </w:t>
      </w:r>
      <w:r w:rsidR="007C7BBF" w:rsidRPr="007C7BBF">
        <w:rPr>
          <w:rFonts w:asciiTheme="minorHAnsi" w:hAnsiTheme="minorHAnsi" w:cstheme="minorHAnsi"/>
          <w:noProof/>
          <w:sz w:val="20"/>
        </w:rPr>
        <w:t>Associação Brasileira dos Escritórios de Arquitetura – ASBEA-RS</w:t>
      </w:r>
    </w:p>
    <w:p w14:paraId="032A94D5" w14:textId="48967A70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7C7BBF" w:rsidRPr="007C7BBF">
        <w:rPr>
          <w:rFonts w:asciiTheme="minorHAnsi" w:hAnsiTheme="minorHAnsi"/>
          <w:sz w:val="20"/>
          <w:szCs w:val="20"/>
        </w:rPr>
        <w:t>CONGRESSO SEMANA DA ARQUITETURA</w:t>
      </w:r>
    </w:p>
    <w:p w14:paraId="3CDD68C9" w14:textId="0E7DEF85" w:rsidR="007379C0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7C7BBF">
        <w:rPr>
          <w:rFonts w:asciiTheme="minorHAnsi" w:hAnsiTheme="minorHAnsi"/>
          <w:sz w:val="20"/>
          <w:szCs w:val="20"/>
        </w:rPr>
        <w:t xml:space="preserve">HABILITAR </w:t>
      </w:r>
      <w:r w:rsidR="007379C0" w:rsidRPr="00BC1765">
        <w:rPr>
          <w:rFonts w:asciiTheme="minorHAnsi" w:hAnsiTheme="minorHAnsi"/>
          <w:sz w:val="20"/>
          <w:szCs w:val="20"/>
        </w:rPr>
        <w:t>o proponente.</w:t>
      </w:r>
    </w:p>
    <w:p w14:paraId="74241F3A" w14:textId="2EC8EDCF" w:rsidR="00481DEF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Fundamentação: </w:t>
      </w:r>
      <w:r w:rsidR="007C7BBF" w:rsidRPr="007C7BBF">
        <w:rPr>
          <w:rFonts w:asciiTheme="minorHAnsi" w:hAnsiTheme="minorHAnsi"/>
          <w:sz w:val="20"/>
          <w:szCs w:val="20"/>
        </w:rPr>
        <w:t>Diante de exposto, voto pela HABILITAÇÃO do projeto CONGRESSO SEMANA DA ARQUITETURA realizada pela Associação Brasileira dos Escritórios de Arquitetura – ASBEA-RS, sendo a celebração do termo de convênio condicionada à apresentação, no prazo de 15 dias a contar da publicação desta decisão, de certidão de regular</w:t>
      </w:r>
      <w:r w:rsidR="007C7BBF">
        <w:rPr>
          <w:rFonts w:asciiTheme="minorHAnsi" w:hAnsiTheme="minorHAnsi"/>
          <w:sz w:val="20"/>
          <w:szCs w:val="20"/>
        </w:rPr>
        <w:t>i</w:t>
      </w:r>
      <w:r w:rsidR="007C7BBF" w:rsidRPr="007C7BBF">
        <w:rPr>
          <w:rFonts w:asciiTheme="minorHAnsi" w:hAnsiTheme="minorHAnsi"/>
          <w:sz w:val="20"/>
          <w:szCs w:val="20"/>
        </w:rPr>
        <w:t>dade do FGTS válida, nos termos do art. 28 do Decreto 8.726/2016.</w:t>
      </w:r>
    </w:p>
    <w:p w14:paraId="28CEE7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4926938" w14:textId="3D51AE4D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="007C7BBF">
        <w:rPr>
          <w:rFonts w:asciiTheme="minorHAnsi" w:hAnsiTheme="minorHAnsi"/>
          <w:b/>
          <w:bCs/>
          <w:sz w:val="20"/>
          <w:szCs w:val="20"/>
        </w:rPr>
        <w:t>177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/2017 </w:t>
      </w:r>
    </w:p>
    <w:p w14:paraId="1FDB4A89" w14:textId="137D2026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C7BBF" w:rsidRPr="007C7BBF">
        <w:rPr>
          <w:rFonts w:asciiTheme="minorHAnsi" w:hAnsiTheme="minorHAnsi"/>
          <w:sz w:val="20"/>
          <w:szCs w:val="20"/>
        </w:rPr>
        <w:t>Associação Brasileira dos Escritórios de Arquitetura – ASBEA-RS</w:t>
      </w:r>
    </w:p>
    <w:p w14:paraId="3AC71E4B" w14:textId="639B20AA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7C7BBF" w:rsidRPr="007C7BBF">
        <w:rPr>
          <w:rFonts w:asciiTheme="minorHAnsi" w:hAnsiTheme="minorHAnsi"/>
          <w:sz w:val="20"/>
          <w:szCs w:val="20"/>
        </w:rPr>
        <w:t>ASBEA-RS/SEMINÁRIO BIM</w:t>
      </w:r>
    </w:p>
    <w:p w14:paraId="527E2EA3" w14:textId="204920D2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7C7BBF" w:rsidRPr="007C7BBF">
        <w:rPr>
          <w:rFonts w:asciiTheme="minorHAnsi" w:hAnsiTheme="minorHAnsi"/>
          <w:sz w:val="20"/>
          <w:szCs w:val="20"/>
        </w:rPr>
        <w:t xml:space="preserve">HABILITAR </w:t>
      </w:r>
      <w:r w:rsidRPr="00BC1765">
        <w:rPr>
          <w:rFonts w:asciiTheme="minorHAnsi" w:hAnsiTheme="minorHAnsi"/>
          <w:sz w:val="20"/>
          <w:szCs w:val="20"/>
        </w:rPr>
        <w:t>o proponente.</w:t>
      </w:r>
    </w:p>
    <w:p w14:paraId="4DD00A04" w14:textId="4C0A9AFF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</w:t>
      </w:r>
      <w:r w:rsidR="00D8106C">
        <w:rPr>
          <w:rFonts w:asciiTheme="minorHAnsi" w:hAnsiTheme="minorHAnsi"/>
          <w:sz w:val="20"/>
          <w:szCs w:val="20"/>
        </w:rPr>
        <w:t xml:space="preserve">: </w:t>
      </w:r>
      <w:r w:rsidR="00D8106C" w:rsidRPr="00D8106C">
        <w:rPr>
          <w:rFonts w:asciiTheme="minorHAnsi" w:hAnsiTheme="minorHAnsi"/>
          <w:sz w:val="20"/>
          <w:szCs w:val="20"/>
        </w:rPr>
        <w:t>Diante de exposto, voto pela HABILITAÇÃO do projeto ASBEA-RS/SEMINÁRIO BIM realizada pela Associação Brasileira dos Escritórios de Arquitetura – ASBEA-RS, sendo a celebração do termo de convênio condicionada à apresentação, no prazo de 15 dias a contar da publicação desta decisão, de certidão de regular</w:t>
      </w:r>
      <w:r w:rsidR="00D8106C">
        <w:rPr>
          <w:rFonts w:asciiTheme="minorHAnsi" w:hAnsiTheme="minorHAnsi"/>
          <w:sz w:val="20"/>
          <w:szCs w:val="20"/>
        </w:rPr>
        <w:t>i</w:t>
      </w:r>
      <w:r w:rsidR="00D8106C" w:rsidRPr="00D8106C">
        <w:rPr>
          <w:rFonts w:asciiTheme="minorHAnsi" w:hAnsiTheme="minorHAnsi"/>
          <w:sz w:val="20"/>
          <w:szCs w:val="20"/>
        </w:rPr>
        <w:t>dade do FGTS válida, nos termos do art. 28 do Decreto 8.726/2016.</w:t>
      </w:r>
    </w:p>
    <w:p w14:paraId="480368A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5D34F4C" w14:textId="4278A2DA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="00D8106C">
        <w:rPr>
          <w:rFonts w:asciiTheme="minorHAnsi" w:hAnsiTheme="minorHAnsi"/>
          <w:b/>
          <w:sz w:val="20"/>
          <w:szCs w:val="20"/>
        </w:rPr>
        <w:t>179</w:t>
      </w:r>
      <w:r w:rsidRPr="00BC1765">
        <w:rPr>
          <w:rFonts w:asciiTheme="minorHAnsi" w:hAnsiTheme="minorHAnsi"/>
          <w:b/>
          <w:sz w:val="20"/>
          <w:szCs w:val="20"/>
        </w:rPr>
        <w:t xml:space="preserve">/2017 </w:t>
      </w:r>
    </w:p>
    <w:p w14:paraId="428DFB7D" w14:textId="77777777" w:rsidR="00D8106C" w:rsidRDefault="00D8106C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Cs/>
          <w:sz w:val="20"/>
          <w:szCs w:val="20"/>
        </w:rPr>
      </w:pPr>
      <w:r w:rsidRPr="00D8106C">
        <w:rPr>
          <w:rFonts w:asciiTheme="minorHAnsi" w:hAnsiTheme="minorHAnsi"/>
          <w:bCs/>
          <w:sz w:val="20"/>
          <w:szCs w:val="20"/>
        </w:rPr>
        <w:t>Proponente: Associação Brasileira dos Escritórios de Arquitetura – ASBEA-RS</w:t>
      </w:r>
    </w:p>
    <w:p w14:paraId="51E5958F" w14:textId="5BF5C5F9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D8106C" w:rsidRPr="00D8106C">
        <w:rPr>
          <w:rFonts w:asciiTheme="minorHAnsi" w:hAnsiTheme="minorHAnsi"/>
          <w:sz w:val="20"/>
          <w:szCs w:val="20"/>
        </w:rPr>
        <w:t>LEGISLAÇÃO E APROVAÇÃO DE PROJETOS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0862CAD4" w14:textId="77777777" w:rsidR="00D8106C" w:rsidRPr="00BC1765" w:rsidRDefault="00D8106C" w:rsidP="00D8106C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Pr="007C7BBF">
        <w:rPr>
          <w:rFonts w:asciiTheme="minorHAnsi" w:hAnsiTheme="minorHAnsi"/>
          <w:sz w:val="20"/>
          <w:szCs w:val="20"/>
        </w:rPr>
        <w:t xml:space="preserve">HABILITAR </w:t>
      </w:r>
      <w:r w:rsidRPr="00BC1765">
        <w:rPr>
          <w:rFonts w:asciiTheme="minorHAnsi" w:hAnsiTheme="minorHAnsi"/>
          <w:sz w:val="20"/>
          <w:szCs w:val="20"/>
        </w:rPr>
        <w:t>o proponente.</w:t>
      </w:r>
    </w:p>
    <w:p w14:paraId="510BCA3C" w14:textId="77777777" w:rsidR="00D8106C" w:rsidRPr="00BC1765" w:rsidRDefault="00D8106C" w:rsidP="00D8106C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</w:t>
      </w:r>
      <w:r>
        <w:rPr>
          <w:rFonts w:asciiTheme="minorHAnsi" w:hAnsiTheme="minorHAnsi"/>
          <w:sz w:val="20"/>
          <w:szCs w:val="20"/>
        </w:rPr>
        <w:t xml:space="preserve">: </w:t>
      </w:r>
      <w:r w:rsidRPr="00D8106C">
        <w:rPr>
          <w:rFonts w:asciiTheme="minorHAnsi" w:hAnsiTheme="minorHAnsi"/>
          <w:sz w:val="20"/>
          <w:szCs w:val="20"/>
        </w:rPr>
        <w:t>Diante de exposto, voto pela HABILITAÇÃO do projeto ASBEA-RS/SEMINÁRIO BIM realizada pela Associação Brasileira dos Escritórios de Arquitetura – ASBEA-RS, sendo a celebração do termo de convênio condicionada à apresentação, no prazo de 15 dias a contar da publicação desta decisão, de certidão de regular</w:t>
      </w:r>
      <w:r>
        <w:rPr>
          <w:rFonts w:asciiTheme="minorHAnsi" w:hAnsiTheme="minorHAnsi"/>
          <w:sz w:val="20"/>
          <w:szCs w:val="20"/>
        </w:rPr>
        <w:t>i</w:t>
      </w:r>
      <w:r w:rsidRPr="00D8106C">
        <w:rPr>
          <w:rFonts w:asciiTheme="minorHAnsi" w:hAnsiTheme="minorHAnsi"/>
          <w:sz w:val="20"/>
          <w:szCs w:val="20"/>
        </w:rPr>
        <w:t>dade do FGTS válida, nos termos do art. 28 do Decreto 8.726/2016.</w:t>
      </w:r>
    </w:p>
    <w:p w14:paraId="48AF332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481DEF" w:rsidRPr="00BC176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E939" w14:textId="77777777" w:rsidR="00C87CF3" w:rsidRDefault="00C87CF3" w:rsidP="003D12FB">
      <w:r>
        <w:separator/>
      </w:r>
    </w:p>
  </w:endnote>
  <w:endnote w:type="continuationSeparator" w:id="0">
    <w:p w14:paraId="303AC09B" w14:textId="77777777" w:rsidR="00C87CF3" w:rsidRDefault="00C87CF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50C3" w14:textId="77777777" w:rsidR="00C87CF3" w:rsidRDefault="00C87CF3" w:rsidP="003D12FB">
      <w:r>
        <w:separator/>
      </w:r>
    </w:p>
  </w:footnote>
  <w:footnote w:type="continuationSeparator" w:id="0">
    <w:p w14:paraId="1AD3348A" w14:textId="77777777" w:rsidR="00C87CF3" w:rsidRDefault="00C87CF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B32362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32362" w:rsidRPr="00B3236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2362" w:rsidRPr="00B32362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6"/>
  </w:num>
  <w:num w:numId="5">
    <w:abstractNumId w:val="42"/>
  </w:num>
  <w:num w:numId="6">
    <w:abstractNumId w:val="24"/>
  </w:num>
  <w:num w:numId="7">
    <w:abstractNumId w:val="14"/>
  </w:num>
  <w:num w:numId="8">
    <w:abstractNumId w:val="40"/>
  </w:num>
  <w:num w:numId="9">
    <w:abstractNumId w:val="3"/>
  </w:num>
  <w:num w:numId="10">
    <w:abstractNumId w:val="17"/>
  </w:num>
  <w:num w:numId="11">
    <w:abstractNumId w:val="35"/>
  </w:num>
  <w:num w:numId="12">
    <w:abstractNumId w:val="0"/>
  </w:num>
  <w:num w:numId="13">
    <w:abstractNumId w:val="4"/>
  </w:num>
  <w:num w:numId="14">
    <w:abstractNumId w:val="15"/>
  </w:num>
  <w:num w:numId="15">
    <w:abstractNumId w:val="33"/>
  </w:num>
  <w:num w:numId="16">
    <w:abstractNumId w:val="41"/>
  </w:num>
  <w:num w:numId="17">
    <w:abstractNumId w:val="8"/>
  </w:num>
  <w:num w:numId="18">
    <w:abstractNumId w:val="22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13"/>
  </w:num>
  <w:num w:numId="24">
    <w:abstractNumId w:val="18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6"/>
  </w:num>
  <w:num w:numId="30">
    <w:abstractNumId w:val="34"/>
  </w:num>
  <w:num w:numId="31">
    <w:abstractNumId w:val="26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5"/>
  </w:num>
  <w:num w:numId="37">
    <w:abstractNumId w:val="20"/>
  </w:num>
  <w:num w:numId="38">
    <w:abstractNumId w:val="11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C7BBF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2362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87CF3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239A"/>
    <w:rsid w:val="00D658E3"/>
    <w:rsid w:val="00D66CEF"/>
    <w:rsid w:val="00D67F05"/>
    <w:rsid w:val="00D7039D"/>
    <w:rsid w:val="00D73204"/>
    <w:rsid w:val="00D73B3E"/>
    <w:rsid w:val="00D755FE"/>
    <w:rsid w:val="00D8106C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7B9E7"/>
  <w15:docId w15:val="{19FC3BF4-3385-4C5D-ADB9-4803EC8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17F5-BE39-4687-89C4-D2CB0DF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2</cp:revision>
  <cp:lastPrinted>2017-07-12T11:46:00Z</cp:lastPrinted>
  <dcterms:created xsi:type="dcterms:W3CDTF">2017-09-19T14:35:00Z</dcterms:created>
  <dcterms:modified xsi:type="dcterms:W3CDTF">2017-09-19T14:35:00Z</dcterms:modified>
</cp:coreProperties>
</file>