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Pr="002D154D" w:rsidRDefault="00795FB1" w:rsidP="00F340D0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t-BR"/>
        </w:rPr>
      </w:pPr>
      <w:bookmarkStart w:id="0" w:name="_GoBack"/>
      <w:bookmarkEnd w:id="0"/>
      <w:r w:rsidRPr="002D154D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t-BR"/>
        </w:rPr>
        <w:t>PARECER DA COMISSÃO DA SELEÇÃO</w:t>
      </w:r>
    </w:p>
    <w:p w:rsidR="009E3CB3" w:rsidRPr="002D154D" w:rsidRDefault="009E3CB3" w:rsidP="00F340D0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</w:p>
    <w:p w:rsidR="006D7727" w:rsidRPr="002D154D" w:rsidRDefault="006D7727" w:rsidP="00F340D0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</w:t>
      </w:r>
      <w:r w:rsidR="009E3CB3"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MENTO PÚBLICO Nº</w:t>
      </w:r>
      <w:r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 xml:space="preserve"> </w:t>
      </w:r>
      <w:r w:rsidR="009E3CB3"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0</w:t>
      </w:r>
      <w:r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0</w:t>
      </w:r>
      <w:r w:rsidR="007A4542"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6427CA" w:rsidRPr="002D154D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9E3CB3" w:rsidRPr="002D154D" w:rsidRDefault="009E3CB3" w:rsidP="00F340D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PROCESSO ADMINISTRATIVO Nº </w:t>
      </w:r>
      <w:r w:rsidR="006427CA"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500</w:t>
      </w:r>
      <w:r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/2019</w:t>
      </w:r>
      <w:r w:rsidR="00D41010"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– ANEXO </w:t>
      </w:r>
      <w:r w:rsidR="00AE38F7"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="006427CA" w:rsidRPr="002D154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II</w:t>
      </w:r>
    </w:p>
    <w:p w:rsidR="006D7727" w:rsidRPr="002D154D" w:rsidRDefault="006D7727" w:rsidP="00F340D0">
      <w:pPr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9E3CB3" w:rsidRPr="002D154D" w:rsidTr="00BF2141">
        <w:trPr>
          <w:trHeight w:val="526"/>
        </w:trPr>
        <w:tc>
          <w:tcPr>
            <w:tcW w:w="1951" w:type="dxa"/>
            <w:shd w:val="clear" w:color="auto" w:fill="D9D9D9"/>
            <w:vAlign w:val="center"/>
          </w:tcPr>
          <w:p w:rsidR="009E3CB3" w:rsidRPr="002D154D" w:rsidRDefault="009E3CB3" w:rsidP="00F340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hAnsi="Calibri" w:cs="Calibri"/>
                <w:b/>
                <w:sz w:val="22"/>
                <w:szCs w:val="22"/>
              </w:rPr>
              <w:t>PROPOSTA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CB3" w:rsidRPr="002D154D" w:rsidRDefault="006427CA" w:rsidP="00642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54D">
              <w:rPr>
                <w:rFonts w:ascii="Calibri" w:hAnsi="Calibri" w:cs="Calibri"/>
                <w:sz w:val="22"/>
                <w:szCs w:val="22"/>
              </w:rPr>
              <w:t>CORETES – CONGRESSO REGIONAL DE TECNOLOGIAS SUSTENTÁVEIS</w:t>
            </w:r>
          </w:p>
        </w:tc>
      </w:tr>
      <w:tr w:rsidR="009E3CB3" w:rsidRPr="002D154D" w:rsidTr="00BF2141">
        <w:tc>
          <w:tcPr>
            <w:tcW w:w="1951" w:type="dxa"/>
            <w:shd w:val="clear" w:color="auto" w:fill="D9D9D9"/>
            <w:vAlign w:val="center"/>
          </w:tcPr>
          <w:p w:rsidR="009E3CB3" w:rsidRPr="002D154D" w:rsidRDefault="009E3CB3" w:rsidP="00F340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hAnsi="Calibri" w:cs="Calibri"/>
                <w:b/>
                <w:sz w:val="22"/>
                <w:szCs w:val="22"/>
              </w:rPr>
              <w:t xml:space="preserve">PROPONENTE </w:t>
            </w:r>
          </w:p>
        </w:tc>
        <w:tc>
          <w:tcPr>
            <w:tcW w:w="7513" w:type="dxa"/>
            <w:shd w:val="clear" w:color="auto" w:fill="auto"/>
          </w:tcPr>
          <w:p w:rsidR="009E3CB3" w:rsidRPr="002D154D" w:rsidRDefault="006427CA" w:rsidP="00F34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54D">
              <w:rPr>
                <w:rFonts w:ascii="Calibri" w:hAnsi="Calibri" w:cs="Calibri"/>
                <w:sz w:val="22"/>
                <w:szCs w:val="22"/>
              </w:rPr>
              <w:t>AEAP – ASSOCIAÇÃO DE ENGENHEIROS E ARQUITETOS DE PELOTAS</w:t>
            </w:r>
          </w:p>
        </w:tc>
      </w:tr>
    </w:tbl>
    <w:p w:rsidR="008A7F9B" w:rsidRPr="002D154D" w:rsidRDefault="008A7F9B" w:rsidP="00F340D0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1843"/>
        <w:gridCol w:w="1134"/>
      </w:tblGrid>
      <w:tr w:rsidR="008A7F9B" w:rsidRPr="002D154D" w:rsidTr="00BC262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8A7F9B" w:rsidRPr="002D154D" w:rsidRDefault="008A7F9B" w:rsidP="00F340D0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OBJETIVO DA PROPOSTA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A7F9B" w:rsidRPr="002D154D" w:rsidRDefault="006427CA" w:rsidP="006427C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>Promover ações de valorização, desenvolvimento profissional, aperfeiçoamento técnico e debater problemas e necessidades, atualizar a alinhar a ideologia da entidade com o conceito da sustentabilidade sob seus diferentes aspectos, com ênfase na arquitetura e urbanismo</w:t>
            </w:r>
            <w:r w:rsidR="006877AB" w:rsidRPr="002D154D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  <w:tr w:rsidR="00AF2D4D" w:rsidRPr="002D154D" w:rsidTr="00BC2628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2D4D" w:rsidRPr="002D154D" w:rsidRDefault="00AF2D4D" w:rsidP="00F340D0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VALOR PLEITEADO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D4D" w:rsidRPr="002D154D" w:rsidRDefault="006427CA" w:rsidP="006427C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>R$ 4.700,0</w:t>
            </w:r>
            <w:r w:rsidR="000C0E7E" w:rsidRPr="002D154D">
              <w:rPr>
                <w:rFonts w:ascii="Calibri" w:eastAsia="Times New Roman" w:hAnsi="Calibri" w:cs="Calibri"/>
                <w:sz w:val="22"/>
                <w:szCs w:val="22"/>
              </w:rPr>
              <w:t>0 (</w:t>
            </w: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 xml:space="preserve">quatro </w:t>
            </w:r>
            <w:r w:rsidR="000C0E7E" w:rsidRPr="002D154D">
              <w:rPr>
                <w:rFonts w:ascii="Calibri" w:eastAsia="Times New Roman" w:hAnsi="Calibri" w:cs="Calibri"/>
                <w:sz w:val="22"/>
                <w:szCs w:val="22"/>
              </w:rPr>
              <w:t xml:space="preserve">mil </w:t>
            </w: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 xml:space="preserve">e setecentos </w:t>
            </w:r>
            <w:r w:rsidR="000C0E7E" w:rsidRPr="002D154D">
              <w:rPr>
                <w:rFonts w:ascii="Calibri" w:eastAsia="Times New Roman" w:hAnsi="Calibri" w:cs="Calibri"/>
                <w:sz w:val="22"/>
                <w:szCs w:val="22"/>
              </w:rPr>
              <w:t>reais)</w:t>
            </w:r>
          </w:p>
        </w:tc>
      </w:tr>
      <w:tr w:rsidR="001263E1" w:rsidRPr="002D154D" w:rsidTr="001263E1">
        <w:trPr>
          <w:trHeight w:val="315"/>
        </w:trPr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3E1" w:rsidRPr="002D154D" w:rsidRDefault="001263E1" w:rsidP="001263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3E1" w:rsidRPr="002D154D" w:rsidRDefault="001263E1" w:rsidP="001263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141" w:rsidRPr="002D154D" w:rsidTr="001263E1">
        <w:trPr>
          <w:trHeight w:val="714"/>
        </w:trPr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2141" w:rsidRPr="002D154D" w:rsidRDefault="00BF2141" w:rsidP="00BC2628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Lines="0" w:afterLines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ANÁLISE DA PROPOSTA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2141" w:rsidRPr="002D154D" w:rsidRDefault="00BF2141" w:rsidP="00AE38F7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Lines="0" w:afterLines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NOTA FINAL: </w:t>
            </w:r>
            <w:r w:rsidR="00AE38F7" w:rsidRPr="002D154D">
              <w:rPr>
                <w:rFonts w:ascii="Calibri" w:eastAsia="Times New Roman" w:hAnsi="Calibri" w:cs="Calibri"/>
                <w:bCs/>
                <w:sz w:val="22"/>
                <w:szCs w:val="22"/>
                <w:u w:val="single"/>
              </w:rPr>
              <w:t>8,</w:t>
            </w:r>
            <w:r w:rsidR="001C36BE" w:rsidRPr="002D154D">
              <w:rPr>
                <w:rFonts w:ascii="Calibri" w:eastAsia="Times New Roman" w:hAnsi="Calibri" w:cs="Calibri"/>
                <w:bCs/>
                <w:sz w:val="22"/>
                <w:szCs w:val="22"/>
                <w:u w:val="single"/>
              </w:rPr>
              <w:t>5</w:t>
            </w:r>
          </w:p>
        </w:tc>
      </w:tr>
      <w:tr w:rsidR="00C80CB2" w:rsidRPr="002D154D" w:rsidTr="00BC2628">
        <w:trPr>
          <w:trHeight w:val="567"/>
        </w:trPr>
        <w:tc>
          <w:tcPr>
            <w:tcW w:w="8330" w:type="dxa"/>
            <w:gridSpan w:val="3"/>
            <w:shd w:val="clear" w:color="auto" w:fill="D9D9D9"/>
            <w:vAlign w:val="center"/>
          </w:tcPr>
          <w:p w:rsidR="00C80CB2" w:rsidRPr="002D154D" w:rsidRDefault="00254748" w:rsidP="00DB4E4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Lines="0" w:afterLines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Critérios técnicos de avaliação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0CB2" w:rsidRPr="002D154D" w:rsidRDefault="00254748" w:rsidP="00DB4E4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Lines="0" w:afterLines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Notas Parciais</w:t>
            </w:r>
          </w:p>
        </w:tc>
      </w:tr>
      <w:tr w:rsidR="00045297" w:rsidRPr="002D154D" w:rsidTr="00BC2628">
        <w:trPr>
          <w:trHeight w:val="567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297" w:rsidRPr="002D154D" w:rsidRDefault="00045297" w:rsidP="001263E1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Lines="0" w:after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Originalidade/Inovação da proposta – Critérios de Mérito – nota máxima 1,0:</w:t>
            </w:r>
          </w:p>
          <w:p w:rsidR="00045297" w:rsidRPr="002D154D" w:rsidRDefault="00045297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a)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Propostas inéditas serão analisadas pelos aspectos de originalidade e de pertinência em relação ao edital;</w:t>
            </w:r>
          </w:p>
          <w:p w:rsidR="00045297" w:rsidRPr="002D154D" w:rsidRDefault="00045297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b)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Propostas com histórico de realização serão avaliadas pela relevância das inovações propostas com foco no edital.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5297" w:rsidRPr="002D154D" w:rsidRDefault="006427CA" w:rsidP="008662C9">
            <w:pPr>
              <w:pStyle w:val="NormalWeb"/>
              <w:tabs>
                <w:tab w:val="left" w:pos="567"/>
              </w:tabs>
              <w:spacing w:beforeLines="0" w:afterLines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1,0</w:t>
            </w:r>
          </w:p>
        </w:tc>
      </w:tr>
      <w:tr w:rsidR="00045297" w:rsidRPr="002D154D" w:rsidTr="00BC2628">
        <w:trPr>
          <w:trHeight w:val="567"/>
        </w:trPr>
        <w:tc>
          <w:tcPr>
            <w:tcW w:w="8330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45297" w:rsidRPr="002D154D" w:rsidRDefault="004B0CDB" w:rsidP="006427CA">
            <w:pPr>
              <w:pStyle w:val="NormalWeb"/>
              <w:tabs>
                <w:tab w:val="left" w:pos="567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A</w:t>
            </w:r>
            <w:r w:rsidR="00192A3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comissão entende que a proposta a</w:t>
            </w:r>
            <w:r w:rsidR="00045297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tende</w:t>
            </w:r>
            <w:r w:rsidR="00AE38F7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</w:t>
            </w:r>
            <w:r w:rsidR="00045297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aos requisitos.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297" w:rsidRPr="002D154D" w:rsidRDefault="00045297" w:rsidP="00BF2141">
            <w:pPr>
              <w:pStyle w:val="NormalWeb"/>
              <w:tabs>
                <w:tab w:val="left" w:pos="567"/>
              </w:tabs>
              <w:spacing w:beforeLines="0" w:afterLines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045297" w:rsidRPr="002D154D" w:rsidTr="001263E1">
        <w:trPr>
          <w:trHeight w:val="567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045297" w:rsidRPr="002D154D" w:rsidRDefault="00045297" w:rsidP="001263E1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Lines="0" w:after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Clareza na apresentação e capacidade operacional da proposta – nota máxima 2,0:</w:t>
            </w:r>
          </w:p>
          <w:p w:rsidR="00045297" w:rsidRPr="002D154D" w:rsidRDefault="00045297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a)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As propostas serão avaliadas por sua qualidade na apresentação;</w:t>
            </w:r>
          </w:p>
          <w:p w:rsidR="00045297" w:rsidRPr="002D154D" w:rsidRDefault="00045297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b)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Será considerada a exequibilidade e aspectos técnico-operacionais;</w:t>
            </w:r>
          </w:p>
          <w:p w:rsidR="00045297" w:rsidRPr="002D154D" w:rsidRDefault="00045297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c)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Será avaliada a clareza na exposição dos objetivos, a coerência do cronograma de execução, da cota solicitada e da estratégia de divulgação.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5297" w:rsidRPr="002D154D" w:rsidRDefault="006427CA" w:rsidP="00AE38F7">
            <w:pPr>
              <w:pStyle w:val="NormalWeb"/>
              <w:tabs>
                <w:tab w:val="left" w:pos="567"/>
                <w:tab w:val="left" w:pos="1701"/>
              </w:tabs>
              <w:spacing w:beforeLines="0" w:afterLines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hAnsi="Calibri" w:cs="Calibri"/>
                <w:bCs/>
                <w:sz w:val="22"/>
                <w:szCs w:val="22"/>
              </w:rPr>
              <w:t>1,5</w:t>
            </w:r>
          </w:p>
        </w:tc>
      </w:tr>
      <w:tr w:rsidR="00045297" w:rsidRPr="002D154D" w:rsidTr="001263E1">
        <w:trPr>
          <w:trHeight w:val="567"/>
        </w:trPr>
        <w:tc>
          <w:tcPr>
            <w:tcW w:w="8330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45297" w:rsidRPr="002D154D" w:rsidRDefault="0012457B" w:rsidP="006427CA">
            <w:pPr>
              <w:pStyle w:val="NormalWeb"/>
              <w:tabs>
                <w:tab w:val="left" w:pos="567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A comissão entende que a proposta </w:t>
            </w:r>
            <w:r w:rsidR="006427C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não atendeu totalmente</w:t>
            </w:r>
            <w:r w:rsidR="00045297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aos requisitos</w:t>
            </w:r>
            <w:r w:rsidR="006427C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considerando a ausência da apresentação de programação detalhada, sendo necessária a busca de maiores informações, pela comissão.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297" w:rsidRPr="002D154D" w:rsidRDefault="00045297" w:rsidP="00045297">
            <w:pPr>
              <w:pStyle w:val="NormalWeb"/>
              <w:tabs>
                <w:tab w:val="left" w:pos="567"/>
                <w:tab w:val="left" w:pos="1701"/>
              </w:tabs>
              <w:spacing w:beforeLines="0" w:afterLines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E6736" w:rsidRPr="002D154D" w:rsidTr="00BC2628">
        <w:trPr>
          <w:trHeight w:val="567"/>
        </w:trPr>
        <w:tc>
          <w:tcPr>
            <w:tcW w:w="8330" w:type="dxa"/>
            <w:gridSpan w:val="3"/>
            <w:shd w:val="clear" w:color="auto" w:fill="F2F2F2"/>
            <w:vAlign w:val="center"/>
          </w:tcPr>
          <w:p w:rsidR="004E6736" w:rsidRPr="002D154D" w:rsidRDefault="004E6736" w:rsidP="001263E1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Lines="0" w:after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Qualidade das contrapartidas – nota máxima 3,0:</w:t>
            </w:r>
          </w:p>
          <w:p w:rsidR="004E6736" w:rsidRPr="002D154D" w:rsidRDefault="004E6736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a)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Serão avaliados os métodos de divulgação e o potencial de resultado para a divulgação do CAU/RS para Arquitetos e Urbanistas e para a sociedade do Estado do Rio Grande do Sul;</w:t>
            </w:r>
          </w:p>
          <w:p w:rsidR="004E6736" w:rsidRPr="002D154D" w:rsidRDefault="004E6736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b)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Será avaliada a participação da proponente, especialmente se essa for superior ao mínimo de 10% (dez por cento) do valor total do evento.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6736" w:rsidRPr="002D154D" w:rsidRDefault="006427CA" w:rsidP="00BF2141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2,5</w:t>
            </w:r>
          </w:p>
        </w:tc>
      </w:tr>
      <w:tr w:rsidR="004E6736" w:rsidRPr="002D154D" w:rsidTr="001263E1">
        <w:trPr>
          <w:trHeight w:val="567"/>
        </w:trPr>
        <w:tc>
          <w:tcPr>
            <w:tcW w:w="8330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6736" w:rsidRPr="002D154D" w:rsidRDefault="00754D5B" w:rsidP="006427CA">
            <w:pPr>
              <w:pStyle w:val="NormalWeb"/>
              <w:tabs>
                <w:tab w:val="left" w:pos="567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A comissão entende que a proposta a</w:t>
            </w:r>
            <w:r w:rsidR="004E6736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tende parcialmente aos requisitos. </w:t>
            </w:r>
            <w:r w:rsidR="006427C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A comissão entende que deve ser acrescentada como contrapartida, a participação de representante do CAU/RS na abertura do evento.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6736" w:rsidRPr="002D154D" w:rsidRDefault="004E6736" w:rsidP="004E6736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E6736" w:rsidRPr="002D154D" w:rsidTr="00BC2628">
        <w:trPr>
          <w:trHeight w:val="567"/>
        </w:trPr>
        <w:tc>
          <w:tcPr>
            <w:tcW w:w="8330" w:type="dxa"/>
            <w:gridSpan w:val="3"/>
            <w:shd w:val="clear" w:color="auto" w:fill="F2F2F2"/>
            <w:vAlign w:val="center"/>
          </w:tcPr>
          <w:p w:rsidR="004E6736" w:rsidRPr="002D154D" w:rsidRDefault="004E6736" w:rsidP="001263E1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Lines="0" w:after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lastRenderedPageBreak/>
              <w:t>A relevância da proposta que promova o fortalecimento da Arquitetura e Urbanismo – nota máxima 4,0:</w:t>
            </w:r>
          </w:p>
          <w:p w:rsidR="004E6736" w:rsidRPr="002D154D" w:rsidRDefault="004E6736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a)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Potencial da proposta para a produção e difusão do conhecimento para a Arquitetura e Urbanismo no Estado do Rio Grande do Sul;</w:t>
            </w:r>
          </w:p>
          <w:p w:rsidR="004E6736" w:rsidRPr="002D154D" w:rsidRDefault="004E6736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b)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A relevância em relação às contribuições para o desenvolvimento da Arquitetura e Urbanismo no Estado do Rio Grande do Sul;</w:t>
            </w:r>
          </w:p>
          <w:p w:rsidR="004E6736" w:rsidRPr="002D154D" w:rsidRDefault="004E6736" w:rsidP="000C0E7E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c)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Promoção, desenvolvimento e fortalecimento do ensino e do exercício profissional da Arquitetura e Urbanismo no Estado do Rio Grande do Sul;</w:t>
            </w:r>
          </w:p>
          <w:p w:rsidR="004E6736" w:rsidRPr="002D154D" w:rsidRDefault="004E6736" w:rsidP="001263E1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d)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Potencialização, conquista e ampliação do campo de atuação profissional no Estado do Rio Grande do Sul;</w:t>
            </w:r>
          </w:p>
          <w:p w:rsidR="004E6736" w:rsidRPr="002D154D" w:rsidRDefault="004E6736" w:rsidP="001263E1">
            <w:pPr>
              <w:pStyle w:val="NormalWeb"/>
              <w:tabs>
                <w:tab w:val="left" w:pos="284"/>
              </w:tabs>
              <w:spacing w:beforeLines="0" w:afterLines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e)</w:t>
            </w:r>
            <w:r w:rsidRPr="002D154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ab/>
              <w:t>Promoção, articulação e fortalecimento das pessoas jurídicas de Arquitetura e Urbanismo no Estado do Rio Grande do Sul.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6736" w:rsidRPr="002D154D" w:rsidRDefault="004E6736" w:rsidP="006427CA">
            <w:pPr>
              <w:pStyle w:val="PargrafodaLista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Cs/>
              </w:rPr>
            </w:pPr>
            <w:r w:rsidRPr="002D154D">
              <w:rPr>
                <w:rFonts w:cs="Calibri"/>
              </w:rPr>
              <w:t>3,</w:t>
            </w:r>
            <w:r w:rsidR="006427CA" w:rsidRPr="002D154D">
              <w:rPr>
                <w:rFonts w:cs="Calibri"/>
              </w:rPr>
              <w:t>5</w:t>
            </w:r>
          </w:p>
        </w:tc>
      </w:tr>
      <w:tr w:rsidR="004E6736" w:rsidRPr="002D154D" w:rsidTr="00DB4E4E">
        <w:trPr>
          <w:trHeight w:val="567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4E6736" w:rsidRPr="002D154D" w:rsidRDefault="00C36B69" w:rsidP="006427CA">
            <w:pPr>
              <w:pStyle w:val="NormalWeb"/>
              <w:tabs>
                <w:tab w:val="left" w:pos="567"/>
              </w:tabs>
              <w:spacing w:beforeLines="0" w:afterLines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A comissão entende que a proposta a</w:t>
            </w:r>
            <w:r w:rsidR="004E6736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tende </w:t>
            </w:r>
            <w:r w:rsidR="006427C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parcialmente </w:t>
            </w:r>
            <w:r w:rsidR="004E6736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aos requisitos</w:t>
            </w:r>
            <w:r w:rsidR="006427CA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>, considerando os itens A, B e C</w:t>
            </w:r>
            <w:r w:rsidR="004E6736" w:rsidRPr="002D154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6736" w:rsidRPr="002D154D" w:rsidRDefault="004E6736" w:rsidP="004E6736">
            <w:pPr>
              <w:pStyle w:val="PargrafodaLista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</w:rPr>
            </w:pPr>
          </w:p>
        </w:tc>
      </w:tr>
      <w:tr w:rsidR="008A7F9B" w:rsidRPr="002D154D" w:rsidTr="00CF0251">
        <w:trPr>
          <w:trHeight w:val="567"/>
        </w:trPr>
        <w:tc>
          <w:tcPr>
            <w:tcW w:w="9464" w:type="dxa"/>
            <w:gridSpan w:val="4"/>
            <w:shd w:val="clear" w:color="auto" w:fill="D9D9D9"/>
            <w:vAlign w:val="center"/>
          </w:tcPr>
          <w:p w:rsidR="008A7F9B" w:rsidRPr="002D154D" w:rsidRDefault="001B16C5" w:rsidP="00F340D0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  <w:r w:rsidRPr="002D154D">
              <w:rPr>
                <w:rFonts w:cs="Calibri"/>
                <w:b/>
                <w:bCs/>
              </w:rPr>
              <w:t>HABILITAÇÃO JURÍDICA</w:t>
            </w:r>
            <w:r w:rsidR="00FF53F7" w:rsidRPr="002D154D">
              <w:rPr>
                <w:rFonts w:cs="Calibri"/>
                <w:b/>
                <w:bCs/>
              </w:rPr>
              <w:t xml:space="preserve"> E REGULARIDADE FISCAL</w:t>
            </w:r>
          </w:p>
        </w:tc>
      </w:tr>
      <w:tr w:rsidR="008A7F9B" w:rsidRPr="002D154D" w:rsidTr="00CF0251">
        <w:trPr>
          <w:trHeight w:val="56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8A7F9B" w:rsidRPr="002D154D" w:rsidRDefault="004B0CDB" w:rsidP="00CC799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>HABILITADA</w:t>
            </w:r>
            <w:r w:rsidR="00CC799C" w:rsidRPr="002D154D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</w:tbl>
    <w:p w:rsidR="008A7F9B" w:rsidRPr="002D154D" w:rsidRDefault="008A7F9B" w:rsidP="00F340D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A7F9B" w:rsidRPr="002D154D" w:rsidTr="00CF0251">
        <w:tc>
          <w:tcPr>
            <w:tcW w:w="9464" w:type="dxa"/>
            <w:shd w:val="clear" w:color="auto" w:fill="auto"/>
          </w:tcPr>
          <w:p w:rsidR="008A7F9B" w:rsidRPr="002D154D" w:rsidRDefault="008A7F9B" w:rsidP="00F340D0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ITENS DESCLASSIFICATÓRIOS:</w:t>
            </w:r>
          </w:p>
          <w:p w:rsidR="008A7F9B" w:rsidRPr="002D154D" w:rsidRDefault="00133F93" w:rsidP="00DB4E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>Não se aplica.</w:t>
            </w:r>
          </w:p>
        </w:tc>
      </w:tr>
    </w:tbl>
    <w:p w:rsidR="008A7F9B" w:rsidRPr="002D154D" w:rsidRDefault="008A7F9B" w:rsidP="00F340D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A7F9B" w:rsidRPr="002D154D" w:rsidTr="00CF0251">
        <w:tc>
          <w:tcPr>
            <w:tcW w:w="9464" w:type="dxa"/>
            <w:shd w:val="clear" w:color="auto" w:fill="auto"/>
          </w:tcPr>
          <w:p w:rsidR="008A7F9B" w:rsidRPr="002D154D" w:rsidRDefault="008A7F9B" w:rsidP="007E315E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VOTO DA COMISSÃO:</w:t>
            </w:r>
          </w:p>
          <w:p w:rsidR="008A7F9B" w:rsidRPr="002D154D" w:rsidRDefault="00587110" w:rsidP="00296A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54D">
              <w:rPr>
                <w:rFonts w:ascii="Calibri" w:hAnsi="Calibri" w:cs="Calibri"/>
                <w:sz w:val="22"/>
                <w:szCs w:val="22"/>
              </w:rPr>
              <w:t>Parecer favorável pelo deferimento da proposta</w:t>
            </w:r>
            <w:r w:rsidR="001E7D17" w:rsidRPr="002D154D">
              <w:rPr>
                <w:rFonts w:ascii="Calibri" w:hAnsi="Calibri" w:cs="Calibri"/>
                <w:sz w:val="22"/>
                <w:szCs w:val="22"/>
              </w:rPr>
              <w:t xml:space="preserve">, considerando </w:t>
            </w:r>
            <w:r w:rsidR="00296A7B" w:rsidRPr="002D154D">
              <w:rPr>
                <w:rFonts w:ascii="Calibri" w:hAnsi="Calibri" w:cs="Calibri"/>
                <w:sz w:val="22"/>
                <w:szCs w:val="22"/>
              </w:rPr>
              <w:t>aprovada também, a habilitação jurídica</w:t>
            </w:r>
            <w:r w:rsidR="00A51F19" w:rsidRPr="002D15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DF2C5E" w:rsidRPr="002D154D" w:rsidRDefault="00DF2C5E" w:rsidP="00F340D0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DF2C5E" w:rsidRPr="002D154D" w:rsidRDefault="00DF2C5E" w:rsidP="00F340D0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1C36BE" w:rsidRPr="002D154D" w:rsidTr="002D154D">
        <w:trPr>
          <w:jc w:val="center"/>
        </w:trPr>
        <w:tc>
          <w:tcPr>
            <w:tcW w:w="4106" w:type="dxa"/>
            <w:shd w:val="clear" w:color="auto" w:fill="auto"/>
          </w:tcPr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 xml:space="preserve">Coordenadora </w:t>
            </w:r>
            <w:r w:rsidRPr="002D154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da Comissão de Seleção</w:t>
            </w:r>
          </w:p>
        </w:tc>
        <w:tc>
          <w:tcPr>
            <w:tcW w:w="5245" w:type="dxa"/>
            <w:shd w:val="clear" w:color="auto" w:fill="auto"/>
          </w:tcPr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  <w:r w:rsidRPr="002D154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sz w:val="22"/>
                <w:szCs w:val="22"/>
              </w:rPr>
              <w:t xml:space="preserve">Coordenadora Adjunta </w:t>
            </w:r>
            <w:r w:rsidRPr="002D154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da Comissão de Seleção</w:t>
            </w:r>
          </w:p>
        </w:tc>
      </w:tr>
      <w:tr w:rsidR="001C36BE" w:rsidRPr="002D154D" w:rsidTr="002D154D">
        <w:trPr>
          <w:jc w:val="center"/>
        </w:trPr>
        <w:tc>
          <w:tcPr>
            <w:tcW w:w="4106" w:type="dxa"/>
            <w:shd w:val="clear" w:color="auto" w:fill="auto"/>
          </w:tcPr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D154D">
              <w:rPr>
                <w:rFonts w:ascii="Calibri" w:eastAsia="MS Mincho" w:hAnsi="Calibri" w:cs="Calibri"/>
                <w:b/>
                <w:sz w:val="22"/>
                <w:szCs w:val="22"/>
              </w:rPr>
              <w:t>Carla Ribeiro de Carvalho</w:t>
            </w: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154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Membro da Comissão de Seleção</w:t>
            </w:r>
          </w:p>
        </w:tc>
        <w:tc>
          <w:tcPr>
            <w:tcW w:w="5245" w:type="dxa"/>
            <w:shd w:val="clear" w:color="auto" w:fill="auto"/>
          </w:tcPr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C36BE" w:rsidRPr="002D154D" w:rsidRDefault="001C36BE" w:rsidP="002D154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AA02F5" w:rsidRPr="002D154D" w:rsidRDefault="00AA02F5" w:rsidP="001C36BE">
      <w:pPr>
        <w:jc w:val="center"/>
        <w:rPr>
          <w:rFonts w:ascii="Calibri" w:hAnsi="Calibri" w:cs="Calibri"/>
          <w:sz w:val="22"/>
          <w:szCs w:val="22"/>
        </w:rPr>
      </w:pPr>
    </w:p>
    <w:sectPr w:rsidR="00AA02F5" w:rsidRPr="002D154D" w:rsidSect="001263E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4C" w:rsidRDefault="00C32B4C">
      <w:r>
        <w:separator/>
      </w:r>
    </w:p>
  </w:endnote>
  <w:endnote w:type="continuationSeparator" w:id="0">
    <w:p w:rsidR="00C32B4C" w:rsidRDefault="00C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4C" w:rsidRDefault="00C32B4C">
      <w:r>
        <w:separator/>
      </w:r>
    </w:p>
  </w:footnote>
  <w:footnote w:type="continuationSeparator" w:id="0">
    <w:p w:rsidR="00C32B4C" w:rsidRDefault="00C3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51695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51695E" w:rsidP="009E3CB3">
    <w:pPr>
      <w:pStyle w:val="Cabealho"/>
      <w:ind w:left="2694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-829945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CB3">
      <w:rPr>
        <w:rFonts w:ascii="DaxCondensed" w:hAnsi="DaxCondensed" w:cs="Arial"/>
        <w:color w:val="386C71"/>
        <w:sz w:val="20"/>
        <w:szCs w:val="20"/>
      </w:rPr>
      <w:tab/>
    </w:r>
    <w:bookmarkStart w:id="1" w:name="_MON_1613984049"/>
    <w:bookmarkEnd w:id="1"/>
    <w:r w:rsidR="00192A3A">
      <w:rPr>
        <w:rFonts w:ascii="DaxCondensed" w:hAnsi="DaxCondensed" w:cs="Arial"/>
        <w:color w:val="386C71"/>
        <w:sz w:val="20"/>
        <w:szCs w:val="20"/>
      </w:rPr>
      <w:object w:dxaOrig="9594" w:dyaOrig="12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647.25pt" o:ole="">
          <v:imagedata r:id="rId2" o:title=""/>
        </v:shape>
        <o:OLEObject Type="Embed" ProgID="Word.Document.8" ShapeID="_x0000_i1025" DrawAspect="Content" ObjectID="_1628064393" r:id="rId3">
          <o:FieldCodes>\s</o:FieldCodes>
        </o:OLEObject>
      </w:object>
    </w:r>
    <w:r w:rsidR="009E3CB3"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9E3CB3" w:rsidRPr="00B06746">
      <w:rPr>
        <w:rFonts w:ascii="DaxCondensed" w:hAnsi="DaxCondensed" w:cs="Arial"/>
        <w:color w:val="386C71"/>
        <w:sz w:val="20"/>
        <w:szCs w:val="20"/>
      </w:rPr>
      <w:t>de Seleção para as Chamadas Públicas de Patrocínio e Apoio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3EE10B4F"/>
    <w:multiLevelType w:val="hybridMultilevel"/>
    <w:tmpl w:val="7396BFAE"/>
    <w:lvl w:ilvl="0" w:tplc="2E7E28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8"/>
  </w:num>
  <w:num w:numId="4">
    <w:abstractNumId w:val="63"/>
  </w:num>
  <w:num w:numId="5">
    <w:abstractNumId w:val="12"/>
  </w:num>
  <w:num w:numId="6">
    <w:abstractNumId w:val="37"/>
  </w:num>
  <w:num w:numId="7">
    <w:abstractNumId w:val="15"/>
  </w:num>
  <w:num w:numId="8">
    <w:abstractNumId w:val="11"/>
  </w:num>
  <w:num w:numId="9">
    <w:abstractNumId w:val="41"/>
  </w:num>
  <w:num w:numId="10">
    <w:abstractNumId w:val="14"/>
  </w:num>
  <w:num w:numId="11">
    <w:abstractNumId w:val="71"/>
  </w:num>
  <w:num w:numId="12">
    <w:abstractNumId w:val="62"/>
  </w:num>
  <w:num w:numId="13">
    <w:abstractNumId w:val="51"/>
  </w:num>
  <w:num w:numId="14">
    <w:abstractNumId w:val="1"/>
  </w:num>
  <w:num w:numId="15">
    <w:abstractNumId w:val="64"/>
  </w:num>
  <w:num w:numId="16">
    <w:abstractNumId w:val="58"/>
  </w:num>
  <w:num w:numId="17">
    <w:abstractNumId w:val="80"/>
  </w:num>
  <w:num w:numId="18">
    <w:abstractNumId w:val="36"/>
  </w:num>
  <w:num w:numId="19">
    <w:abstractNumId w:val="66"/>
  </w:num>
  <w:num w:numId="20">
    <w:abstractNumId w:val="82"/>
  </w:num>
  <w:num w:numId="21">
    <w:abstractNumId w:val="34"/>
  </w:num>
  <w:num w:numId="22">
    <w:abstractNumId w:val="21"/>
  </w:num>
  <w:num w:numId="23">
    <w:abstractNumId w:val="50"/>
  </w:num>
  <w:num w:numId="24">
    <w:abstractNumId w:val="27"/>
  </w:num>
  <w:num w:numId="25">
    <w:abstractNumId w:val="7"/>
  </w:num>
  <w:num w:numId="26">
    <w:abstractNumId w:val="55"/>
  </w:num>
  <w:num w:numId="27">
    <w:abstractNumId w:val="17"/>
  </w:num>
  <w:num w:numId="28">
    <w:abstractNumId w:val="59"/>
  </w:num>
  <w:num w:numId="29">
    <w:abstractNumId w:val="53"/>
  </w:num>
  <w:num w:numId="30">
    <w:abstractNumId w:val="75"/>
  </w:num>
  <w:num w:numId="31">
    <w:abstractNumId w:val="54"/>
  </w:num>
  <w:num w:numId="32">
    <w:abstractNumId w:val="33"/>
  </w:num>
  <w:num w:numId="33">
    <w:abstractNumId w:val="61"/>
  </w:num>
  <w:num w:numId="34">
    <w:abstractNumId w:val="57"/>
  </w:num>
  <w:num w:numId="35">
    <w:abstractNumId w:val="44"/>
  </w:num>
  <w:num w:numId="36">
    <w:abstractNumId w:val="20"/>
  </w:num>
  <w:num w:numId="37">
    <w:abstractNumId w:val="3"/>
  </w:num>
  <w:num w:numId="38">
    <w:abstractNumId w:val="5"/>
  </w:num>
  <w:num w:numId="39">
    <w:abstractNumId w:val="6"/>
  </w:num>
  <w:num w:numId="40">
    <w:abstractNumId w:val="76"/>
  </w:num>
  <w:num w:numId="41">
    <w:abstractNumId w:val="56"/>
  </w:num>
  <w:num w:numId="42">
    <w:abstractNumId w:val="67"/>
  </w:num>
  <w:num w:numId="43">
    <w:abstractNumId w:val="68"/>
  </w:num>
  <w:num w:numId="44">
    <w:abstractNumId w:val="29"/>
  </w:num>
  <w:num w:numId="45">
    <w:abstractNumId w:val="26"/>
  </w:num>
  <w:num w:numId="46">
    <w:abstractNumId w:val="45"/>
  </w:num>
  <w:num w:numId="47">
    <w:abstractNumId w:val="84"/>
  </w:num>
  <w:num w:numId="48">
    <w:abstractNumId w:val="13"/>
  </w:num>
  <w:num w:numId="49">
    <w:abstractNumId w:val="24"/>
  </w:num>
  <w:num w:numId="50">
    <w:abstractNumId w:val="40"/>
  </w:num>
  <w:num w:numId="51">
    <w:abstractNumId w:val="4"/>
  </w:num>
  <w:num w:numId="52">
    <w:abstractNumId w:val="52"/>
  </w:num>
  <w:num w:numId="53">
    <w:abstractNumId w:val="31"/>
  </w:num>
  <w:num w:numId="54">
    <w:abstractNumId w:val="22"/>
  </w:num>
  <w:num w:numId="55">
    <w:abstractNumId w:val="74"/>
  </w:num>
  <w:num w:numId="56">
    <w:abstractNumId w:val="70"/>
  </w:num>
  <w:num w:numId="57">
    <w:abstractNumId w:val="0"/>
  </w:num>
  <w:num w:numId="58">
    <w:abstractNumId w:val="42"/>
  </w:num>
  <w:num w:numId="59">
    <w:abstractNumId w:val="77"/>
  </w:num>
  <w:num w:numId="60">
    <w:abstractNumId w:val="25"/>
  </w:num>
  <w:num w:numId="61">
    <w:abstractNumId w:val="39"/>
  </w:num>
  <w:num w:numId="62">
    <w:abstractNumId w:val="28"/>
  </w:num>
  <w:num w:numId="63">
    <w:abstractNumId w:val="35"/>
  </w:num>
  <w:num w:numId="64">
    <w:abstractNumId w:val="73"/>
  </w:num>
  <w:num w:numId="65">
    <w:abstractNumId w:val="2"/>
  </w:num>
  <w:num w:numId="66">
    <w:abstractNumId w:val="48"/>
  </w:num>
  <w:num w:numId="67">
    <w:abstractNumId w:val="43"/>
  </w:num>
  <w:num w:numId="68">
    <w:abstractNumId w:val="30"/>
  </w:num>
  <w:num w:numId="69">
    <w:abstractNumId w:val="60"/>
  </w:num>
  <w:num w:numId="70">
    <w:abstractNumId w:val="72"/>
  </w:num>
  <w:num w:numId="71">
    <w:abstractNumId w:val="79"/>
  </w:num>
  <w:num w:numId="72">
    <w:abstractNumId w:val="83"/>
  </w:num>
  <w:num w:numId="73">
    <w:abstractNumId w:val="9"/>
  </w:num>
  <w:num w:numId="74">
    <w:abstractNumId w:val="10"/>
  </w:num>
  <w:num w:numId="75">
    <w:abstractNumId w:val="47"/>
  </w:num>
  <w:num w:numId="76">
    <w:abstractNumId w:val="65"/>
  </w:num>
  <w:num w:numId="77">
    <w:abstractNumId w:val="49"/>
  </w:num>
  <w:num w:numId="78">
    <w:abstractNumId w:val="46"/>
  </w:num>
  <w:num w:numId="79">
    <w:abstractNumId w:val="69"/>
  </w:num>
  <w:num w:numId="80">
    <w:abstractNumId w:val="8"/>
  </w:num>
  <w:num w:numId="81">
    <w:abstractNumId w:val="78"/>
  </w:num>
  <w:num w:numId="82">
    <w:abstractNumId w:val="19"/>
  </w:num>
  <w:num w:numId="83">
    <w:abstractNumId w:val="81"/>
  </w:num>
  <w:num w:numId="84">
    <w:abstractNumId w:val="16"/>
  </w:num>
  <w:num w:numId="85">
    <w:abstractNumId w:val="3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16"/>
    <w:rsid w:val="00020BE6"/>
    <w:rsid w:val="000222C6"/>
    <w:rsid w:val="00024274"/>
    <w:rsid w:val="00031D04"/>
    <w:rsid w:val="00032663"/>
    <w:rsid w:val="000372E4"/>
    <w:rsid w:val="00037CEE"/>
    <w:rsid w:val="0004032E"/>
    <w:rsid w:val="00042138"/>
    <w:rsid w:val="00043E4F"/>
    <w:rsid w:val="00045297"/>
    <w:rsid w:val="00047D1D"/>
    <w:rsid w:val="00051AD6"/>
    <w:rsid w:val="000604EE"/>
    <w:rsid w:val="00060881"/>
    <w:rsid w:val="00062530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BB9"/>
    <w:rsid w:val="000C0E7E"/>
    <w:rsid w:val="000C2457"/>
    <w:rsid w:val="000C2522"/>
    <w:rsid w:val="000C645C"/>
    <w:rsid w:val="000D0B72"/>
    <w:rsid w:val="000D399A"/>
    <w:rsid w:val="000E3540"/>
    <w:rsid w:val="000E49E7"/>
    <w:rsid w:val="000E613C"/>
    <w:rsid w:val="000F27B3"/>
    <w:rsid w:val="000F39C7"/>
    <w:rsid w:val="000F55D1"/>
    <w:rsid w:val="000F562F"/>
    <w:rsid w:val="000F74B5"/>
    <w:rsid w:val="001012E2"/>
    <w:rsid w:val="00101DCE"/>
    <w:rsid w:val="00102876"/>
    <w:rsid w:val="0010538A"/>
    <w:rsid w:val="00107093"/>
    <w:rsid w:val="00110673"/>
    <w:rsid w:val="001145A0"/>
    <w:rsid w:val="00123C47"/>
    <w:rsid w:val="0012457B"/>
    <w:rsid w:val="0012485C"/>
    <w:rsid w:val="001263E1"/>
    <w:rsid w:val="0013103B"/>
    <w:rsid w:val="00133F93"/>
    <w:rsid w:val="00136F16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2A3A"/>
    <w:rsid w:val="001930C1"/>
    <w:rsid w:val="001A0E3B"/>
    <w:rsid w:val="001A1E1A"/>
    <w:rsid w:val="001B16C5"/>
    <w:rsid w:val="001B2A8F"/>
    <w:rsid w:val="001B3098"/>
    <w:rsid w:val="001B744D"/>
    <w:rsid w:val="001B7C58"/>
    <w:rsid w:val="001C302E"/>
    <w:rsid w:val="001C36BE"/>
    <w:rsid w:val="001C4260"/>
    <w:rsid w:val="001C7B61"/>
    <w:rsid w:val="001D528C"/>
    <w:rsid w:val="001E1AB0"/>
    <w:rsid w:val="001E2EAB"/>
    <w:rsid w:val="001E5D67"/>
    <w:rsid w:val="001E7D17"/>
    <w:rsid w:val="001F1292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375A4"/>
    <w:rsid w:val="00247D93"/>
    <w:rsid w:val="002520CD"/>
    <w:rsid w:val="00254748"/>
    <w:rsid w:val="00261B54"/>
    <w:rsid w:val="00272FF6"/>
    <w:rsid w:val="00275133"/>
    <w:rsid w:val="00276F70"/>
    <w:rsid w:val="00281552"/>
    <w:rsid w:val="00284251"/>
    <w:rsid w:val="00285E0A"/>
    <w:rsid w:val="00290404"/>
    <w:rsid w:val="00293AA7"/>
    <w:rsid w:val="00296A7B"/>
    <w:rsid w:val="00297BEC"/>
    <w:rsid w:val="002A5609"/>
    <w:rsid w:val="002B0956"/>
    <w:rsid w:val="002B3B78"/>
    <w:rsid w:val="002B5E65"/>
    <w:rsid w:val="002B5F6F"/>
    <w:rsid w:val="002C730A"/>
    <w:rsid w:val="002D154D"/>
    <w:rsid w:val="002D480E"/>
    <w:rsid w:val="002D7C9C"/>
    <w:rsid w:val="002E0C22"/>
    <w:rsid w:val="002E0CE5"/>
    <w:rsid w:val="002E15F8"/>
    <w:rsid w:val="002E2376"/>
    <w:rsid w:val="002E6F8E"/>
    <w:rsid w:val="00302222"/>
    <w:rsid w:val="00312212"/>
    <w:rsid w:val="00312B77"/>
    <w:rsid w:val="003131BE"/>
    <w:rsid w:val="00321E75"/>
    <w:rsid w:val="00322A9A"/>
    <w:rsid w:val="003242AC"/>
    <w:rsid w:val="00327823"/>
    <w:rsid w:val="00327B48"/>
    <w:rsid w:val="00332209"/>
    <w:rsid w:val="0033365B"/>
    <w:rsid w:val="00334DBE"/>
    <w:rsid w:val="00335620"/>
    <w:rsid w:val="00337218"/>
    <w:rsid w:val="00342C85"/>
    <w:rsid w:val="00347512"/>
    <w:rsid w:val="003551CA"/>
    <w:rsid w:val="00363863"/>
    <w:rsid w:val="00363EE6"/>
    <w:rsid w:val="00364B88"/>
    <w:rsid w:val="00364BB2"/>
    <w:rsid w:val="003813F6"/>
    <w:rsid w:val="003817B8"/>
    <w:rsid w:val="00382DE5"/>
    <w:rsid w:val="00385F35"/>
    <w:rsid w:val="00386683"/>
    <w:rsid w:val="00387C29"/>
    <w:rsid w:val="003936BE"/>
    <w:rsid w:val="003A00CD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2D62"/>
    <w:rsid w:val="0041578D"/>
    <w:rsid w:val="00417A6F"/>
    <w:rsid w:val="00420266"/>
    <w:rsid w:val="00423149"/>
    <w:rsid w:val="00423D13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7167"/>
    <w:rsid w:val="0047000D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0CDB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E6736"/>
    <w:rsid w:val="004F236B"/>
    <w:rsid w:val="004F2935"/>
    <w:rsid w:val="004F7702"/>
    <w:rsid w:val="004F7A98"/>
    <w:rsid w:val="0050359D"/>
    <w:rsid w:val="00503B6C"/>
    <w:rsid w:val="005054B7"/>
    <w:rsid w:val="00511D77"/>
    <w:rsid w:val="0051695E"/>
    <w:rsid w:val="00520C7C"/>
    <w:rsid w:val="0053210F"/>
    <w:rsid w:val="005379A1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110"/>
    <w:rsid w:val="005875EE"/>
    <w:rsid w:val="005901B7"/>
    <w:rsid w:val="005950FA"/>
    <w:rsid w:val="005A0261"/>
    <w:rsid w:val="005A0B52"/>
    <w:rsid w:val="005A1959"/>
    <w:rsid w:val="005A1FEF"/>
    <w:rsid w:val="005A3385"/>
    <w:rsid w:val="005A7818"/>
    <w:rsid w:val="005B3690"/>
    <w:rsid w:val="005B452F"/>
    <w:rsid w:val="005B546A"/>
    <w:rsid w:val="005C0AC3"/>
    <w:rsid w:val="005C346A"/>
    <w:rsid w:val="005C5065"/>
    <w:rsid w:val="005E2632"/>
    <w:rsid w:val="005E3F12"/>
    <w:rsid w:val="005E6D92"/>
    <w:rsid w:val="005F025D"/>
    <w:rsid w:val="005F3746"/>
    <w:rsid w:val="005F4582"/>
    <w:rsid w:val="005F7316"/>
    <w:rsid w:val="00600AD9"/>
    <w:rsid w:val="006041C7"/>
    <w:rsid w:val="00607CA7"/>
    <w:rsid w:val="006120DC"/>
    <w:rsid w:val="006154E8"/>
    <w:rsid w:val="0061607C"/>
    <w:rsid w:val="00622C45"/>
    <w:rsid w:val="006239FF"/>
    <w:rsid w:val="00624DC3"/>
    <w:rsid w:val="00632420"/>
    <w:rsid w:val="00640EE5"/>
    <w:rsid w:val="006427CA"/>
    <w:rsid w:val="00647DEF"/>
    <w:rsid w:val="00650929"/>
    <w:rsid w:val="00651D0E"/>
    <w:rsid w:val="006546BC"/>
    <w:rsid w:val="006570DF"/>
    <w:rsid w:val="00657802"/>
    <w:rsid w:val="00681994"/>
    <w:rsid w:val="0068221F"/>
    <w:rsid w:val="0068633D"/>
    <w:rsid w:val="006877AB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561E"/>
    <w:rsid w:val="00727F9A"/>
    <w:rsid w:val="007316FC"/>
    <w:rsid w:val="00737404"/>
    <w:rsid w:val="00741172"/>
    <w:rsid w:val="007412C8"/>
    <w:rsid w:val="00750DE4"/>
    <w:rsid w:val="00753C75"/>
    <w:rsid w:val="00754D5B"/>
    <w:rsid w:val="00755446"/>
    <w:rsid w:val="007573A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3988"/>
    <w:rsid w:val="00795444"/>
    <w:rsid w:val="00795B21"/>
    <w:rsid w:val="00795FB1"/>
    <w:rsid w:val="007A08CA"/>
    <w:rsid w:val="007A1979"/>
    <w:rsid w:val="007A4483"/>
    <w:rsid w:val="007A4542"/>
    <w:rsid w:val="007A69A6"/>
    <w:rsid w:val="007B45E2"/>
    <w:rsid w:val="007C1B92"/>
    <w:rsid w:val="007D0959"/>
    <w:rsid w:val="007D38C3"/>
    <w:rsid w:val="007D3F5A"/>
    <w:rsid w:val="007D7F3A"/>
    <w:rsid w:val="007E000C"/>
    <w:rsid w:val="007E2EF1"/>
    <w:rsid w:val="007E315E"/>
    <w:rsid w:val="007E6205"/>
    <w:rsid w:val="007F2207"/>
    <w:rsid w:val="007F51DD"/>
    <w:rsid w:val="007F5533"/>
    <w:rsid w:val="0080170A"/>
    <w:rsid w:val="00801B87"/>
    <w:rsid w:val="008063FE"/>
    <w:rsid w:val="00811B93"/>
    <w:rsid w:val="00823CCF"/>
    <w:rsid w:val="008261CE"/>
    <w:rsid w:val="008318B7"/>
    <w:rsid w:val="008417BE"/>
    <w:rsid w:val="00843694"/>
    <w:rsid w:val="008440E3"/>
    <w:rsid w:val="00844D39"/>
    <w:rsid w:val="00851AF0"/>
    <w:rsid w:val="00853073"/>
    <w:rsid w:val="00855C6F"/>
    <w:rsid w:val="008561EA"/>
    <w:rsid w:val="00857FC8"/>
    <w:rsid w:val="00862C4A"/>
    <w:rsid w:val="008662C9"/>
    <w:rsid w:val="00867F9C"/>
    <w:rsid w:val="00875D4A"/>
    <w:rsid w:val="00880816"/>
    <w:rsid w:val="00883A6D"/>
    <w:rsid w:val="0088547F"/>
    <w:rsid w:val="00890EE6"/>
    <w:rsid w:val="008929DF"/>
    <w:rsid w:val="00895AAB"/>
    <w:rsid w:val="008964C9"/>
    <w:rsid w:val="008A2554"/>
    <w:rsid w:val="008A3EC4"/>
    <w:rsid w:val="008A6DD6"/>
    <w:rsid w:val="008A7058"/>
    <w:rsid w:val="008A7F9B"/>
    <w:rsid w:val="008B0962"/>
    <w:rsid w:val="008B38BD"/>
    <w:rsid w:val="008B4AE6"/>
    <w:rsid w:val="008B7F84"/>
    <w:rsid w:val="008D3E07"/>
    <w:rsid w:val="008E1A48"/>
    <w:rsid w:val="008E3989"/>
    <w:rsid w:val="008E71B3"/>
    <w:rsid w:val="008E77A5"/>
    <w:rsid w:val="008F3605"/>
    <w:rsid w:val="00901A4A"/>
    <w:rsid w:val="00904960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1B6"/>
    <w:rsid w:val="0093637A"/>
    <w:rsid w:val="009402AF"/>
    <w:rsid w:val="00942AA4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5858"/>
    <w:rsid w:val="00976E4A"/>
    <w:rsid w:val="00977840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C4DA9"/>
    <w:rsid w:val="009C763F"/>
    <w:rsid w:val="009D20A5"/>
    <w:rsid w:val="009D2304"/>
    <w:rsid w:val="009D34E7"/>
    <w:rsid w:val="009D40D8"/>
    <w:rsid w:val="009D4DD3"/>
    <w:rsid w:val="009E37ED"/>
    <w:rsid w:val="009E3CB3"/>
    <w:rsid w:val="009E4687"/>
    <w:rsid w:val="009F077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4A0B"/>
    <w:rsid w:val="00A34E46"/>
    <w:rsid w:val="00A364E8"/>
    <w:rsid w:val="00A4008C"/>
    <w:rsid w:val="00A468B6"/>
    <w:rsid w:val="00A47285"/>
    <w:rsid w:val="00A47BE6"/>
    <w:rsid w:val="00A51F19"/>
    <w:rsid w:val="00A52422"/>
    <w:rsid w:val="00A561EB"/>
    <w:rsid w:val="00A57359"/>
    <w:rsid w:val="00A62FD1"/>
    <w:rsid w:val="00A66B18"/>
    <w:rsid w:val="00A70E7A"/>
    <w:rsid w:val="00A71137"/>
    <w:rsid w:val="00A73683"/>
    <w:rsid w:val="00A745B2"/>
    <w:rsid w:val="00A74B78"/>
    <w:rsid w:val="00A808A0"/>
    <w:rsid w:val="00A82175"/>
    <w:rsid w:val="00A8374A"/>
    <w:rsid w:val="00A856AA"/>
    <w:rsid w:val="00A927B2"/>
    <w:rsid w:val="00A93825"/>
    <w:rsid w:val="00A9523B"/>
    <w:rsid w:val="00A957F9"/>
    <w:rsid w:val="00AA02F5"/>
    <w:rsid w:val="00AA2BF8"/>
    <w:rsid w:val="00AA453B"/>
    <w:rsid w:val="00AA68A5"/>
    <w:rsid w:val="00AB0879"/>
    <w:rsid w:val="00AB0D24"/>
    <w:rsid w:val="00AB72CC"/>
    <w:rsid w:val="00AB7ACF"/>
    <w:rsid w:val="00AC0C70"/>
    <w:rsid w:val="00AC3C5A"/>
    <w:rsid w:val="00AC4C33"/>
    <w:rsid w:val="00AC69EE"/>
    <w:rsid w:val="00AD4464"/>
    <w:rsid w:val="00AD6CF7"/>
    <w:rsid w:val="00AD7C9E"/>
    <w:rsid w:val="00AE1828"/>
    <w:rsid w:val="00AE19F8"/>
    <w:rsid w:val="00AE31C8"/>
    <w:rsid w:val="00AE38F7"/>
    <w:rsid w:val="00AE54EA"/>
    <w:rsid w:val="00AE6BB8"/>
    <w:rsid w:val="00AF2D4D"/>
    <w:rsid w:val="00AF6F0F"/>
    <w:rsid w:val="00B001FB"/>
    <w:rsid w:val="00B039BF"/>
    <w:rsid w:val="00B058A7"/>
    <w:rsid w:val="00B0766F"/>
    <w:rsid w:val="00B16D72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6"/>
    <w:rsid w:val="00B505D9"/>
    <w:rsid w:val="00B5074B"/>
    <w:rsid w:val="00B50D15"/>
    <w:rsid w:val="00B55A48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7493"/>
    <w:rsid w:val="00B94307"/>
    <w:rsid w:val="00B94AC9"/>
    <w:rsid w:val="00B9557E"/>
    <w:rsid w:val="00B97044"/>
    <w:rsid w:val="00BA65B5"/>
    <w:rsid w:val="00BB72DE"/>
    <w:rsid w:val="00BC2628"/>
    <w:rsid w:val="00BC3ADB"/>
    <w:rsid w:val="00BD66A4"/>
    <w:rsid w:val="00BE2BC9"/>
    <w:rsid w:val="00BE308F"/>
    <w:rsid w:val="00BF0BEE"/>
    <w:rsid w:val="00BF0EE3"/>
    <w:rsid w:val="00BF1D54"/>
    <w:rsid w:val="00BF2141"/>
    <w:rsid w:val="00BF407D"/>
    <w:rsid w:val="00C021BF"/>
    <w:rsid w:val="00C13A50"/>
    <w:rsid w:val="00C22EF1"/>
    <w:rsid w:val="00C32B4C"/>
    <w:rsid w:val="00C36B69"/>
    <w:rsid w:val="00C36E0F"/>
    <w:rsid w:val="00C4214E"/>
    <w:rsid w:val="00C44411"/>
    <w:rsid w:val="00C57BC3"/>
    <w:rsid w:val="00C600C8"/>
    <w:rsid w:val="00C6279C"/>
    <w:rsid w:val="00C64702"/>
    <w:rsid w:val="00C669D1"/>
    <w:rsid w:val="00C74682"/>
    <w:rsid w:val="00C7627F"/>
    <w:rsid w:val="00C77A40"/>
    <w:rsid w:val="00C77FFA"/>
    <w:rsid w:val="00C80CB2"/>
    <w:rsid w:val="00C82AFC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99C"/>
    <w:rsid w:val="00CC7C65"/>
    <w:rsid w:val="00CE0B66"/>
    <w:rsid w:val="00CE1C29"/>
    <w:rsid w:val="00CF0251"/>
    <w:rsid w:val="00CF0423"/>
    <w:rsid w:val="00CF1DDF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1010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3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5751"/>
    <w:rsid w:val="00DA5DE0"/>
    <w:rsid w:val="00DB4E4E"/>
    <w:rsid w:val="00DB5BB5"/>
    <w:rsid w:val="00DB6774"/>
    <w:rsid w:val="00DB7D90"/>
    <w:rsid w:val="00DC0285"/>
    <w:rsid w:val="00DC1AE3"/>
    <w:rsid w:val="00DD1720"/>
    <w:rsid w:val="00DD2B91"/>
    <w:rsid w:val="00DD2CE5"/>
    <w:rsid w:val="00DD5A9C"/>
    <w:rsid w:val="00DD7F7C"/>
    <w:rsid w:val="00DE4BFE"/>
    <w:rsid w:val="00DE657A"/>
    <w:rsid w:val="00DE73DA"/>
    <w:rsid w:val="00DF1F53"/>
    <w:rsid w:val="00DF2668"/>
    <w:rsid w:val="00DF2C5E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11FE"/>
    <w:rsid w:val="00E220FD"/>
    <w:rsid w:val="00E241E7"/>
    <w:rsid w:val="00E33C69"/>
    <w:rsid w:val="00E35E5C"/>
    <w:rsid w:val="00E41A4C"/>
    <w:rsid w:val="00E42251"/>
    <w:rsid w:val="00E45D47"/>
    <w:rsid w:val="00E46DD5"/>
    <w:rsid w:val="00E50D97"/>
    <w:rsid w:val="00E5123C"/>
    <w:rsid w:val="00E5214B"/>
    <w:rsid w:val="00E5262A"/>
    <w:rsid w:val="00E54165"/>
    <w:rsid w:val="00E6016E"/>
    <w:rsid w:val="00E6687A"/>
    <w:rsid w:val="00E66DF1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340D0"/>
    <w:rsid w:val="00F4245A"/>
    <w:rsid w:val="00F4311F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A5764"/>
    <w:rsid w:val="00FB12FB"/>
    <w:rsid w:val="00FB2760"/>
    <w:rsid w:val="00FB490F"/>
    <w:rsid w:val="00FB5316"/>
    <w:rsid w:val="00FB66D5"/>
    <w:rsid w:val="00FB6EC7"/>
    <w:rsid w:val="00FB7C2B"/>
    <w:rsid w:val="00FC3489"/>
    <w:rsid w:val="00FC5B5E"/>
    <w:rsid w:val="00FC6770"/>
    <w:rsid w:val="00FC7D57"/>
    <w:rsid w:val="00FD2CAC"/>
    <w:rsid w:val="00FD4D89"/>
    <w:rsid w:val="00FD6B07"/>
    <w:rsid w:val="00FD72EF"/>
    <w:rsid w:val="00FE1674"/>
    <w:rsid w:val="00FE3127"/>
    <w:rsid w:val="00FE4248"/>
    <w:rsid w:val="00FF53F7"/>
    <w:rsid w:val="00FF68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61A0-0F04-423B-A74C-373D3BA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2019-05-13T14:26:00Z</cp:lastPrinted>
  <dcterms:created xsi:type="dcterms:W3CDTF">2019-08-23T14:20:00Z</dcterms:created>
  <dcterms:modified xsi:type="dcterms:W3CDTF">2019-08-23T14:20:00Z</dcterms:modified>
</cp:coreProperties>
</file>