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67" w:rsidRPr="004E3867" w:rsidRDefault="004E3867" w:rsidP="00543B45">
      <w:pPr>
        <w:pStyle w:val="Default"/>
        <w:spacing w:line="360" w:lineRule="auto"/>
        <w:jc w:val="both"/>
        <w:rPr>
          <w:rFonts w:asciiTheme="minorHAnsi" w:hAnsiTheme="minorHAnsi" w:cstheme="minorHAnsi"/>
          <w:sz w:val="20"/>
          <w:szCs w:val="20"/>
        </w:rPr>
      </w:pPr>
    </w:p>
    <w:p w:rsidR="004E3867" w:rsidRDefault="004E3867" w:rsidP="00543B45">
      <w:pPr>
        <w:pStyle w:val="Default"/>
        <w:spacing w:line="360" w:lineRule="auto"/>
        <w:jc w:val="both"/>
        <w:rPr>
          <w:rFonts w:asciiTheme="minorHAnsi" w:hAnsiTheme="minorHAnsi" w:cstheme="minorHAnsi"/>
          <w:b/>
          <w:bCs/>
          <w:color w:val="auto"/>
          <w:sz w:val="20"/>
          <w:szCs w:val="20"/>
        </w:rPr>
      </w:pPr>
      <w:r w:rsidRPr="004E3867">
        <w:rPr>
          <w:rFonts w:asciiTheme="minorHAnsi" w:hAnsiTheme="minorHAnsi" w:cstheme="minorHAnsi"/>
          <w:b/>
          <w:bCs/>
          <w:color w:val="auto"/>
          <w:sz w:val="20"/>
          <w:szCs w:val="20"/>
        </w:rPr>
        <w:t>IMPUGNAÇÃO AO EDITAL Nº02/2020 DO CAU REFERENTE À LICITAÇÃO NA MODALIDA</w:t>
      </w:r>
      <w:r>
        <w:rPr>
          <w:rFonts w:asciiTheme="minorHAnsi" w:hAnsiTheme="minorHAnsi" w:cstheme="minorHAnsi"/>
          <w:b/>
          <w:bCs/>
          <w:color w:val="auto"/>
          <w:sz w:val="20"/>
          <w:szCs w:val="20"/>
        </w:rPr>
        <w:t>DE DE CONCORRÊNCIA</w:t>
      </w:r>
    </w:p>
    <w:p w:rsidR="004E3867" w:rsidRPr="004E3867" w:rsidRDefault="004E3867" w:rsidP="00543B45">
      <w:pPr>
        <w:pStyle w:val="Default"/>
        <w:spacing w:line="360" w:lineRule="auto"/>
        <w:jc w:val="both"/>
        <w:rPr>
          <w:rFonts w:asciiTheme="minorHAnsi" w:hAnsiTheme="minorHAnsi" w:cstheme="minorHAnsi"/>
          <w:color w:val="auto"/>
          <w:sz w:val="20"/>
          <w:szCs w:val="20"/>
        </w:rPr>
      </w:pPr>
    </w:p>
    <w:p w:rsidR="004E3867" w:rsidRDefault="004E3867" w:rsidP="00543B45">
      <w:pPr>
        <w:pStyle w:val="Default"/>
        <w:spacing w:line="360" w:lineRule="auto"/>
        <w:jc w:val="both"/>
        <w:rPr>
          <w:rFonts w:asciiTheme="minorHAnsi" w:hAnsiTheme="minorHAnsi" w:cstheme="minorHAnsi"/>
          <w:color w:val="auto"/>
          <w:sz w:val="20"/>
          <w:szCs w:val="20"/>
        </w:rPr>
      </w:pPr>
      <w:proofErr w:type="gramStart"/>
      <w:r w:rsidRPr="004E3867">
        <w:rPr>
          <w:rFonts w:asciiTheme="minorHAnsi" w:hAnsiTheme="minorHAnsi" w:cstheme="minorHAnsi"/>
          <w:color w:val="auto"/>
          <w:sz w:val="20"/>
          <w:szCs w:val="20"/>
        </w:rPr>
        <w:t>em</w:t>
      </w:r>
      <w:proofErr w:type="gramEnd"/>
      <w:r w:rsidRPr="004E3867">
        <w:rPr>
          <w:rFonts w:asciiTheme="minorHAnsi" w:hAnsiTheme="minorHAnsi" w:cstheme="minorHAnsi"/>
          <w:color w:val="auto"/>
          <w:sz w:val="20"/>
          <w:szCs w:val="20"/>
        </w:rPr>
        <w:t xml:space="preserve"> razão de exigências que somadas resultam num ilegal e involuntário direcionamento, o qual reduzirá amplamente a competitividade, sacrificando os principais princípios constitucionais que norteiam a</w:t>
      </w:r>
      <w:r>
        <w:rPr>
          <w:rFonts w:asciiTheme="minorHAnsi" w:hAnsiTheme="minorHAnsi" w:cstheme="minorHAnsi"/>
          <w:color w:val="auto"/>
          <w:sz w:val="20"/>
          <w:szCs w:val="20"/>
        </w:rPr>
        <w:t xml:space="preserve"> </w:t>
      </w:r>
      <w:r w:rsidRPr="004E3867">
        <w:rPr>
          <w:rFonts w:asciiTheme="minorHAnsi" w:hAnsiTheme="minorHAnsi" w:cstheme="minorHAnsi"/>
          <w:color w:val="auto"/>
          <w:sz w:val="20"/>
          <w:szCs w:val="20"/>
        </w:rPr>
        <w:t>Administração Pública.</w:t>
      </w:r>
    </w:p>
    <w:p w:rsidR="004E3867" w:rsidRPr="004E3867" w:rsidRDefault="004E3867"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I) DA </w:t>
      </w:r>
      <w:r>
        <w:rPr>
          <w:rFonts w:asciiTheme="minorHAnsi" w:hAnsiTheme="minorHAnsi" w:cstheme="minorHAnsi"/>
          <w:color w:val="auto"/>
          <w:sz w:val="20"/>
          <w:szCs w:val="20"/>
        </w:rPr>
        <w:t>TEMPESTIVIDADE</w:t>
      </w:r>
    </w:p>
    <w:p w:rsidR="004E3867" w:rsidRPr="004E3867" w:rsidRDefault="004E3867" w:rsidP="00543B45">
      <w:pPr>
        <w:pStyle w:val="Default"/>
        <w:spacing w:line="360" w:lineRule="auto"/>
        <w:jc w:val="both"/>
        <w:rPr>
          <w:rFonts w:asciiTheme="minorHAnsi" w:hAnsiTheme="minorHAnsi" w:cstheme="minorHAnsi"/>
          <w:color w:val="auto"/>
          <w:sz w:val="20"/>
          <w:szCs w:val="20"/>
        </w:rPr>
      </w:pPr>
    </w:p>
    <w:p w:rsid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O edital da licitação ora referido tem como prazo para apresentação de impugnação até 2 (dois) dias úteis antes da data de recebimento das propostas técnicas e d</w:t>
      </w:r>
      <w:r w:rsidR="00160922">
        <w:rPr>
          <w:rFonts w:asciiTheme="minorHAnsi" w:hAnsiTheme="minorHAnsi" w:cstheme="minorHAnsi"/>
          <w:color w:val="auto"/>
          <w:sz w:val="20"/>
          <w:szCs w:val="20"/>
        </w:rPr>
        <w:t>e preço, conforme item 7.6, II:</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7.6. Decairá do direito de impugnar os termos deste Edital, perante a </w:t>
      </w:r>
      <w:r w:rsidR="00160922" w:rsidRPr="00543B45">
        <w:rPr>
          <w:rFonts w:asciiTheme="minorHAnsi" w:hAnsiTheme="minorHAnsi" w:cstheme="minorHAnsi"/>
          <w:color w:val="auto"/>
          <w:sz w:val="16"/>
          <w:szCs w:val="16"/>
        </w:rPr>
        <w:t>Comissão Especial de Licitação:</w:t>
      </w:r>
    </w:p>
    <w:p w:rsidR="004E3867" w:rsidRPr="00543B45" w:rsidRDefault="00543B45"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w:t>
      </w:r>
    </w:p>
    <w:p w:rsidR="004E3867" w:rsidRPr="004E3867" w:rsidRDefault="004E3867" w:rsidP="00187427">
      <w:pPr>
        <w:pStyle w:val="Default"/>
        <w:ind w:left="2268"/>
        <w:jc w:val="both"/>
        <w:rPr>
          <w:rFonts w:asciiTheme="minorHAnsi" w:hAnsiTheme="minorHAnsi" w:cstheme="minorHAnsi"/>
          <w:color w:val="auto"/>
          <w:sz w:val="20"/>
          <w:szCs w:val="20"/>
        </w:rPr>
      </w:pPr>
      <w:r w:rsidRPr="00543B45">
        <w:rPr>
          <w:rFonts w:asciiTheme="minorHAnsi" w:hAnsiTheme="minorHAnsi" w:cstheme="minorHAnsi"/>
          <w:color w:val="auto"/>
          <w:sz w:val="16"/>
          <w:szCs w:val="16"/>
        </w:rPr>
        <w:t xml:space="preserve">II - </w:t>
      </w:r>
      <w:proofErr w:type="gramStart"/>
      <w:r w:rsidRPr="00543B45">
        <w:rPr>
          <w:rFonts w:asciiTheme="minorHAnsi" w:hAnsiTheme="minorHAnsi" w:cstheme="minorHAnsi"/>
          <w:color w:val="auto"/>
          <w:sz w:val="16"/>
          <w:szCs w:val="16"/>
        </w:rPr>
        <w:t>a</w:t>
      </w:r>
      <w:proofErr w:type="gramEnd"/>
      <w:r w:rsidRPr="00543B45">
        <w:rPr>
          <w:rFonts w:asciiTheme="minorHAnsi" w:hAnsiTheme="minorHAnsi" w:cstheme="minorHAnsi"/>
          <w:color w:val="auto"/>
          <w:sz w:val="16"/>
          <w:szCs w:val="16"/>
        </w:rPr>
        <w:t xml:space="preserve"> licitante que não se manifestar em até 02 (dois) dias úteis antes da data de recebimento das </w:t>
      </w:r>
      <w:r w:rsidR="00160922" w:rsidRPr="00543B45">
        <w:rPr>
          <w:rFonts w:asciiTheme="minorHAnsi" w:hAnsiTheme="minorHAnsi" w:cstheme="minorHAnsi"/>
          <w:color w:val="auto"/>
          <w:sz w:val="16"/>
          <w:szCs w:val="16"/>
        </w:rPr>
        <w:t>Propostas Técnicas e de Preços.</w:t>
      </w:r>
    </w:p>
    <w:p w:rsid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Sendo a data de recebimento o dia 21 (vinte e um) de jul</w:t>
      </w:r>
      <w:r w:rsidR="00160922">
        <w:rPr>
          <w:rFonts w:asciiTheme="minorHAnsi" w:hAnsiTheme="minorHAnsi" w:cstheme="minorHAnsi"/>
          <w:color w:val="auto"/>
          <w:sz w:val="20"/>
          <w:szCs w:val="20"/>
        </w:rPr>
        <w:t>ho de 2020, con</w:t>
      </w:r>
      <w:r w:rsidRPr="004E3867">
        <w:rPr>
          <w:rFonts w:asciiTheme="minorHAnsi" w:hAnsiTheme="minorHAnsi" w:cstheme="minorHAnsi"/>
          <w:color w:val="auto"/>
          <w:sz w:val="20"/>
          <w:szCs w:val="20"/>
        </w:rPr>
        <w:t xml:space="preserve">forme item 9.2 do edital, mostra-se tempestiva </w:t>
      </w:r>
      <w:r w:rsidR="00160922">
        <w:rPr>
          <w:rFonts w:asciiTheme="minorHAnsi" w:hAnsiTheme="minorHAnsi" w:cstheme="minorHAnsi"/>
          <w:color w:val="auto"/>
          <w:sz w:val="20"/>
          <w:szCs w:val="20"/>
        </w:rPr>
        <w:t>a presente impugnação apresenta</w:t>
      </w:r>
      <w:r w:rsidRPr="004E3867">
        <w:rPr>
          <w:rFonts w:asciiTheme="minorHAnsi" w:hAnsiTheme="minorHAnsi" w:cstheme="minorHAnsi"/>
          <w:color w:val="auto"/>
          <w:sz w:val="20"/>
          <w:szCs w:val="20"/>
        </w:rPr>
        <w:t>da nesta data de 16 (dezesseis) de julho de 2020</w:t>
      </w:r>
      <w:r w:rsidR="00160922">
        <w:rPr>
          <w:rFonts w:asciiTheme="minorHAnsi" w:hAnsiTheme="minorHAnsi" w:cstheme="minorHAnsi"/>
          <w:color w:val="auto"/>
          <w:sz w:val="20"/>
          <w:szCs w:val="20"/>
        </w:rPr>
        <w:t>, devendo a mesma ser considerada e provida.</w:t>
      </w:r>
    </w:p>
    <w:p w:rsidR="00160922" w:rsidRPr="004E3867" w:rsidRDefault="00160922"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II) </w:t>
      </w:r>
      <w:r w:rsidR="00160922">
        <w:rPr>
          <w:rFonts w:asciiTheme="minorHAnsi" w:hAnsiTheme="minorHAnsi" w:cstheme="minorHAnsi"/>
          <w:color w:val="auto"/>
          <w:sz w:val="20"/>
          <w:szCs w:val="20"/>
        </w:rPr>
        <w:t>DAS RAZÕES DE FATO E DE DIREITO</w:t>
      </w:r>
    </w:p>
    <w:p w:rsidR="004E3867" w:rsidRPr="004E3867" w:rsidRDefault="004E3867"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A empresa, </w:t>
      </w:r>
      <w:proofErr w:type="gramStart"/>
      <w:r w:rsidRPr="004E3867">
        <w:rPr>
          <w:rFonts w:asciiTheme="minorHAnsi" w:hAnsiTheme="minorHAnsi" w:cstheme="minorHAnsi"/>
          <w:color w:val="auto"/>
          <w:sz w:val="20"/>
          <w:szCs w:val="20"/>
        </w:rPr>
        <w:t>ora Impugnante</w:t>
      </w:r>
      <w:proofErr w:type="gramEnd"/>
      <w:r w:rsidRPr="004E3867">
        <w:rPr>
          <w:rFonts w:asciiTheme="minorHAnsi" w:hAnsiTheme="minorHAnsi" w:cstheme="minorHAnsi"/>
          <w:color w:val="auto"/>
          <w:sz w:val="20"/>
          <w:szCs w:val="20"/>
        </w:rPr>
        <w:t>, participa de diversas licitações no Estado do Rio Grande do Sul, já tendo atendido demandas diversas de entes públicos, lidando com as inúmeras secretarias de uma prefeitura, por exemplo, que possuem objetos e públic</w:t>
      </w:r>
      <w:r w:rsidR="00A23059">
        <w:rPr>
          <w:rFonts w:asciiTheme="minorHAnsi" w:hAnsiTheme="minorHAnsi" w:cstheme="minorHAnsi"/>
          <w:color w:val="auto"/>
          <w:sz w:val="20"/>
          <w:szCs w:val="20"/>
        </w:rPr>
        <w:t>os totalmente opostos entre si.</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Todavia, no edital objeto desta impugnação, a Impugnante notou algumas especificações que aparentam certo direcionamento a algum vencedor da concorrência, o que resulta no descumprimento de fundamentos norteadores do processo licitatório, quais sejam, os princípios da moralidad</w:t>
      </w:r>
      <w:r w:rsidR="00543B45">
        <w:rPr>
          <w:rFonts w:asciiTheme="minorHAnsi" w:hAnsiTheme="minorHAnsi" w:cstheme="minorHAnsi"/>
          <w:color w:val="auto"/>
          <w:sz w:val="20"/>
          <w:szCs w:val="20"/>
        </w:rPr>
        <w:t>e, impessoalidade e legalidade.</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O motivo pelo qual a Impugnante se alertou em relação ao edital é simples: as exigências referentes ao número e qualificação de pessoal são claramente despr</w:t>
      </w:r>
      <w:r w:rsidR="00543B45">
        <w:rPr>
          <w:rFonts w:asciiTheme="minorHAnsi" w:hAnsiTheme="minorHAnsi" w:cstheme="minorHAnsi"/>
          <w:color w:val="auto"/>
          <w:sz w:val="20"/>
          <w:szCs w:val="20"/>
        </w:rPr>
        <w:t>oporcionais ao serviço buscado.</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O objeto do edital está descriminado no item 2.1 e corresponde ao seguinte: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O objeto da presente concorrência é a contratação de serviços de publicidade prestados por intermédio de agência de propaganda, compreendendo o conjunto de atividades realizadas integradamente que tenham por objetivo </w:t>
      </w:r>
      <w:r w:rsidRPr="00543B45">
        <w:rPr>
          <w:rFonts w:asciiTheme="minorHAnsi" w:hAnsiTheme="minorHAnsi" w:cstheme="minorHAnsi"/>
          <w:b/>
          <w:bCs/>
          <w:color w:val="auto"/>
          <w:sz w:val="16"/>
          <w:szCs w:val="16"/>
        </w:rPr>
        <w:t xml:space="preserve">o estudo, o planejamento, a conceituação, a concepção, a criação, a execução interna, a intermediação e supervisão da </w:t>
      </w:r>
      <w:r w:rsidR="00A23059" w:rsidRPr="00543B45">
        <w:rPr>
          <w:rFonts w:asciiTheme="minorHAnsi" w:hAnsiTheme="minorHAnsi" w:cstheme="minorHAnsi"/>
          <w:b/>
          <w:bCs/>
          <w:color w:val="auto"/>
          <w:sz w:val="16"/>
          <w:szCs w:val="16"/>
        </w:rPr>
        <w:t>execução</w:t>
      </w:r>
      <w:r w:rsidRPr="00543B45">
        <w:rPr>
          <w:rFonts w:asciiTheme="minorHAnsi" w:hAnsiTheme="minorHAnsi" w:cstheme="minorHAnsi"/>
          <w:b/>
          <w:bCs/>
          <w:color w:val="auto"/>
          <w:sz w:val="16"/>
          <w:szCs w:val="16"/>
        </w:rPr>
        <w:t xml:space="preserve"> externa e a distribuição de ações publicitárias junto a </w:t>
      </w:r>
      <w:r w:rsidR="00A23059" w:rsidRPr="00543B45">
        <w:rPr>
          <w:rFonts w:asciiTheme="minorHAnsi" w:hAnsiTheme="minorHAnsi" w:cstheme="minorHAnsi"/>
          <w:b/>
          <w:bCs/>
          <w:color w:val="auto"/>
          <w:sz w:val="16"/>
          <w:szCs w:val="16"/>
        </w:rPr>
        <w:t>públicos</w:t>
      </w:r>
      <w:r w:rsidRPr="00543B45">
        <w:rPr>
          <w:rFonts w:asciiTheme="minorHAnsi" w:hAnsiTheme="minorHAnsi" w:cstheme="minorHAnsi"/>
          <w:b/>
          <w:bCs/>
          <w:color w:val="auto"/>
          <w:sz w:val="16"/>
          <w:szCs w:val="16"/>
        </w:rPr>
        <w:t xml:space="preserve"> de interesse. </w:t>
      </w:r>
      <w:r w:rsidRPr="00543B45">
        <w:rPr>
          <w:rFonts w:asciiTheme="minorHAnsi" w:hAnsiTheme="minorHAnsi" w:cstheme="minorHAnsi"/>
          <w:i/>
          <w:iCs/>
          <w:color w:val="auto"/>
          <w:sz w:val="16"/>
          <w:szCs w:val="16"/>
        </w:rPr>
        <w:t xml:space="preserve">G </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Para a realização de tais atividades, a Licitante afirmou a necessidade do seguinte nú</w:t>
      </w:r>
      <w:r w:rsidR="00543B45">
        <w:rPr>
          <w:rFonts w:asciiTheme="minorHAnsi" w:hAnsiTheme="minorHAnsi" w:cstheme="minorHAnsi"/>
          <w:color w:val="auto"/>
          <w:sz w:val="20"/>
          <w:szCs w:val="20"/>
        </w:rPr>
        <w:t>mero e qualificação de pessoal:</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5.1.2.1. A </w:t>
      </w:r>
      <w:r w:rsidRPr="00543B45">
        <w:rPr>
          <w:rFonts w:asciiTheme="minorHAnsi" w:hAnsiTheme="minorHAnsi" w:cstheme="minorHAnsi"/>
          <w:b/>
          <w:bCs/>
          <w:color w:val="auto"/>
          <w:sz w:val="16"/>
          <w:szCs w:val="16"/>
        </w:rPr>
        <w:t xml:space="preserve">CONTRATADA </w:t>
      </w:r>
      <w:r w:rsidRPr="00543B45">
        <w:rPr>
          <w:rFonts w:asciiTheme="minorHAnsi" w:hAnsiTheme="minorHAnsi" w:cstheme="minorHAnsi"/>
          <w:color w:val="auto"/>
          <w:sz w:val="16"/>
          <w:szCs w:val="16"/>
        </w:rPr>
        <w:t xml:space="preserve">deverá comprovar, no prazo máximo de 30 (trinta) dias corridos, a contar da data da assinatura deste instrumento, que possui, no Estado do Rio Grande do Sul, estrutura de atendimento compatível com o volume e a característica dos serviços a serem </w:t>
      </w:r>
      <w:r w:rsidR="00A23059" w:rsidRPr="00543B45">
        <w:rPr>
          <w:rFonts w:asciiTheme="minorHAnsi" w:hAnsiTheme="minorHAnsi" w:cstheme="minorHAnsi"/>
          <w:color w:val="auto"/>
          <w:sz w:val="16"/>
          <w:szCs w:val="16"/>
        </w:rPr>
        <w:t>prestados</w:t>
      </w:r>
      <w:r w:rsidRPr="00543B45">
        <w:rPr>
          <w:rFonts w:asciiTheme="minorHAnsi" w:hAnsiTheme="minorHAnsi" w:cstheme="minorHAnsi"/>
          <w:color w:val="auto"/>
          <w:sz w:val="16"/>
          <w:szCs w:val="16"/>
        </w:rPr>
        <w:t xml:space="preserve"> à </w:t>
      </w:r>
      <w:r w:rsidRPr="00543B45">
        <w:rPr>
          <w:rFonts w:asciiTheme="minorHAnsi" w:hAnsiTheme="minorHAnsi" w:cstheme="minorHAnsi"/>
          <w:b/>
          <w:bCs/>
          <w:color w:val="auto"/>
          <w:sz w:val="16"/>
          <w:szCs w:val="16"/>
        </w:rPr>
        <w:t>CONTRATANTE</w:t>
      </w:r>
      <w:r w:rsidRPr="00543B45">
        <w:rPr>
          <w:rFonts w:asciiTheme="minorHAnsi" w:hAnsiTheme="minorHAnsi" w:cstheme="minorHAnsi"/>
          <w:color w:val="auto"/>
          <w:sz w:val="16"/>
          <w:szCs w:val="16"/>
        </w:rPr>
        <w:t xml:space="preserve">, representada, no mínimo, pelos seguintes </w:t>
      </w:r>
      <w:r w:rsidR="00A23059" w:rsidRPr="00543B45">
        <w:rPr>
          <w:rFonts w:asciiTheme="minorHAnsi" w:hAnsiTheme="minorHAnsi" w:cstheme="minorHAnsi"/>
          <w:color w:val="auto"/>
          <w:sz w:val="16"/>
          <w:szCs w:val="16"/>
        </w:rPr>
        <w:t>profissionais</w:t>
      </w:r>
      <w:r w:rsidRPr="00543B45">
        <w:rPr>
          <w:rFonts w:asciiTheme="minorHAnsi" w:hAnsiTheme="minorHAnsi" w:cstheme="minorHAnsi"/>
          <w:color w:val="auto"/>
          <w:sz w:val="16"/>
          <w:szCs w:val="16"/>
        </w:rPr>
        <w:t xml:space="preserve"> e respectivas qualificações: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a) 01 (um) Diretor Geral: possuir experiência comprovada, de no mínimo </w:t>
      </w:r>
      <w:r w:rsidRPr="00543B45">
        <w:rPr>
          <w:rFonts w:asciiTheme="minorHAnsi" w:hAnsiTheme="minorHAnsi" w:cstheme="minorHAnsi"/>
          <w:i/>
          <w:iCs/>
          <w:color w:val="auto"/>
          <w:sz w:val="16"/>
          <w:szCs w:val="16"/>
        </w:rPr>
        <w:t>03 (três) anos</w:t>
      </w:r>
      <w:r w:rsidRPr="00543B45">
        <w:rPr>
          <w:rFonts w:asciiTheme="minorHAnsi" w:hAnsiTheme="minorHAnsi" w:cstheme="minorHAnsi"/>
          <w:color w:val="auto"/>
          <w:sz w:val="16"/>
          <w:szCs w:val="16"/>
        </w:rPr>
        <w:t xml:space="preserve">, em gestão de equipes; </w:t>
      </w:r>
      <w:bookmarkStart w:id="0" w:name="_GoBack"/>
      <w:bookmarkEnd w:id="0"/>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b) 01 (um) Diretor de Atendimento: possuir experiência comprovada, de no mínimo </w:t>
      </w:r>
      <w:r w:rsidRPr="00543B45">
        <w:rPr>
          <w:rFonts w:asciiTheme="minorHAnsi" w:hAnsiTheme="minorHAnsi" w:cstheme="minorHAnsi"/>
          <w:i/>
          <w:iCs/>
          <w:color w:val="auto"/>
          <w:sz w:val="16"/>
          <w:szCs w:val="16"/>
        </w:rPr>
        <w:t>03 (três) anos</w:t>
      </w:r>
      <w:r w:rsidRPr="00543B45">
        <w:rPr>
          <w:rFonts w:asciiTheme="minorHAnsi" w:hAnsiTheme="minorHAnsi" w:cstheme="minorHAnsi"/>
          <w:color w:val="auto"/>
          <w:sz w:val="16"/>
          <w:szCs w:val="16"/>
        </w:rPr>
        <w:t xml:space="preserve">, na função;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lastRenderedPageBreak/>
        <w:t xml:space="preserve">c) 02 (dois) profissionais de atendimento: possuir experiência </w:t>
      </w:r>
      <w:r w:rsidR="00A23059" w:rsidRPr="00543B45">
        <w:rPr>
          <w:rFonts w:asciiTheme="minorHAnsi" w:hAnsiTheme="minorHAnsi" w:cstheme="minorHAnsi"/>
          <w:color w:val="auto"/>
          <w:sz w:val="16"/>
          <w:szCs w:val="16"/>
        </w:rPr>
        <w:t>comprovada</w:t>
      </w:r>
      <w:r w:rsidRPr="00543B45">
        <w:rPr>
          <w:rFonts w:asciiTheme="minorHAnsi" w:hAnsiTheme="minorHAnsi" w:cstheme="minorHAnsi"/>
          <w:color w:val="auto"/>
          <w:sz w:val="16"/>
          <w:szCs w:val="16"/>
        </w:rPr>
        <w:t xml:space="preserve">, de no mínimo </w:t>
      </w:r>
      <w:r w:rsidRPr="00543B45">
        <w:rPr>
          <w:rFonts w:asciiTheme="minorHAnsi" w:hAnsiTheme="minorHAnsi" w:cstheme="minorHAnsi"/>
          <w:i/>
          <w:iCs/>
          <w:color w:val="auto"/>
          <w:sz w:val="16"/>
          <w:szCs w:val="16"/>
        </w:rPr>
        <w:t>01 (um) ano</w:t>
      </w:r>
      <w:r w:rsidRPr="00543B45">
        <w:rPr>
          <w:rFonts w:asciiTheme="minorHAnsi" w:hAnsiTheme="minorHAnsi" w:cstheme="minorHAnsi"/>
          <w:color w:val="auto"/>
          <w:sz w:val="16"/>
          <w:szCs w:val="16"/>
        </w:rPr>
        <w:t xml:space="preserve">, em atendimento de publicidade;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d) 01 (um) profissional de atendimento para o meio internet: possuir experiência comprovada, de no mínimo </w:t>
      </w:r>
      <w:r w:rsidRPr="00543B45">
        <w:rPr>
          <w:rFonts w:asciiTheme="minorHAnsi" w:hAnsiTheme="minorHAnsi" w:cstheme="minorHAnsi"/>
          <w:i/>
          <w:iCs/>
          <w:color w:val="auto"/>
          <w:sz w:val="16"/>
          <w:szCs w:val="16"/>
        </w:rPr>
        <w:t>01 (um) ano</w:t>
      </w:r>
      <w:r w:rsidRPr="00543B45">
        <w:rPr>
          <w:rFonts w:asciiTheme="minorHAnsi" w:hAnsiTheme="minorHAnsi" w:cstheme="minorHAnsi"/>
          <w:color w:val="auto"/>
          <w:sz w:val="16"/>
          <w:szCs w:val="16"/>
        </w:rPr>
        <w:t xml:space="preserve">, em atendimento de publicidade digital;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e) 01 (um) profissional de planejamento e pesquisa: possuir experiência comprovada, de no mínimo </w:t>
      </w:r>
      <w:r w:rsidRPr="00543B45">
        <w:rPr>
          <w:rFonts w:asciiTheme="minorHAnsi" w:hAnsiTheme="minorHAnsi" w:cstheme="minorHAnsi"/>
          <w:i/>
          <w:iCs/>
          <w:color w:val="auto"/>
          <w:sz w:val="16"/>
          <w:szCs w:val="16"/>
        </w:rPr>
        <w:t>03 (três) anos</w:t>
      </w:r>
      <w:r w:rsidRPr="00543B45">
        <w:rPr>
          <w:rFonts w:asciiTheme="minorHAnsi" w:hAnsiTheme="minorHAnsi" w:cstheme="minorHAnsi"/>
          <w:color w:val="auto"/>
          <w:sz w:val="16"/>
          <w:szCs w:val="16"/>
        </w:rPr>
        <w:t xml:space="preserve">, em planejamento de </w:t>
      </w:r>
      <w:r w:rsidR="00A23059" w:rsidRPr="00543B45">
        <w:rPr>
          <w:rFonts w:asciiTheme="minorHAnsi" w:hAnsiTheme="minorHAnsi" w:cstheme="minorHAnsi"/>
          <w:color w:val="auto"/>
          <w:sz w:val="16"/>
          <w:szCs w:val="16"/>
        </w:rPr>
        <w:t>comunicação</w:t>
      </w:r>
      <w:r w:rsidRPr="00543B45">
        <w:rPr>
          <w:rFonts w:asciiTheme="minorHAnsi" w:hAnsiTheme="minorHAnsi" w:cstheme="minorHAnsi"/>
          <w:color w:val="auto"/>
          <w:sz w:val="16"/>
          <w:szCs w:val="16"/>
        </w:rPr>
        <w:t xml:space="preserve"> e marketing;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f) 01 (um) Diretor de Criação: possuir experiência comprovada, de no mínimo </w:t>
      </w:r>
      <w:r w:rsidRPr="00543B45">
        <w:rPr>
          <w:rFonts w:asciiTheme="minorHAnsi" w:hAnsiTheme="minorHAnsi" w:cstheme="minorHAnsi"/>
          <w:i/>
          <w:iCs/>
          <w:color w:val="auto"/>
          <w:sz w:val="16"/>
          <w:szCs w:val="16"/>
        </w:rPr>
        <w:t>03 (três) anos</w:t>
      </w:r>
      <w:r w:rsidRPr="00543B45">
        <w:rPr>
          <w:rFonts w:asciiTheme="minorHAnsi" w:hAnsiTheme="minorHAnsi" w:cstheme="minorHAnsi"/>
          <w:color w:val="auto"/>
          <w:sz w:val="16"/>
          <w:szCs w:val="16"/>
        </w:rPr>
        <w:t xml:space="preserve">, na direção de criação publicitária;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g) 02 (duas) duplas de criação: possuir experiência comprovada, de no mínimo </w:t>
      </w:r>
      <w:r w:rsidRPr="00543B45">
        <w:rPr>
          <w:rFonts w:asciiTheme="minorHAnsi" w:hAnsiTheme="minorHAnsi" w:cstheme="minorHAnsi"/>
          <w:i/>
          <w:iCs/>
          <w:color w:val="auto"/>
          <w:sz w:val="16"/>
          <w:szCs w:val="16"/>
        </w:rPr>
        <w:t>02 (dois) anos</w:t>
      </w:r>
      <w:r w:rsidRPr="00543B45">
        <w:rPr>
          <w:rFonts w:asciiTheme="minorHAnsi" w:hAnsiTheme="minorHAnsi" w:cstheme="minorHAnsi"/>
          <w:color w:val="auto"/>
          <w:sz w:val="16"/>
          <w:szCs w:val="16"/>
        </w:rPr>
        <w:t xml:space="preserve">, na criação/redação publicitária;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h) 01 (uma) dupla de criação para o meio digital: possuir experiência comprovada, de no mínimo </w:t>
      </w:r>
      <w:r w:rsidRPr="00543B45">
        <w:rPr>
          <w:rFonts w:asciiTheme="minorHAnsi" w:hAnsiTheme="minorHAnsi" w:cstheme="minorHAnsi"/>
          <w:i/>
          <w:iCs/>
          <w:color w:val="auto"/>
          <w:sz w:val="16"/>
          <w:szCs w:val="16"/>
        </w:rPr>
        <w:t>01 (um) ano</w:t>
      </w:r>
      <w:r w:rsidRPr="00543B45">
        <w:rPr>
          <w:rFonts w:asciiTheme="minorHAnsi" w:hAnsiTheme="minorHAnsi" w:cstheme="minorHAnsi"/>
          <w:color w:val="auto"/>
          <w:sz w:val="16"/>
          <w:szCs w:val="16"/>
        </w:rPr>
        <w:t xml:space="preserve">, na criação/redação publicitária;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i) 02 (dois) profissionais de produção (impressa, eletrônica, digital e de design/computação gráfica): possuir experiência comprovada, de no </w:t>
      </w:r>
      <w:r w:rsidR="00A23059" w:rsidRPr="00543B45">
        <w:rPr>
          <w:rFonts w:asciiTheme="minorHAnsi" w:hAnsiTheme="minorHAnsi" w:cstheme="minorHAnsi"/>
          <w:color w:val="auto"/>
          <w:sz w:val="16"/>
          <w:szCs w:val="16"/>
        </w:rPr>
        <w:t>mínimo</w:t>
      </w:r>
      <w:r w:rsidRPr="00543B45">
        <w:rPr>
          <w:rFonts w:asciiTheme="minorHAnsi" w:hAnsiTheme="minorHAnsi" w:cstheme="minorHAnsi"/>
          <w:color w:val="auto"/>
          <w:sz w:val="16"/>
          <w:szCs w:val="16"/>
        </w:rPr>
        <w:t xml:space="preserve"> </w:t>
      </w:r>
      <w:r w:rsidRPr="00543B45">
        <w:rPr>
          <w:rFonts w:asciiTheme="minorHAnsi" w:hAnsiTheme="minorHAnsi" w:cstheme="minorHAnsi"/>
          <w:i/>
          <w:iCs/>
          <w:color w:val="auto"/>
          <w:sz w:val="16"/>
          <w:szCs w:val="16"/>
        </w:rPr>
        <w:t>02 (dois) anos</w:t>
      </w:r>
      <w:r w:rsidRPr="00543B45">
        <w:rPr>
          <w:rFonts w:asciiTheme="minorHAnsi" w:hAnsiTheme="minorHAnsi" w:cstheme="minorHAnsi"/>
          <w:color w:val="auto"/>
          <w:sz w:val="16"/>
          <w:szCs w:val="16"/>
        </w:rPr>
        <w:t xml:space="preserve">, em produção;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j) 01 (um) Diretor de Mídia: possuir experiência comprovada, de no </w:t>
      </w:r>
      <w:r w:rsidR="00A23059" w:rsidRPr="00543B45">
        <w:rPr>
          <w:rFonts w:asciiTheme="minorHAnsi" w:hAnsiTheme="minorHAnsi" w:cstheme="minorHAnsi"/>
          <w:color w:val="auto"/>
          <w:sz w:val="16"/>
          <w:szCs w:val="16"/>
        </w:rPr>
        <w:t>mínimo</w:t>
      </w:r>
      <w:r w:rsidRPr="00543B45">
        <w:rPr>
          <w:rFonts w:asciiTheme="minorHAnsi" w:hAnsiTheme="minorHAnsi" w:cstheme="minorHAnsi"/>
          <w:color w:val="auto"/>
          <w:sz w:val="16"/>
          <w:szCs w:val="16"/>
        </w:rPr>
        <w:t xml:space="preserve"> </w:t>
      </w:r>
      <w:r w:rsidRPr="00543B45">
        <w:rPr>
          <w:rFonts w:asciiTheme="minorHAnsi" w:hAnsiTheme="minorHAnsi" w:cstheme="minorHAnsi"/>
          <w:i/>
          <w:iCs/>
          <w:color w:val="auto"/>
          <w:sz w:val="16"/>
          <w:szCs w:val="16"/>
        </w:rPr>
        <w:t>03 (três) anos</w:t>
      </w:r>
      <w:r w:rsidRPr="00543B45">
        <w:rPr>
          <w:rFonts w:asciiTheme="minorHAnsi" w:hAnsiTheme="minorHAnsi" w:cstheme="minorHAnsi"/>
          <w:color w:val="auto"/>
          <w:sz w:val="16"/>
          <w:szCs w:val="16"/>
        </w:rPr>
        <w:t xml:space="preserve">, em planejamento e execução de mídia;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k) 02 (dois) profissionais de mídia: possuir experiência comprovada em planejamento e execução de mídia;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l) 01 (um) profissional de mídia: possuir experiência comprovada em planejamento e execução de mídia digital. </w:t>
      </w:r>
      <w:r w:rsidRPr="00543B45">
        <w:rPr>
          <w:rFonts w:asciiTheme="minorHAnsi" w:hAnsiTheme="minorHAnsi" w:cstheme="minorHAnsi"/>
          <w:i/>
          <w:iCs/>
          <w:color w:val="auto"/>
          <w:sz w:val="16"/>
          <w:szCs w:val="16"/>
        </w:rPr>
        <w:t xml:space="preserve">G </w:t>
      </w:r>
    </w:p>
    <w:p w:rsid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Ora, Ilustríssimos, a referida </w:t>
      </w:r>
      <w:r w:rsidRPr="004E3867">
        <w:rPr>
          <w:rFonts w:asciiTheme="minorHAnsi" w:hAnsiTheme="minorHAnsi" w:cstheme="minorHAnsi"/>
          <w:b/>
          <w:bCs/>
          <w:color w:val="auto"/>
          <w:sz w:val="20"/>
          <w:szCs w:val="20"/>
        </w:rPr>
        <w:t xml:space="preserve">delimitação da quantidade de funcionários </w:t>
      </w:r>
      <w:r w:rsidRPr="004E3867">
        <w:rPr>
          <w:rFonts w:asciiTheme="minorHAnsi" w:hAnsiTheme="minorHAnsi" w:cstheme="minorHAnsi"/>
          <w:color w:val="auto"/>
          <w:sz w:val="20"/>
          <w:szCs w:val="20"/>
        </w:rPr>
        <w:t xml:space="preserve">em </w:t>
      </w:r>
      <w:r w:rsidRPr="004E3867">
        <w:rPr>
          <w:rFonts w:asciiTheme="minorHAnsi" w:hAnsiTheme="minorHAnsi" w:cstheme="minorHAnsi"/>
          <w:b/>
          <w:bCs/>
          <w:color w:val="auto"/>
          <w:sz w:val="20"/>
          <w:szCs w:val="20"/>
        </w:rPr>
        <w:t xml:space="preserve">delimitadas áreas </w:t>
      </w:r>
      <w:r w:rsidRPr="004E3867">
        <w:rPr>
          <w:rFonts w:asciiTheme="minorHAnsi" w:hAnsiTheme="minorHAnsi" w:cstheme="minorHAnsi"/>
          <w:color w:val="auto"/>
          <w:sz w:val="20"/>
          <w:szCs w:val="20"/>
        </w:rPr>
        <w:t xml:space="preserve">com </w:t>
      </w:r>
      <w:r w:rsidRPr="004E3867">
        <w:rPr>
          <w:rFonts w:asciiTheme="minorHAnsi" w:hAnsiTheme="minorHAnsi" w:cstheme="minorHAnsi"/>
          <w:b/>
          <w:bCs/>
          <w:color w:val="auto"/>
          <w:sz w:val="20"/>
          <w:szCs w:val="20"/>
        </w:rPr>
        <w:t xml:space="preserve">delimitado período de experiência naquela área específica </w:t>
      </w:r>
      <w:r w:rsidRPr="004E3867">
        <w:rPr>
          <w:rFonts w:asciiTheme="minorHAnsi" w:hAnsiTheme="minorHAnsi" w:cstheme="minorHAnsi"/>
          <w:color w:val="auto"/>
          <w:sz w:val="20"/>
          <w:szCs w:val="20"/>
        </w:rPr>
        <w:t xml:space="preserve">aparenta claramente a ilegalidade do edital, que foi redigido </w:t>
      </w:r>
      <w:r w:rsidR="00A23059" w:rsidRPr="004E3867">
        <w:rPr>
          <w:rFonts w:asciiTheme="minorHAnsi" w:hAnsiTheme="minorHAnsi" w:cstheme="minorHAnsi"/>
          <w:color w:val="auto"/>
          <w:sz w:val="20"/>
          <w:szCs w:val="20"/>
        </w:rPr>
        <w:t>direcionado</w:t>
      </w:r>
      <w:r w:rsidRPr="004E3867">
        <w:rPr>
          <w:rFonts w:asciiTheme="minorHAnsi" w:hAnsiTheme="minorHAnsi" w:cstheme="minorHAnsi"/>
          <w:color w:val="auto"/>
          <w:sz w:val="20"/>
          <w:szCs w:val="20"/>
        </w:rPr>
        <w:t xml:space="preserve"> a alguma empresa que preencha especificame</w:t>
      </w:r>
      <w:r w:rsidR="00543B45">
        <w:rPr>
          <w:rFonts w:asciiTheme="minorHAnsi" w:hAnsiTheme="minorHAnsi" w:cstheme="minorHAnsi"/>
          <w:color w:val="auto"/>
          <w:sz w:val="20"/>
          <w:szCs w:val="20"/>
        </w:rPr>
        <w:t>nte os requisitos apresentados.</w:t>
      </w:r>
    </w:p>
    <w:p w:rsid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Evidente que uma agência de publicidade que trabalhe corretamente e com seriedade em relação a seus clientes precisa contar com profissionais da área de criação, mídia, atendimento e diretores das respectivas áreas. O que não é óbvio e tampouco razoável exigir para atendimento das demandas descritas no ponto 2.1 4 o contestado edital, é um número específico de funcionários em um número </w:t>
      </w:r>
      <w:r w:rsidR="00A23059" w:rsidRPr="004E3867">
        <w:rPr>
          <w:rFonts w:asciiTheme="minorHAnsi" w:hAnsiTheme="minorHAnsi" w:cstheme="minorHAnsi"/>
          <w:color w:val="auto"/>
          <w:sz w:val="20"/>
          <w:szCs w:val="20"/>
        </w:rPr>
        <w:t>específico</w:t>
      </w:r>
      <w:r w:rsidR="00543B45">
        <w:rPr>
          <w:rFonts w:asciiTheme="minorHAnsi" w:hAnsiTheme="minorHAnsi" w:cstheme="minorHAnsi"/>
          <w:color w:val="auto"/>
          <w:sz w:val="20"/>
          <w:szCs w:val="20"/>
        </w:rPr>
        <w:t xml:space="preserve"> de áreas.</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Seria, sim, prudente exigir profissionais que desempenhem as referidas funções, mas de maneira alguma exigir o número de funcionários em determinadas áreas com determinado período de experiência na referida função. As exigências minuciosamente detalhadas em relação aos funcionários expõem a ilicitude que macula</w:t>
      </w:r>
      <w:r w:rsidR="00543B45">
        <w:rPr>
          <w:rFonts w:asciiTheme="minorHAnsi" w:hAnsiTheme="minorHAnsi" w:cstheme="minorHAnsi"/>
          <w:color w:val="auto"/>
          <w:sz w:val="20"/>
          <w:szCs w:val="20"/>
        </w:rPr>
        <w:t xml:space="preserve"> este procedimento licitatório.</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A Constituição da República, em seu artigo 37, vincula os atos da </w:t>
      </w:r>
      <w:r w:rsidR="00A23059" w:rsidRPr="004E3867">
        <w:rPr>
          <w:rFonts w:asciiTheme="minorHAnsi" w:hAnsiTheme="minorHAnsi" w:cstheme="minorHAnsi"/>
          <w:color w:val="auto"/>
          <w:sz w:val="20"/>
          <w:szCs w:val="20"/>
        </w:rPr>
        <w:t>Administração</w:t>
      </w:r>
      <w:r w:rsidR="00543B45">
        <w:rPr>
          <w:rFonts w:asciiTheme="minorHAnsi" w:hAnsiTheme="minorHAnsi" w:cstheme="minorHAnsi"/>
          <w:color w:val="auto"/>
          <w:sz w:val="20"/>
          <w:szCs w:val="20"/>
        </w:rPr>
        <w:t xml:space="preserve"> Pública direta e indireta:</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Art. 37. A administração pública direta e indireta de qualquer dos </w:t>
      </w:r>
      <w:r w:rsidR="00A23059" w:rsidRPr="00543B45">
        <w:rPr>
          <w:rFonts w:asciiTheme="minorHAnsi" w:hAnsiTheme="minorHAnsi" w:cstheme="minorHAnsi"/>
          <w:color w:val="auto"/>
          <w:sz w:val="16"/>
          <w:szCs w:val="16"/>
        </w:rPr>
        <w:t>Poderes</w:t>
      </w:r>
      <w:r w:rsidRPr="00543B45">
        <w:rPr>
          <w:rFonts w:asciiTheme="minorHAnsi" w:hAnsiTheme="minorHAnsi" w:cstheme="minorHAnsi"/>
          <w:color w:val="auto"/>
          <w:sz w:val="16"/>
          <w:szCs w:val="16"/>
        </w:rPr>
        <w:t xml:space="preserve"> da União, dos Estados, do Distrito Federal e dos Municípios </w:t>
      </w:r>
      <w:r w:rsidR="00A23059" w:rsidRPr="00543B45">
        <w:rPr>
          <w:rFonts w:asciiTheme="minorHAnsi" w:hAnsiTheme="minorHAnsi" w:cstheme="minorHAnsi"/>
          <w:color w:val="auto"/>
          <w:sz w:val="16"/>
          <w:szCs w:val="16"/>
        </w:rPr>
        <w:t>obedecerá</w:t>
      </w:r>
      <w:r w:rsidRPr="00543B45">
        <w:rPr>
          <w:rFonts w:asciiTheme="minorHAnsi" w:hAnsiTheme="minorHAnsi" w:cstheme="minorHAnsi"/>
          <w:color w:val="auto"/>
          <w:sz w:val="16"/>
          <w:szCs w:val="16"/>
        </w:rPr>
        <w:t xml:space="preserve"> aos princípios de </w:t>
      </w:r>
      <w:r w:rsidRPr="00543B45">
        <w:rPr>
          <w:rFonts w:asciiTheme="minorHAnsi" w:hAnsiTheme="minorHAnsi" w:cstheme="minorHAnsi"/>
          <w:b/>
          <w:bCs/>
          <w:color w:val="auto"/>
          <w:sz w:val="16"/>
          <w:szCs w:val="16"/>
        </w:rPr>
        <w:t>legalidade, impessoalidade, moralidade</w:t>
      </w:r>
      <w:r w:rsidRPr="00543B45">
        <w:rPr>
          <w:rFonts w:asciiTheme="minorHAnsi" w:hAnsiTheme="minorHAnsi" w:cstheme="minorHAnsi"/>
          <w:color w:val="auto"/>
          <w:sz w:val="16"/>
          <w:szCs w:val="16"/>
        </w:rPr>
        <w:t xml:space="preserve">, </w:t>
      </w:r>
      <w:r w:rsidR="00A23059" w:rsidRPr="00543B45">
        <w:rPr>
          <w:rFonts w:asciiTheme="minorHAnsi" w:hAnsiTheme="minorHAnsi" w:cstheme="minorHAnsi"/>
          <w:color w:val="auto"/>
          <w:sz w:val="16"/>
          <w:szCs w:val="16"/>
        </w:rPr>
        <w:t>publicidade</w:t>
      </w:r>
      <w:r w:rsidRPr="00543B45">
        <w:rPr>
          <w:rFonts w:asciiTheme="minorHAnsi" w:hAnsiTheme="minorHAnsi" w:cstheme="minorHAnsi"/>
          <w:color w:val="auto"/>
          <w:sz w:val="16"/>
          <w:szCs w:val="16"/>
        </w:rPr>
        <w:t xml:space="preserve"> e eficiência e, também, ao seguinte: </w:t>
      </w:r>
    </w:p>
    <w:p w:rsidR="004E3867" w:rsidRPr="004E3867" w:rsidRDefault="004E3867" w:rsidP="00187427">
      <w:pPr>
        <w:pStyle w:val="Default"/>
        <w:ind w:left="2268"/>
        <w:jc w:val="both"/>
        <w:rPr>
          <w:rFonts w:asciiTheme="minorHAnsi" w:hAnsiTheme="minorHAnsi" w:cstheme="minorHAnsi"/>
          <w:color w:val="auto"/>
          <w:sz w:val="20"/>
          <w:szCs w:val="20"/>
        </w:rPr>
      </w:pPr>
      <w:r w:rsidRPr="00543B45">
        <w:rPr>
          <w:rFonts w:asciiTheme="minorHAnsi" w:hAnsiTheme="minorHAnsi" w:cstheme="minorHAnsi"/>
          <w:color w:val="auto"/>
          <w:sz w:val="16"/>
          <w:szCs w:val="16"/>
        </w:rPr>
        <w:t xml:space="preserve">XXI - ressalvados os casos especificados na legislação, as obras, serviços, compras e alienações serão contratados mediante processo de licitação pública que assegure </w:t>
      </w:r>
      <w:r w:rsidRPr="00543B45">
        <w:rPr>
          <w:rFonts w:asciiTheme="minorHAnsi" w:hAnsiTheme="minorHAnsi" w:cstheme="minorHAnsi"/>
          <w:b/>
          <w:bCs/>
          <w:color w:val="auto"/>
          <w:sz w:val="16"/>
          <w:szCs w:val="16"/>
        </w:rPr>
        <w:t>igualdade de condições a todos os concorrentes</w:t>
      </w:r>
      <w:r w:rsidRPr="00543B45">
        <w:rPr>
          <w:rFonts w:asciiTheme="minorHAnsi" w:hAnsiTheme="minorHAnsi" w:cstheme="minorHAnsi"/>
          <w:color w:val="auto"/>
          <w:sz w:val="16"/>
          <w:szCs w:val="16"/>
        </w:rPr>
        <w:t xml:space="preserve">, com cláusulas que estabeleçam obrigações de pagamento, mantidas as condições efetivas da proposta, nos termos da lei, o qual somente </w:t>
      </w:r>
      <w:r w:rsidR="00A23059" w:rsidRPr="00543B45">
        <w:rPr>
          <w:rFonts w:asciiTheme="minorHAnsi" w:hAnsiTheme="minorHAnsi" w:cstheme="minorHAnsi"/>
          <w:color w:val="auto"/>
          <w:sz w:val="16"/>
          <w:szCs w:val="16"/>
        </w:rPr>
        <w:t>permitirá</w:t>
      </w:r>
      <w:r w:rsidRPr="00543B45">
        <w:rPr>
          <w:rFonts w:asciiTheme="minorHAnsi" w:hAnsiTheme="minorHAnsi" w:cstheme="minorHAnsi"/>
          <w:color w:val="auto"/>
          <w:sz w:val="16"/>
          <w:szCs w:val="16"/>
        </w:rPr>
        <w:t xml:space="preserve"> as exigências de qualificação técnica e econômica indispensáveis à garantia do cumprimento das obrigações. </w:t>
      </w:r>
      <w:r w:rsidRPr="00543B45">
        <w:rPr>
          <w:rFonts w:asciiTheme="minorHAnsi" w:hAnsiTheme="minorHAnsi" w:cstheme="minorHAnsi"/>
          <w:i/>
          <w:iCs/>
          <w:color w:val="auto"/>
          <w:sz w:val="16"/>
          <w:szCs w:val="16"/>
        </w:rPr>
        <w:t xml:space="preserve">G </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Ora, as </w:t>
      </w:r>
      <w:proofErr w:type="gramStart"/>
      <w:r w:rsidRPr="004E3867">
        <w:rPr>
          <w:rFonts w:asciiTheme="minorHAnsi" w:hAnsiTheme="minorHAnsi" w:cstheme="minorHAnsi"/>
          <w:color w:val="auto"/>
          <w:sz w:val="20"/>
          <w:szCs w:val="20"/>
        </w:rPr>
        <w:t>especificação determinadas</w:t>
      </w:r>
      <w:proofErr w:type="gramEnd"/>
      <w:r w:rsidRPr="004E3867">
        <w:rPr>
          <w:rFonts w:asciiTheme="minorHAnsi" w:hAnsiTheme="minorHAnsi" w:cstheme="minorHAnsi"/>
          <w:color w:val="auto"/>
          <w:sz w:val="20"/>
          <w:szCs w:val="20"/>
        </w:rPr>
        <w:t xml:space="preserve"> pela Contratante descumprem os </w:t>
      </w:r>
      <w:r w:rsidR="00A23059" w:rsidRPr="004E3867">
        <w:rPr>
          <w:rFonts w:asciiTheme="minorHAnsi" w:hAnsiTheme="minorHAnsi" w:cstheme="minorHAnsi"/>
          <w:color w:val="auto"/>
          <w:sz w:val="20"/>
          <w:szCs w:val="20"/>
        </w:rPr>
        <w:t>princípios</w:t>
      </w:r>
      <w:r w:rsidRPr="004E3867">
        <w:rPr>
          <w:rFonts w:asciiTheme="minorHAnsi" w:hAnsiTheme="minorHAnsi" w:cstheme="minorHAnsi"/>
          <w:color w:val="auto"/>
          <w:sz w:val="20"/>
          <w:szCs w:val="20"/>
        </w:rPr>
        <w:t xml:space="preserve"> norteadores da Administração Pública, uma vez que não respeita a </w:t>
      </w:r>
      <w:r w:rsidR="00A23059" w:rsidRPr="004E3867">
        <w:rPr>
          <w:rFonts w:asciiTheme="minorHAnsi" w:hAnsiTheme="minorHAnsi" w:cstheme="minorHAnsi"/>
          <w:color w:val="auto"/>
          <w:sz w:val="20"/>
          <w:szCs w:val="20"/>
        </w:rPr>
        <w:t>moralidade</w:t>
      </w:r>
      <w:r w:rsidRPr="004E3867">
        <w:rPr>
          <w:rFonts w:asciiTheme="minorHAnsi" w:hAnsiTheme="minorHAnsi" w:cstheme="minorHAnsi"/>
          <w:color w:val="auto"/>
          <w:sz w:val="20"/>
          <w:szCs w:val="20"/>
        </w:rPr>
        <w:t>, a impessoalidade nem ao menos a igualdade de condições aos concorrentes, orientadores da atuação do poder p</w:t>
      </w:r>
      <w:r w:rsidR="00543B45">
        <w:rPr>
          <w:rFonts w:asciiTheme="minorHAnsi" w:hAnsiTheme="minorHAnsi" w:cstheme="minorHAnsi"/>
          <w:color w:val="auto"/>
          <w:sz w:val="20"/>
          <w:szCs w:val="20"/>
        </w:rPr>
        <w:t>úblico no processo licitatório.</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Neste sentido, em consonância ao princípio da Soberania Constitucional, a Lei Geral de Licitações e Contratos Administrativos nº 8.666/93 veda de forma clara e veemente a utilização de quaisquer manobras, atos, cláusulas e/ou </w:t>
      </w:r>
      <w:r w:rsidR="00A23059" w:rsidRPr="004E3867">
        <w:rPr>
          <w:rFonts w:asciiTheme="minorHAnsi" w:hAnsiTheme="minorHAnsi" w:cstheme="minorHAnsi"/>
          <w:color w:val="auto"/>
          <w:sz w:val="20"/>
          <w:szCs w:val="20"/>
        </w:rPr>
        <w:t>condições</w:t>
      </w:r>
      <w:r w:rsidRPr="004E3867">
        <w:rPr>
          <w:rFonts w:asciiTheme="minorHAnsi" w:hAnsiTheme="minorHAnsi" w:cstheme="minorHAnsi"/>
          <w:color w:val="auto"/>
          <w:sz w:val="20"/>
          <w:szCs w:val="20"/>
        </w:rPr>
        <w:t xml:space="preserve">, julgamentos e decisões que discriminem ou afastem o caráter competitivo do certame, bem como estabeleçam </w:t>
      </w:r>
      <w:r w:rsidRPr="004E3867">
        <w:rPr>
          <w:rFonts w:asciiTheme="minorHAnsi" w:hAnsiTheme="minorHAnsi" w:cstheme="minorHAnsi"/>
          <w:b/>
          <w:bCs/>
          <w:color w:val="auto"/>
          <w:sz w:val="20"/>
          <w:szCs w:val="20"/>
        </w:rPr>
        <w:t xml:space="preserve">preferências, distinções ou situações </w:t>
      </w:r>
      <w:r w:rsidR="00A23059" w:rsidRPr="004E3867">
        <w:rPr>
          <w:rFonts w:asciiTheme="minorHAnsi" w:hAnsiTheme="minorHAnsi" w:cstheme="minorHAnsi"/>
          <w:b/>
          <w:bCs/>
          <w:color w:val="auto"/>
          <w:sz w:val="20"/>
          <w:szCs w:val="20"/>
        </w:rPr>
        <w:t>impertinentes</w:t>
      </w:r>
      <w:r w:rsidRPr="004E3867">
        <w:rPr>
          <w:rFonts w:asciiTheme="minorHAnsi" w:hAnsiTheme="minorHAnsi" w:cstheme="minorHAnsi"/>
          <w:b/>
          <w:bCs/>
          <w:color w:val="auto"/>
          <w:sz w:val="20"/>
          <w:szCs w:val="20"/>
        </w:rPr>
        <w:t xml:space="preserve"> ou irrelevantes para especificar o objeto do contrato</w:t>
      </w:r>
      <w:r w:rsidR="00543B45">
        <w:rPr>
          <w:rFonts w:asciiTheme="minorHAnsi" w:hAnsiTheme="minorHAnsi" w:cstheme="minorHAnsi"/>
          <w:color w:val="auto"/>
          <w:sz w:val="20"/>
          <w:szCs w:val="20"/>
        </w:rPr>
        <w:t>.</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O inciso</w:t>
      </w:r>
      <w:r w:rsidR="00543B45">
        <w:rPr>
          <w:rFonts w:asciiTheme="minorHAnsi" w:hAnsiTheme="minorHAnsi" w:cstheme="minorHAnsi"/>
          <w:color w:val="auto"/>
          <w:sz w:val="20"/>
          <w:szCs w:val="20"/>
        </w:rPr>
        <w:t xml:space="preserve"> I do art. 3º, assim determina:</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Art. 3o A licitação destina-se a garantir a observância do princípio </w:t>
      </w:r>
      <w:r w:rsidR="00543B45" w:rsidRPr="00543B45">
        <w:rPr>
          <w:rFonts w:asciiTheme="minorHAnsi" w:hAnsiTheme="minorHAnsi" w:cstheme="minorHAnsi"/>
          <w:color w:val="auto"/>
          <w:sz w:val="16"/>
          <w:szCs w:val="16"/>
        </w:rPr>
        <w:t>constitucional</w:t>
      </w:r>
      <w:r w:rsidRPr="00543B45">
        <w:rPr>
          <w:rFonts w:asciiTheme="minorHAnsi" w:hAnsiTheme="minorHAnsi" w:cstheme="minorHAnsi"/>
          <w:color w:val="auto"/>
          <w:sz w:val="16"/>
          <w:szCs w:val="16"/>
        </w:rPr>
        <w:t xml:space="preserve"> da </w:t>
      </w:r>
      <w:r w:rsidRPr="00543B45">
        <w:rPr>
          <w:rFonts w:asciiTheme="minorHAnsi" w:hAnsiTheme="minorHAnsi" w:cstheme="minorHAnsi"/>
          <w:b/>
          <w:bCs/>
          <w:color w:val="auto"/>
          <w:sz w:val="16"/>
          <w:szCs w:val="16"/>
        </w:rPr>
        <w:t xml:space="preserve">isonomia </w:t>
      </w:r>
      <w:r w:rsidRPr="00543B45">
        <w:rPr>
          <w:rFonts w:asciiTheme="minorHAnsi" w:hAnsiTheme="minorHAnsi" w:cstheme="minorHAnsi"/>
          <w:color w:val="auto"/>
          <w:sz w:val="16"/>
          <w:szCs w:val="16"/>
        </w:rPr>
        <w:t xml:space="preserve">e a selecionar a proposta mais vantajosa para a Administração e será processada e julgada em estrita conformidade com os princípios básicos da legalidade, da impessoalidade, da moralidade, da igualdade, </w:t>
      </w:r>
      <w:r w:rsidRPr="00543B45">
        <w:rPr>
          <w:rFonts w:asciiTheme="minorHAnsi" w:hAnsiTheme="minorHAnsi" w:cstheme="minorHAnsi"/>
          <w:color w:val="auto"/>
          <w:sz w:val="16"/>
          <w:szCs w:val="16"/>
        </w:rPr>
        <w:lastRenderedPageBreak/>
        <w:t xml:space="preserve">da publicidade, da probidade administrativa, da vinculação ao instrumento convocatório, do julgamento objetivo e dos que lhes são correlatos.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 1o </w:t>
      </w:r>
      <w:r w:rsidRPr="00543B45">
        <w:rPr>
          <w:rFonts w:asciiTheme="minorHAnsi" w:hAnsiTheme="minorHAnsi" w:cstheme="minorHAnsi"/>
          <w:b/>
          <w:bCs/>
          <w:color w:val="auto"/>
          <w:sz w:val="16"/>
          <w:szCs w:val="16"/>
        </w:rPr>
        <w:t>É vedado aos agentes públicos</w:t>
      </w:r>
      <w:r w:rsidRPr="00543B45">
        <w:rPr>
          <w:rFonts w:asciiTheme="minorHAnsi" w:hAnsiTheme="minorHAnsi" w:cstheme="minorHAnsi"/>
          <w:color w:val="auto"/>
          <w:sz w:val="16"/>
          <w:szCs w:val="16"/>
        </w:rPr>
        <w:t xml:space="preserve">: </w:t>
      </w:r>
    </w:p>
    <w:p w:rsidR="004E3867" w:rsidRPr="004E3867" w:rsidRDefault="004E3867" w:rsidP="00187427">
      <w:pPr>
        <w:pStyle w:val="Default"/>
        <w:ind w:left="2268"/>
        <w:jc w:val="both"/>
        <w:rPr>
          <w:rFonts w:asciiTheme="minorHAnsi" w:hAnsiTheme="minorHAnsi" w:cstheme="minorHAnsi"/>
          <w:color w:val="auto"/>
          <w:sz w:val="20"/>
          <w:szCs w:val="20"/>
        </w:rPr>
      </w:pPr>
      <w:r w:rsidRPr="00543B45">
        <w:rPr>
          <w:rFonts w:asciiTheme="minorHAnsi" w:hAnsiTheme="minorHAnsi" w:cstheme="minorHAnsi"/>
          <w:color w:val="auto"/>
          <w:sz w:val="16"/>
          <w:szCs w:val="16"/>
        </w:rPr>
        <w:t xml:space="preserve">I - </w:t>
      </w:r>
      <w:proofErr w:type="gramStart"/>
      <w:r w:rsidRPr="00543B45">
        <w:rPr>
          <w:rFonts w:asciiTheme="minorHAnsi" w:hAnsiTheme="minorHAnsi" w:cstheme="minorHAnsi"/>
          <w:color w:val="auto"/>
          <w:sz w:val="16"/>
          <w:szCs w:val="16"/>
        </w:rPr>
        <w:t>admitir</w:t>
      </w:r>
      <w:proofErr w:type="gramEnd"/>
      <w:r w:rsidRPr="00543B45">
        <w:rPr>
          <w:rFonts w:asciiTheme="minorHAnsi" w:hAnsiTheme="minorHAnsi" w:cstheme="minorHAnsi"/>
          <w:color w:val="auto"/>
          <w:sz w:val="16"/>
          <w:szCs w:val="16"/>
        </w:rPr>
        <w:t xml:space="preserve">, prever, incluir ou tolerar, nos atos de convocação, cláusulas ou condições que comprometam, restrinjam ou frustrem o seu caráter competitivo e </w:t>
      </w:r>
      <w:r w:rsidRPr="00543B45">
        <w:rPr>
          <w:rFonts w:asciiTheme="minorHAnsi" w:hAnsiTheme="minorHAnsi" w:cstheme="minorHAnsi"/>
          <w:b/>
          <w:bCs/>
          <w:color w:val="auto"/>
          <w:sz w:val="16"/>
          <w:szCs w:val="16"/>
        </w:rPr>
        <w:t xml:space="preserve">estabeleçam preferências ou distinções em razão da naturalidade, da sede ou domicílio dos licitantes ou de qualquer </w:t>
      </w:r>
      <w:r w:rsidR="00543B45" w:rsidRPr="00543B45">
        <w:rPr>
          <w:rFonts w:asciiTheme="minorHAnsi" w:hAnsiTheme="minorHAnsi" w:cstheme="minorHAnsi"/>
          <w:b/>
          <w:bCs/>
          <w:color w:val="auto"/>
          <w:sz w:val="16"/>
          <w:szCs w:val="16"/>
        </w:rPr>
        <w:t>outra</w:t>
      </w:r>
      <w:r w:rsidRPr="00543B45">
        <w:rPr>
          <w:rFonts w:asciiTheme="minorHAnsi" w:hAnsiTheme="minorHAnsi" w:cstheme="minorHAnsi"/>
          <w:b/>
          <w:bCs/>
          <w:color w:val="auto"/>
          <w:sz w:val="16"/>
          <w:szCs w:val="16"/>
        </w:rPr>
        <w:t xml:space="preserve"> circunstância impertinente ou irrelevante para o específico </w:t>
      </w:r>
      <w:r w:rsidR="00543B45" w:rsidRPr="00543B45">
        <w:rPr>
          <w:rFonts w:asciiTheme="minorHAnsi" w:hAnsiTheme="minorHAnsi" w:cstheme="minorHAnsi"/>
          <w:b/>
          <w:bCs/>
          <w:color w:val="auto"/>
          <w:sz w:val="16"/>
          <w:szCs w:val="16"/>
        </w:rPr>
        <w:t>objeto</w:t>
      </w:r>
      <w:r w:rsidRPr="00543B45">
        <w:rPr>
          <w:rFonts w:asciiTheme="minorHAnsi" w:hAnsiTheme="minorHAnsi" w:cstheme="minorHAnsi"/>
          <w:b/>
          <w:bCs/>
          <w:color w:val="auto"/>
          <w:sz w:val="16"/>
          <w:szCs w:val="16"/>
        </w:rPr>
        <w:t xml:space="preserve"> do contrato</w:t>
      </w:r>
      <w:r w:rsidRPr="00543B45">
        <w:rPr>
          <w:rFonts w:asciiTheme="minorHAnsi" w:hAnsiTheme="minorHAnsi" w:cstheme="minorHAnsi"/>
          <w:color w:val="auto"/>
          <w:sz w:val="16"/>
          <w:szCs w:val="16"/>
        </w:rPr>
        <w:t xml:space="preserve">; </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Ora Ilustríssimos, o inciso I do §1º do artigo 3º da Lei de Licitações expõe claramente a ilicitude prevista no caso em análise, pois se trata de preferências e distinções totalmente IMPERTINENTES E IRRELEVANTES PARA CUMPRIMENTO DO OBJETO DO CONTRATO. </w:t>
      </w: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Não obstante, a Lei nº 8.666/93 ainda dispõe o seguinte: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Art. 7º, § 5o É vedada a realização de licitação cujo objeto inclua bens e serviços sem similaridade ou de marcas, </w:t>
      </w:r>
      <w:r w:rsidRPr="00543B45">
        <w:rPr>
          <w:rFonts w:asciiTheme="minorHAnsi" w:hAnsiTheme="minorHAnsi" w:cstheme="minorHAnsi"/>
          <w:b/>
          <w:bCs/>
          <w:color w:val="auto"/>
          <w:sz w:val="16"/>
          <w:szCs w:val="16"/>
        </w:rPr>
        <w:t xml:space="preserve">características e </w:t>
      </w:r>
      <w:r w:rsidR="00543B45" w:rsidRPr="00543B45">
        <w:rPr>
          <w:rFonts w:asciiTheme="minorHAnsi" w:hAnsiTheme="minorHAnsi" w:cstheme="minorHAnsi"/>
          <w:b/>
          <w:bCs/>
          <w:color w:val="auto"/>
          <w:sz w:val="16"/>
          <w:szCs w:val="16"/>
        </w:rPr>
        <w:t>especificações</w:t>
      </w:r>
      <w:r w:rsidRPr="00543B45">
        <w:rPr>
          <w:rFonts w:asciiTheme="minorHAnsi" w:hAnsiTheme="minorHAnsi" w:cstheme="minorHAnsi"/>
          <w:b/>
          <w:bCs/>
          <w:color w:val="auto"/>
          <w:sz w:val="16"/>
          <w:szCs w:val="16"/>
        </w:rPr>
        <w:t xml:space="preserve"> exclusivas</w:t>
      </w:r>
      <w:r w:rsidRPr="00543B45">
        <w:rPr>
          <w:rFonts w:asciiTheme="minorHAnsi" w:hAnsiTheme="minorHAnsi" w:cstheme="minorHAnsi"/>
          <w:color w:val="auto"/>
          <w:sz w:val="16"/>
          <w:szCs w:val="16"/>
        </w:rPr>
        <w:t xml:space="preserve">, salvo nos casos em que for tecnicamente justificável, ou ainda quando o fornecimento de tais materiais e serviços for feito sob o regime de administração contratada, previsto e discriminado no ato </w:t>
      </w:r>
      <w:r w:rsidR="00543B45" w:rsidRPr="00543B45">
        <w:rPr>
          <w:rFonts w:asciiTheme="minorHAnsi" w:hAnsiTheme="minorHAnsi" w:cstheme="minorHAnsi"/>
          <w:color w:val="auto"/>
          <w:sz w:val="16"/>
          <w:szCs w:val="16"/>
        </w:rPr>
        <w:t>convocatório</w:t>
      </w:r>
      <w:r w:rsidRPr="00543B45">
        <w:rPr>
          <w:rFonts w:asciiTheme="minorHAnsi" w:hAnsiTheme="minorHAnsi" w:cstheme="minorHAnsi"/>
          <w:color w:val="auto"/>
          <w:sz w:val="16"/>
          <w:szCs w:val="16"/>
        </w:rPr>
        <w:t xml:space="preserve">. </w:t>
      </w:r>
    </w:p>
    <w:p w:rsidR="004E3867" w:rsidRPr="00543B45" w:rsidRDefault="004E3867" w:rsidP="00187427">
      <w:pPr>
        <w:pStyle w:val="Default"/>
        <w:ind w:left="2268"/>
        <w:jc w:val="both"/>
        <w:rPr>
          <w:rFonts w:asciiTheme="minorHAnsi" w:hAnsiTheme="minorHAnsi" w:cstheme="minorHAnsi"/>
          <w:color w:val="auto"/>
          <w:sz w:val="16"/>
          <w:szCs w:val="16"/>
        </w:rPr>
      </w:pPr>
      <w:r w:rsidRPr="00543B45">
        <w:rPr>
          <w:rFonts w:asciiTheme="minorHAnsi" w:hAnsiTheme="minorHAnsi" w:cstheme="minorHAnsi"/>
          <w:color w:val="auto"/>
          <w:sz w:val="16"/>
          <w:szCs w:val="16"/>
        </w:rPr>
        <w:t xml:space="preserve">Art. 7º, § 6o A infringência do disposto neste artigo implica a </w:t>
      </w:r>
      <w:r w:rsidRPr="00543B45">
        <w:rPr>
          <w:rFonts w:asciiTheme="minorHAnsi" w:hAnsiTheme="minorHAnsi" w:cstheme="minorHAnsi"/>
          <w:b/>
          <w:bCs/>
          <w:color w:val="auto"/>
          <w:sz w:val="16"/>
          <w:szCs w:val="16"/>
        </w:rPr>
        <w:t xml:space="preserve">nulidade dos atos ou contratos </w:t>
      </w:r>
      <w:r w:rsidRPr="00543B45">
        <w:rPr>
          <w:rFonts w:asciiTheme="minorHAnsi" w:hAnsiTheme="minorHAnsi" w:cstheme="minorHAnsi"/>
          <w:color w:val="auto"/>
          <w:sz w:val="16"/>
          <w:szCs w:val="16"/>
        </w:rPr>
        <w:t xml:space="preserve">realizados e a responsabilidade de quem lhes </w:t>
      </w:r>
      <w:r w:rsidR="00543B45" w:rsidRPr="00543B45">
        <w:rPr>
          <w:rFonts w:asciiTheme="minorHAnsi" w:hAnsiTheme="minorHAnsi" w:cstheme="minorHAnsi"/>
          <w:color w:val="auto"/>
          <w:sz w:val="16"/>
          <w:szCs w:val="16"/>
        </w:rPr>
        <w:t>tenha</w:t>
      </w:r>
      <w:r w:rsidRPr="00543B45">
        <w:rPr>
          <w:rFonts w:asciiTheme="minorHAnsi" w:hAnsiTheme="minorHAnsi" w:cstheme="minorHAnsi"/>
          <w:color w:val="auto"/>
          <w:sz w:val="16"/>
          <w:szCs w:val="16"/>
        </w:rPr>
        <w:t xml:space="preserve"> dado causa. </w:t>
      </w:r>
      <w:r w:rsidRPr="00543B45">
        <w:rPr>
          <w:rFonts w:asciiTheme="minorHAnsi" w:hAnsiTheme="minorHAnsi" w:cstheme="minorHAnsi"/>
          <w:i/>
          <w:iCs/>
          <w:color w:val="auto"/>
          <w:sz w:val="16"/>
          <w:szCs w:val="16"/>
        </w:rPr>
        <w:t xml:space="preserve">G </w:t>
      </w:r>
    </w:p>
    <w:p w:rsidR="00543B45"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A competitividade é princípio fundamental da licitação, e uma vez que as especificações exigidas no edital 02/2020 do CAU/RS se tratam de características exclusivas e injustificadas para o atendimento do objeto da contratação (não são necessários 17 funcionários para atender 1 cliente!), o edital se mostra ilegítimo, pois</w:t>
      </w:r>
      <w:r w:rsidR="00543B45">
        <w:rPr>
          <w:rFonts w:asciiTheme="minorHAnsi" w:hAnsiTheme="minorHAnsi" w:cstheme="minorHAnsi"/>
          <w:color w:val="auto"/>
          <w:sz w:val="20"/>
          <w:szCs w:val="20"/>
        </w:rPr>
        <w:t xml:space="preserve"> não permite a competitividade.</w:t>
      </w:r>
    </w:p>
    <w:p w:rsidR="00543B45" w:rsidRPr="004E3867" w:rsidRDefault="00543B45"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III) DOS PEDIDOS </w:t>
      </w:r>
    </w:p>
    <w:p w:rsidR="004E3867" w:rsidRPr="004E3867" w:rsidRDefault="004E3867"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Em função de todo o aparato fático e jurídico exposto, requer: </w:t>
      </w:r>
    </w:p>
    <w:p w:rsidR="004E3867" w:rsidRPr="004E3867" w:rsidRDefault="004E3867" w:rsidP="00543B45">
      <w:pPr>
        <w:pStyle w:val="Default"/>
        <w:spacing w:line="360" w:lineRule="auto"/>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a) O acolhimento da presente Impugnação; </w:t>
      </w:r>
    </w:p>
    <w:p w:rsidR="00187427" w:rsidRDefault="00187427"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b) A alteração das especificações previstas no item 5.1.2.1, referente ao número de funcionários em cada área e tempo de serviço de cada funcionário; </w:t>
      </w:r>
    </w:p>
    <w:p w:rsidR="00543B45" w:rsidRDefault="00543B45" w:rsidP="00543B45">
      <w:pPr>
        <w:pStyle w:val="Default"/>
        <w:spacing w:line="360" w:lineRule="auto"/>
        <w:jc w:val="both"/>
        <w:rPr>
          <w:rFonts w:asciiTheme="minorHAnsi" w:hAnsiTheme="minorHAnsi" w:cstheme="minorHAnsi"/>
          <w:color w:val="auto"/>
          <w:sz w:val="20"/>
          <w:szCs w:val="20"/>
        </w:rPr>
      </w:pPr>
    </w:p>
    <w:p w:rsidR="004E3867" w:rsidRDefault="004E3867" w:rsidP="00543B45">
      <w:pPr>
        <w:pStyle w:val="Default"/>
        <w:spacing w:line="360" w:lineRule="auto"/>
        <w:jc w:val="both"/>
        <w:rPr>
          <w:rFonts w:asciiTheme="minorHAnsi" w:hAnsiTheme="minorHAnsi" w:cstheme="minorHAnsi"/>
          <w:color w:val="auto"/>
          <w:sz w:val="20"/>
          <w:szCs w:val="20"/>
        </w:rPr>
      </w:pPr>
      <w:proofErr w:type="gramStart"/>
      <w:r w:rsidRPr="004E3867">
        <w:rPr>
          <w:rFonts w:asciiTheme="minorHAnsi" w:hAnsiTheme="minorHAnsi" w:cstheme="minorHAnsi"/>
          <w:color w:val="auto"/>
          <w:sz w:val="20"/>
          <w:szCs w:val="20"/>
        </w:rPr>
        <w:t>c) Não</w:t>
      </w:r>
      <w:proofErr w:type="gramEnd"/>
      <w:r w:rsidRPr="004E3867">
        <w:rPr>
          <w:rFonts w:asciiTheme="minorHAnsi" w:hAnsiTheme="minorHAnsi" w:cstheme="minorHAnsi"/>
          <w:color w:val="auto"/>
          <w:sz w:val="20"/>
          <w:szCs w:val="20"/>
        </w:rPr>
        <w:t xml:space="preserve"> sendo favorável o entendimento, requer desde logo que seja a </w:t>
      </w:r>
      <w:r w:rsidR="00543B45" w:rsidRPr="004E3867">
        <w:rPr>
          <w:rFonts w:asciiTheme="minorHAnsi" w:hAnsiTheme="minorHAnsi" w:cstheme="minorHAnsi"/>
          <w:color w:val="auto"/>
          <w:sz w:val="20"/>
          <w:szCs w:val="20"/>
        </w:rPr>
        <w:t>presente</w:t>
      </w:r>
      <w:r w:rsidRPr="004E3867">
        <w:rPr>
          <w:rFonts w:asciiTheme="minorHAnsi" w:hAnsiTheme="minorHAnsi" w:cstheme="minorHAnsi"/>
          <w:color w:val="auto"/>
          <w:sz w:val="20"/>
          <w:szCs w:val="20"/>
        </w:rPr>
        <w:t xml:space="preserve"> Impugnação submetida à apreciação da Autoridade Superior competente, para que delibere sobre seus termos</w:t>
      </w:r>
      <w:r w:rsidR="00543B45">
        <w:rPr>
          <w:rFonts w:asciiTheme="minorHAnsi" w:hAnsiTheme="minorHAnsi" w:cstheme="minorHAnsi"/>
          <w:color w:val="auto"/>
          <w:sz w:val="20"/>
          <w:szCs w:val="20"/>
        </w:rPr>
        <w:t>, conforme legislação em vigor.</w:t>
      </w:r>
    </w:p>
    <w:p w:rsidR="00543B45" w:rsidRPr="004E3867" w:rsidRDefault="00543B45" w:rsidP="00543B45">
      <w:pPr>
        <w:pStyle w:val="Default"/>
        <w:spacing w:line="360" w:lineRule="auto"/>
        <w:jc w:val="both"/>
        <w:rPr>
          <w:rFonts w:asciiTheme="minorHAnsi" w:hAnsiTheme="minorHAnsi" w:cstheme="minorHAnsi"/>
          <w:color w:val="auto"/>
          <w:sz w:val="20"/>
          <w:szCs w:val="20"/>
        </w:rPr>
      </w:pPr>
    </w:p>
    <w:p w:rsidR="004E3867" w:rsidRPr="004E3867" w:rsidRDefault="004E3867" w:rsidP="00543B45">
      <w:pPr>
        <w:pStyle w:val="Default"/>
        <w:spacing w:line="360" w:lineRule="auto"/>
        <w:ind w:firstLine="708"/>
        <w:jc w:val="both"/>
        <w:rPr>
          <w:rFonts w:asciiTheme="minorHAnsi" w:hAnsiTheme="minorHAnsi" w:cstheme="minorHAnsi"/>
          <w:color w:val="auto"/>
          <w:sz w:val="20"/>
          <w:szCs w:val="20"/>
        </w:rPr>
      </w:pPr>
      <w:r w:rsidRPr="004E3867">
        <w:rPr>
          <w:rFonts w:asciiTheme="minorHAnsi" w:hAnsiTheme="minorHAnsi" w:cstheme="minorHAnsi"/>
          <w:color w:val="auto"/>
          <w:sz w:val="20"/>
          <w:szCs w:val="20"/>
        </w:rPr>
        <w:t xml:space="preserve">Assim, por ser justo e totalmente razoável, espera-se por um parecer </w:t>
      </w:r>
      <w:r w:rsidR="00543B45" w:rsidRPr="004E3867">
        <w:rPr>
          <w:rFonts w:asciiTheme="minorHAnsi" w:hAnsiTheme="minorHAnsi" w:cstheme="minorHAnsi"/>
          <w:color w:val="auto"/>
          <w:sz w:val="20"/>
          <w:szCs w:val="20"/>
        </w:rPr>
        <w:t>favorável</w:t>
      </w:r>
      <w:r w:rsidRPr="004E3867">
        <w:rPr>
          <w:rFonts w:asciiTheme="minorHAnsi" w:hAnsiTheme="minorHAnsi" w:cstheme="minorHAnsi"/>
          <w:color w:val="auto"/>
          <w:sz w:val="20"/>
          <w:szCs w:val="20"/>
        </w:rPr>
        <w:t xml:space="preserve"> quanto à preten</w:t>
      </w:r>
      <w:r w:rsidR="00543B45">
        <w:rPr>
          <w:rFonts w:asciiTheme="minorHAnsi" w:hAnsiTheme="minorHAnsi" w:cstheme="minorHAnsi"/>
          <w:color w:val="auto"/>
          <w:sz w:val="20"/>
          <w:szCs w:val="20"/>
        </w:rPr>
        <w:t>são requerida nesta IMPUGNAÇÃO.</w:t>
      </w:r>
    </w:p>
    <w:sectPr w:rsidR="004E3867" w:rsidRPr="004E3867" w:rsidSect="00543B45">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04" w:rsidRDefault="00443704" w:rsidP="00407ABC">
      <w:pPr>
        <w:spacing w:after="0" w:line="240" w:lineRule="auto"/>
      </w:pPr>
      <w:r>
        <w:separator/>
      </w:r>
    </w:p>
  </w:endnote>
  <w:endnote w:type="continuationSeparator" w:id="0">
    <w:p w:rsidR="00443704" w:rsidRDefault="00443704" w:rsidP="0040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04" w:rsidRDefault="00443704" w:rsidP="00407ABC">
      <w:pPr>
        <w:spacing w:after="0" w:line="240" w:lineRule="auto"/>
      </w:pPr>
      <w:r>
        <w:separator/>
      </w:r>
    </w:p>
  </w:footnote>
  <w:footnote w:type="continuationSeparator" w:id="0">
    <w:p w:rsidR="00443704" w:rsidRDefault="00443704" w:rsidP="00407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74EBE"/>
    <w:multiLevelType w:val="hybridMultilevel"/>
    <w:tmpl w:val="6970712A"/>
    <w:lvl w:ilvl="0" w:tplc="D876DB16">
      <w:start w:val="1"/>
      <w:numFmt w:val="decimal"/>
      <w:lvlText w:val="%1."/>
      <w:lvlJc w:val="left"/>
      <w:pPr>
        <w:ind w:left="1796" w:hanging="94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78"/>
    <w:rsid w:val="00084065"/>
    <w:rsid w:val="0008778B"/>
    <w:rsid w:val="0009773F"/>
    <w:rsid w:val="00126CB2"/>
    <w:rsid w:val="00151BA8"/>
    <w:rsid w:val="00160922"/>
    <w:rsid w:val="00187427"/>
    <w:rsid w:val="001C731C"/>
    <w:rsid w:val="00246690"/>
    <w:rsid w:val="00273148"/>
    <w:rsid w:val="00325733"/>
    <w:rsid w:val="00407ABC"/>
    <w:rsid w:val="00443704"/>
    <w:rsid w:val="00472D3B"/>
    <w:rsid w:val="00484656"/>
    <w:rsid w:val="00484975"/>
    <w:rsid w:val="004B6057"/>
    <w:rsid w:val="004E3867"/>
    <w:rsid w:val="00543B45"/>
    <w:rsid w:val="00560F81"/>
    <w:rsid w:val="006720ED"/>
    <w:rsid w:val="006B68EB"/>
    <w:rsid w:val="00721C0A"/>
    <w:rsid w:val="0094340A"/>
    <w:rsid w:val="009666FF"/>
    <w:rsid w:val="009B1FA1"/>
    <w:rsid w:val="00A23059"/>
    <w:rsid w:val="00A60B34"/>
    <w:rsid w:val="00A65D6C"/>
    <w:rsid w:val="00B1229C"/>
    <w:rsid w:val="00BA7D61"/>
    <w:rsid w:val="00BC534D"/>
    <w:rsid w:val="00C56AEF"/>
    <w:rsid w:val="00D2283B"/>
    <w:rsid w:val="00D42701"/>
    <w:rsid w:val="00E25AED"/>
    <w:rsid w:val="00E34B1C"/>
    <w:rsid w:val="00E80D19"/>
    <w:rsid w:val="00EB0EEA"/>
    <w:rsid w:val="00EC0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2D5DA-E9FB-40CB-BD8A-F8A6793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111111">
    <w:name w:val="WW-Absatz-Standardschriftart111111"/>
    <w:rsid w:val="00407ABC"/>
  </w:style>
  <w:style w:type="character" w:customStyle="1" w:styleId="WW-Absatz-Standardschriftart111111111111111111111111">
    <w:name w:val="WW-Absatz-Standardschriftart111111111111111111111111"/>
    <w:rsid w:val="00407ABC"/>
  </w:style>
  <w:style w:type="character" w:customStyle="1" w:styleId="WW-Absatz-Standardschriftart11111111111111111111111111111111">
    <w:name w:val="WW-Absatz-Standardschriftart11111111111111111111111111111111"/>
    <w:rsid w:val="00407ABC"/>
  </w:style>
  <w:style w:type="paragraph" w:customStyle="1" w:styleId="Normal1">
    <w:name w:val="Normal1"/>
    <w:rsid w:val="00407ABC"/>
    <w:pPr>
      <w:suppressAutoHyphens/>
      <w:autoSpaceDE w:val="0"/>
      <w:spacing w:after="0" w:line="240" w:lineRule="auto"/>
    </w:pPr>
    <w:rPr>
      <w:rFonts w:ascii="Times New Roman" w:eastAsia="Times New Roman" w:hAnsi="Times New Roman" w:cs="Times New Roman"/>
      <w:sz w:val="20"/>
      <w:szCs w:val="20"/>
      <w:lang w:eastAsia="ar-SA"/>
    </w:rPr>
  </w:style>
  <w:style w:type="paragraph" w:styleId="Cabealho">
    <w:name w:val="header"/>
    <w:aliases w:val="Cabeçalho superior,Heading 1a"/>
    <w:basedOn w:val="Normal"/>
    <w:link w:val="CabealhoChar"/>
    <w:unhideWhenUsed/>
    <w:rsid w:val="00407ABC"/>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407ABC"/>
  </w:style>
  <w:style w:type="paragraph" w:styleId="Rodap">
    <w:name w:val="footer"/>
    <w:basedOn w:val="Normal"/>
    <w:link w:val="RodapChar"/>
    <w:uiPriority w:val="99"/>
    <w:unhideWhenUsed/>
    <w:rsid w:val="00407ABC"/>
    <w:pPr>
      <w:tabs>
        <w:tab w:val="center" w:pos="4252"/>
        <w:tab w:val="right" w:pos="8504"/>
      </w:tabs>
      <w:spacing w:after="0" w:line="240" w:lineRule="auto"/>
    </w:pPr>
  </w:style>
  <w:style w:type="character" w:customStyle="1" w:styleId="RodapChar">
    <w:name w:val="Rodapé Char"/>
    <w:basedOn w:val="Fontepargpadro"/>
    <w:link w:val="Rodap"/>
    <w:uiPriority w:val="99"/>
    <w:rsid w:val="00407ABC"/>
  </w:style>
  <w:style w:type="paragraph" w:customStyle="1" w:styleId="Default">
    <w:name w:val="Default"/>
    <w:rsid w:val="004E38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8263">
      <w:bodyDiv w:val="1"/>
      <w:marLeft w:val="0"/>
      <w:marRight w:val="0"/>
      <w:marTop w:val="0"/>
      <w:marBottom w:val="0"/>
      <w:divBdr>
        <w:top w:val="none" w:sz="0" w:space="0" w:color="auto"/>
        <w:left w:val="none" w:sz="0" w:space="0" w:color="auto"/>
        <w:bottom w:val="none" w:sz="0" w:space="0" w:color="auto"/>
        <w:right w:val="none" w:sz="0" w:space="0" w:color="auto"/>
      </w:divBdr>
      <w:divsChild>
        <w:div w:id="1699358190">
          <w:marLeft w:val="0"/>
          <w:marRight w:val="0"/>
          <w:marTop w:val="0"/>
          <w:marBottom w:val="0"/>
          <w:divBdr>
            <w:top w:val="none" w:sz="0" w:space="0" w:color="auto"/>
            <w:left w:val="none" w:sz="0" w:space="0" w:color="auto"/>
            <w:bottom w:val="none" w:sz="0" w:space="0" w:color="auto"/>
            <w:right w:val="none" w:sz="0" w:space="0" w:color="auto"/>
          </w:divBdr>
        </w:div>
        <w:div w:id="974798547">
          <w:marLeft w:val="0"/>
          <w:marRight w:val="0"/>
          <w:marTop w:val="0"/>
          <w:marBottom w:val="0"/>
          <w:divBdr>
            <w:top w:val="none" w:sz="0" w:space="0" w:color="auto"/>
            <w:left w:val="none" w:sz="0" w:space="0" w:color="auto"/>
            <w:bottom w:val="none" w:sz="0" w:space="0" w:color="auto"/>
            <w:right w:val="none" w:sz="0" w:space="0" w:color="auto"/>
          </w:divBdr>
        </w:div>
        <w:div w:id="1264193549">
          <w:marLeft w:val="0"/>
          <w:marRight w:val="0"/>
          <w:marTop w:val="0"/>
          <w:marBottom w:val="0"/>
          <w:divBdr>
            <w:top w:val="none" w:sz="0" w:space="0" w:color="auto"/>
            <w:left w:val="none" w:sz="0" w:space="0" w:color="auto"/>
            <w:bottom w:val="none" w:sz="0" w:space="0" w:color="auto"/>
            <w:right w:val="none" w:sz="0" w:space="0" w:color="auto"/>
          </w:divBdr>
        </w:div>
        <w:div w:id="1406956002">
          <w:marLeft w:val="0"/>
          <w:marRight w:val="0"/>
          <w:marTop w:val="0"/>
          <w:marBottom w:val="0"/>
          <w:divBdr>
            <w:top w:val="none" w:sz="0" w:space="0" w:color="auto"/>
            <w:left w:val="none" w:sz="0" w:space="0" w:color="auto"/>
            <w:bottom w:val="none" w:sz="0" w:space="0" w:color="auto"/>
            <w:right w:val="none" w:sz="0" w:space="0" w:color="auto"/>
          </w:divBdr>
        </w:div>
        <w:div w:id="134420240">
          <w:marLeft w:val="0"/>
          <w:marRight w:val="0"/>
          <w:marTop w:val="0"/>
          <w:marBottom w:val="0"/>
          <w:divBdr>
            <w:top w:val="none" w:sz="0" w:space="0" w:color="auto"/>
            <w:left w:val="none" w:sz="0" w:space="0" w:color="auto"/>
            <w:bottom w:val="none" w:sz="0" w:space="0" w:color="auto"/>
            <w:right w:val="none" w:sz="0" w:space="0" w:color="auto"/>
          </w:divBdr>
        </w:div>
        <w:div w:id="1337465167">
          <w:marLeft w:val="0"/>
          <w:marRight w:val="0"/>
          <w:marTop w:val="0"/>
          <w:marBottom w:val="0"/>
          <w:divBdr>
            <w:top w:val="none" w:sz="0" w:space="0" w:color="auto"/>
            <w:left w:val="none" w:sz="0" w:space="0" w:color="auto"/>
            <w:bottom w:val="none" w:sz="0" w:space="0" w:color="auto"/>
            <w:right w:val="none" w:sz="0" w:space="0" w:color="auto"/>
          </w:divBdr>
        </w:div>
        <w:div w:id="2144275006">
          <w:marLeft w:val="0"/>
          <w:marRight w:val="0"/>
          <w:marTop w:val="0"/>
          <w:marBottom w:val="0"/>
          <w:divBdr>
            <w:top w:val="none" w:sz="0" w:space="0" w:color="auto"/>
            <w:left w:val="none" w:sz="0" w:space="0" w:color="auto"/>
            <w:bottom w:val="none" w:sz="0" w:space="0" w:color="auto"/>
            <w:right w:val="none" w:sz="0" w:space="0" w:color="auto"/>
          </w:divBdr>
        </w:div>
        <w:div w:id="54738691">
          <w:marLeft w:val="0"/>
          <w:marRight w:val="0"/>
          <w:marTop w:val="0"/>
          <w:marBottom w:val="0"/>
          <w:divBdr>
            <w:top w:val="none" w:sz="0" w:space="0" w:color="auto"/>
            <w:left w:val="none" w:sz="0" w:space="0" w:color="auto"/>
            <w:bottom w:val="none" w:sz="0" w:space="0" w:color="auto"/>
            <w:right w:val="none" w:sz="0" w:space="0" w:color="auto"/>
          </w:divBdr>
        </w:div>
        <w:div w:id="1894149382">
          <w:marLeft w:val="0"/>
          <w:marRight w:val="0"/>
          <w:marTop w:val="0"/>
          <w:marBottom w:val="0"/>
          <w:divBdr>
            <w:top w:val="none" w:sz="0" w:space="0" w:color="auto"/>
            <w:left w:val="none" w:sz="0" w:space="0" w:color="auto"/>
            <w:bottom w:val="none" w:sz="0" w:space="0" w:color="auto"/>
            <w:right w:val="none" w:sz="0" w:space="0" w:color="auto"/>
          </w:divBdr>
        </w:div>
        <w:div w:id="797843124">
          <w:marLeft w:val="0"/>
          <w:marRight w:val="0"/>
          <w:marTop w:val="0"/>
          <w:marBottom w:val="0"/>
          <w:divBdr>
            <w:top w:val="none" w:sz="0" w:space="0" w:color="auto"/>
            <w:left w:val="none" w:sz="0" w:space="0" w:color="auto"/>
            <w:bottom w:val="none" w:sz="0" w:space="0" w:color="auto"/>
            <w:right w:val="none" w:sz="0" w:space="0" w:color="auto"/>
          </w:divBdr>
        </w:div>
        <w:div w:id="2090955447">
          <w:marLeft w:val="0"/>
          <w:marRight w:val="0"/>
          <w:marTop w:val="0"/>
          <w:marBottom w:val="0"/>
          <w:divBdr>
            <w:top w:val="none" w:sz="0" w:space="0" w:color="auto"/>
            <w:left w:val="none" w:sz="0" w:space="0" w:color="auto"/>
            <w:bottom w:val="none" w:sz="0" w:space="0" w:color="auto"/>
            <w:right w:val="none" w:sz="0" w:space="0" w:color="auto"/>
          </w:divBdr>
        </w:div>
        <w:div w:id="232161086">
          <w:marLeft w:val="0"/>
          <w:marRight w:val="0"/>
          <w:marTop w:val="0"/>
          <w:marBottom w:val="0"/>
          <w:divBdr>
            <w:top w:val="none" w:sz="0" w:space="0" w:color="auto"/>
            <w:left w:val="none" w:sz="0" w:space="0" w:color="auto"/>
            <w:bottom w:val="none" w:sz="0" w:space="0" w:color="auto"/>
            <w:right w:val="none" w:sz="0" w:space="0" w:color="auto"/>
          </w:divBdr>
        </w:div>
      </w:divsChild>
    </w:div>
    <w:div w:id="1046562609">
      <w:bodyDiv w:val="1"/>
      <w:marLeft w:val="0"/>
      <w:marRight w:val="0"/>
      <w:marTop w:val="0"/>
      <w:marBottom w:val="0"/>
      <w:divBdr>
        <w:top w:val="none" w:sz="0" w:space="0" w:color="auto"/>
        <w:left w:val="none" w:sz="0" w:space="0" w:color="auto"/>
        <w:bottom w:val="none" w:sz="0" w:space="0" w:color="auto"/>
        <w:right w:val="none" w:sz="0" w:space="0" w:color="auto"/>
      </w:divBdr>
      <w:divsChild>
        <w:div w:id="869757022">
          <w:marLeft w:val="0"/>
          <w:marRight w:val="0"/>
          <w:marTop w:val="0"/>
          <w:marBottom w:val="0"/>
          <w:divBdr>
            <w:top w:val="none" w:sz="0" w:space="0" w:color="auto"/>
            <w:left w:val="none" w:sz="0" w:space="0" w:color="auto"/>
            <w:bottom w:val="none" w:sz="0" w:space="0" w:color="auto"/>
            <w:right w:val="none" w:sz="0" w:space="0" w:color="auto"/>
          </w:divBdr>
        </w:div>
        <w:div w:id="1983534725">
          <w:marLeft w:val="0"/>
          <w:marRight w:val="0"/>
          <w:marTop w:val="0"/>
          <w:marBottom w:val="0"/>
          <w:divBdr>
            <w:top w:val="none" w:sz="0" w:space="0" w:color="auto"/>
            <w:left w:val="none" w:sz="0" w:space="0" w:color="auto"/>
            <w:bottom w:val="none" w:sz="0" w:space="0" w:color="auto"/>
            <w:right w:val="none" w:sz="0" w:space="0" w:color="auto"/>
          </w:divBdr>
        </w:div>
        <w:div w:id="1009455220">
          <w:marLeft w:val="0"/>
          <w:marRight w:val="0"/>
          <w:marTop w:val="0"/>
          <w:marBottom w:val="0"/>
          <w:divBdr>
            <w:top w:val="none" w:sz="0" w:space="0" w:color="auto"/>
            <w:left w:val="none" w:sz="0" w:space="0" w:color="auto"/>
            <w:bottom w:val="none" w:sz="0" w:space="0" w:color="auto"/>
            <w:right w:val="none" w:sz="0" w:space="0" w:color="auto"/>
          </w:divBdr>
        </w:div>
        <w:div w:id="1315454777">
          <w:marLeft w:val="0"/>
          <w:marRight w:val="0"/>
          <w:marTop w:val="0"/>
          <w:marBottom w:val="0"/>
          <w:divBdr>
            <w:top w:val="none" w:sz="0" w:space="0" w:color="auto"/>
            <w:left w:val="none" w:sz="0" w:space="0" w:color="auto"/>
            <w:bottom w:val="none" w:sz="0" w:space="0" w:color="auto"/>
            <w:right w:val="none" w:sz="0" w:space="0" w:color="auto"/>
          </w:divBdr>
        </w:div>
        <w:div w:id="1999116816">
          <w:marLeft w:val="0"/>
          <w:marRight w:val="0"/>
          <w:marTop w:val="0"/>
          <w:marBottom w:val="0"/>
          <w:divBdr>
            <w:top w:val="none" w:sz="0" w:space="0" w:color="auto"/>
            <w:left w:val="none" w:sz="0" w:space="0" w:color="auto"/>
            <w:bottom w:val="none" w:sz="0" w:space="0" w:color="auto"/>
            <w:right w:val="none" w:sz="0" w:space="0" w:color="auto"/>
          </w:divBdr>
        </w:div>
        <w:div w:id="1812360665">
          <w:marLeft w:val="0"/>
          <w:marRight w:val="0"/>
          <w:marTop w:val="0"/>
          <w:marBottom w:val="0"/>
          <w:divBdr>
            <w:top w:val="none" w:sz="0" w:space="0" w:color="auto"/>
            <w:left w:val="none" w:sz="0" w:space="0" w:color="auto"/>
            <w:bottom w:val="none" w:sz="0" w:space="0" w:color="auto"/>
            <w:right w:val="none" w:sz="0" w:space="0" w:color="auto"/>
          </w:divBdr>
        </w:div>
      </w:divsChild>
    </w:div>
    <w:div w:id="1049836352">
      <w:bodyDiv w:val="1"/>
      <w:marLeft w:val="0"/>
      <w:marRight w:val="0"/>
      <w:marTop w:val="0"/>
      <w:marBottom w:val="0"/>
      <w:divBdr>
        <w:top w:val="none" w:sz="0" w:space="0" w:color="auto"/>
        <w:left w:val="none" w:sz="0" w:space="0" w:color="auto"/>
        <w:bottom w:val="none" w:sz="0" w:space="0" w:color="auto"/>
        <w:right w:val="none" w:sz="0" w:space="0" w:color="auto"/>
      </w:divBdr>
      <w:divsChild>
        <w:div w:id="1423722060">
          <w:marLeft w:val="0"/>
          <w:marRight w:val="0"/>
          <w:marTop w:val="0"/>
          <w:marBottom w:val="0"/>
          <w:divBdr>
            <w:top w:val="none" w:sz="0" w:space="0" w:color="auto"/>
            <w:left w:val="none" w:sz="0" w:space="0" w:color="auto"/>
            <w:bottom w:val="none" w:sz="0" w:space="0" w:color="auto"/>
            <w:right w:val="none" w:sz="0" w:space="0" w:color="auto"/>
          </w:divBdr>
        </w:div>
        <w:div w:id="1888057697">
          <w:marLeft w:val="0"/>
          <w:marRight w:val="0"/>
          <w:marTop w:val="0"/>
          <w:marBottom w:val="0"/>
          <w:divBdr>
            <w:top w:val="none" w:sz="0" w:space="0" w:color="auto"/>
            <w:left w:val="none" w:sz="0" w:space="0" w:color="auto"/>
            <w:bottom w:val="none" w:sz="0" w:space="0" w:color="auto"/>
            <w:right w:val="none" w:sz="0" w:space="0" w:color="auto"/>
          </w:divBdr>
        </w:div>
        <w:div w:id="627468543">
          <w:marLeft w:val="0"/>
          <w:marRight w:val="0"/>
          <w:marTop w:val="0"/>
          <w:marBottom w:val="0"/>
          <w:divBdr>
            <w:top w:val="none" w:sz="0" w:space="0" w:color="auto"/>
            <w:left w:val="none" w:sz="0" w:space="0" w:color="auto"/>
            <w:bottom w:val="none" w:sz="0" w:space="0" w:color="auto"/>
            <w:right w:val="none" w:sz="0" w:space="0" w:color="auto"/>
          </w:divBdr>
        </w:div>
        <w:div w:id="677272841">
          <w:marLeft w:val="0"/>
          <w:marRight w:val="0"/>
          <w:marTop w:val="0"/>
          <w:marBottom w:val="0"/>
          <w:divBdr>
            <w:top w:val="none" w:sz="0" w:space="0" w:color="auto"/>
            <w:left w:val="none" w:sz="0" w:space="0" w:color="auto"/>
            <w:bottom w:val="none" w:sz="0" w:space="0" w:color="auto"/>
            <w:right w:val="none" w:sz="0" w:space="0" w:color="auto"/>
          </w:divBdr>
        </w:div>
        <w:div w:id="1083600848">
          <w:marLeft w:val="0"/>
          <w:marRight w:val="0"/>
          <w:marTop w:val="0"/>
          <w:marBottom w:val="0"/>
          <w:divBdr>
            <w:top w:val="none" w:sz="0" w:space="0" w:color="auto"/>
            <w:left w:val="none" w:sz="0" w:space="0" w:color="auto"/>
            <w:bottom w:val="none" w:sz="0" w:space="0" w:color="auto"/>
            <w:right w:val="none" w:sz="0" w:space="0" w:color="auto"/>
          </w:divBdr>
        </w:div>
        <w:div w:id="831213181">
          <w:marLeft w:val="0"/>
          <w:marRight w:val="0"/>
          <w:marTop w:val="0"/>
          <w:marBottom w:val="0"/>
          <w:divBdr>
            <w:top w:val="none" w:sz="0" w:space="0" w:color="auto"/>
            <w:left w:val="none" w:sz="0" w:space="0" w:color="auto"/>
            <w:bottom w:val="none" w:sz="0" w:space="0" w:color="auto"/>
            <w:right w:val="none" w:sz="0" w:space="0" w:color="auto"/>
          </w:divBdr>
        </w:div>
        <w:div w:id="896086931">
          <w:marLeft w:val="0"/>
          <w:marRight w:val="0"/>
          <w:marTop w:val="0"/>
          <w:marBottom w:val="0"/>
          <w:divBdr>
            <w:top w:val="none" w:sz="0" w:space="0" w:color="auto"/>
            <w:left w:val="none" w:sz="0" w:space="0" w:color="auto"/>
            <w:bottom w:val="none" w:sz="0" w:space="0" w:color="auto"/>
            <w:right w:val="none" w:sz="0" w:space="0" w:color="auto"/>
          </w:divBdr>
        </w:div>
        <w:div w:id="535116399">
          <w:marLeft w:val="0"/>
          <w:marRight w:val="0"/>
          <w:marTop w:val="0"/>
          <w:marBottom w:val="0"/>
          <w:divBdr>
            <w:top w:val="none" w:sz="0" w:space="0" w:color="auto"/>
            <w:left w:val="none" w:sz="0" w:space="0" w:color="auto"/>
            <w:bottom w:val="none" w:sz="0" w:space="0" w:color="auto"/>
            <w:right w:val="none" w:sz="0" w:space="0" w:color="auto"/>
          </w:divBdr>
        </w:div>
        <w:div w:id="1328363604">
          <w:marLeft w:val="0"/>
          <w:marRight w:val="0"/>
          <w:marTop w:val="0"/>
          <w:marBottom w:val="0"/>
          <w:divBdr>
            <w:top w:val="none" w:sz="0" w:space="0" w:color="auto"/>
            <w:left w:val="none" w:sz="0" w:space="0" w:color="auto"/>
            <w:bottom w:val="none" w:sz="0" w:space="0" w:color="auto"/>
            <w:right w:val="none" w:sz="0" w:space="0" w:color="auto"/>
          </w:divBdr>
        </w:div>
        <w:div w:id="23527889">
          <w:marLeft w:val="0"/>
          <w:marRight w:val="0"/>
          <w:marTop w:val="0"/>
          <w:marBottom w:val="0"/>
          <w:divBdr>
            <w:top w:val="none" w:sz="0" w:space="0" w:color="auto"/>
            <w:left w:val="none" w:sz="0" w:space="0" w:color="auto"/>
            <w:bottom w:val="none" w:sz="0" w:space="0" w:color="auto"/>
            <w:right w:val="none" w:sz="0" w:space="0" w:color="auto"/>
          </w:divBdr>
        </w:div>
        <w:div w:id="1004674607">
          <w:marLeft w:val="0"/>
          <w:marRight w:val="0"/>
          <w:marTop w:val="0"/>
          <w:marBottom w:val="0"/>
          <w:divBdr>
            <w:top w:val="none" w:sz="0" w:space="0" w:color="auto"/>
            <w:left w:val="none" w:sz="0" w:space="0" w:color="auto"/>
            <w:bottom w:val="none" w:sz="0" w:space="0" w:color="auto"/>
            <w:right w:val="none" w:sz="0" w:space="0" w:color="auto"/>
          </w:divBdr>
        </w:div>
        <w:div w:id="1863736709">
          <w:marLeft w:val="0"/>
          <w:marRight w:val="0"/>
          <w:marTop w:val="0"/>
          <w:marBottom w:val="0"/>
          <w:divBdr>
            <w:top w:val="none" w:sz="0" w:space="0" w:color="auto"/>
            <w:left w:val="none" w:sz="0" w:space="0" w:color="auto"/>
            <w:bottom w:val="none" w:sz="0" w:space="0" w:color="auto"/>
            <w:right w:val="none" w:sz="0" w:space="0" w:color="auto"/>
          </w:divBdr>
        </w:div>
        <w:div w:id="1585145723">
          <w:marLeft w:val="0"/>
          <w:marRight w:val="0"/>
          <w:marTop w:val="0"/>
          <w:marBottom w:val="0"/>
          <w:divBdr>
            <w:top w:val="none" w:sz="0" w:space="0" w:color="auto"/>
            <w:left w:val="none" w:sz="0" w:space="0" w:color="auto"/>
            <w:bottom w:val="none" w:sz="0" w:space="0" w:color="auto"/>
            <w:right w:val="none" w:sz="0" w:space="0" w:color="auto"/>
          </w:divBdr>
        </w:div>
        <w:div w:id="321541269">
          <w:marLeft w:val="0"/>
          <w:marRight w:val="0"/>
          <w:marTop w:val="0"/>
          <w:marBottom w:val="0"/>
          <w:divBdr>
            <w:top w:val="none" w:sz="0" w:space="0" w:color="auto"/>
            <w:left w:val="none" w:sz="0" w:space="0" w:color="auto"/>
            <w:bottom w:val="none" w:sz="0" w:space="0" w:color="auto"/>
            <w:right w:val="none" w:sz="0" w:space="0" w:color="auto"/>
          </w:divBdr>
        </w:div>
        <w:div w:id="127357215">
          <w:marLeft w:val="0"/>
          <w:marRight w:val="0"/>
          <w:marTop w:val="0"/>
          <w:marBottom w:val="0"/>
          <w:divBdr>
            <w:top w:val="none" w:sz="0" w:space="0" w:color="auto"/>
            <w:left w:val="none" w:sz="0" w:space="0" w:color="auto"/>
            <w:bottom w:val="none" w:sz="0" w:space="0" w:color="auto"/>
            <w:right w:val="none" w:sz="0" w:space="0" w:color="auto"/>
          </w:divBdr>
        </w:div>
        <w:div w:id="971131083">
          <w:marLeft w:val="0"/>
          <w:marRight w:val="0"/>
          <w:marTop w:val="0"/>
          <w:marBottom w:val="0"/>
          <w:divBdr>
            <w:top w:val="none" w:sz="0" w:space="0" w:color="auto"/>
            <w:left w:val="none" w:sz="0" w:space="0" w:color="auto"/>
            <w:bottom w:val="none" w:sz="0" w:space="0" w:color="auto"/>
            <w:right w:val="none" w:sz="0" w:space="0" w:color="auto"/>
          </w:divBdr>
        </w:div>
      </w:divsChild>
    </w:div>
    <w:div w:id="1091656162">
      <w:bodyDiv w:val="1"/>
      <w:marLeft w:val="0"/>
      <w:marRight w:val="0"/>
      <w:marTop w:val="0"/>
      <w:marBottom w:val="0"/>
      <w:divBdr>
        <w:top w:val="none" w:sz="0" w:space="0" w:color="auto"/>
        <w:left w:val="none" w:sz="0" w:space="0" w:color="auto"/>
        <w:bottom w:val="none" w:sz="0" w:space="0" w:color="auto"/>
        <w:right w:val="none" w:sz="0" w:space="0" w:color="auto"/>
      </w:divBdr>
      <w:divsChild>
        <w:div w:id="1088312896">
          <w:marLeft w:val="0"/>
          <w:marRight w:val="0"/>
          <w:marTop w:val="0"/>
          <w:marBottom w:val="0"/>
          <w:divBdr>
            <w:top w:val="none" w:sz="0" w:space="0" w:color="auto"/>
            <w:left w:val="none" w:sz="0" w:space="0" w:color="auto"/>
            <w:bottom w:val="none" w:sz="0" w:space="0" w:color="auto"/>
            <w:right w:val="none" w:sz="0" w:space="0" w:color="auto"/>
          </w:divBdr>
        </w:div>
        <w:div w:id="2050301264">
          <w:marLeft w:val="0"/>
          <w:marRight w:val="0"/>
          <w:marTop w:val="0"/>
          <w:marBottom w:val="0"/>
          <w:divBdr>
            <w:top w:val="none" w:sz="0" w:space="0" w:color="auto"/>
            <w:left w:val="none" w:sz="0" w:space="0" w:color="auto"/>
            <w:bottom w:val="none" w:sz="0" w:space="0" w:color="auto"/>
            <w:right w:val="none" w:sz="0" w:space="0" w:color="auto"/>
          </w:divBdr>
        </w:div>
        <w:div w:id="91553838">
          <w:marLeft w:val="0"/>
          <w:marRight w:val="0"/>
          <w:marTop w:val="0"/>
          <w:marBottom w:val="0"/>
          <w:divBdr>
            <w:top w:val="none" w:sz="0" w:space="0" w:color="auto"/>
            <w:left w:val="none" w:sz="0" w:space="0" w:color="auto"/>
            <w:bottom w:val="none" w:sz="0" w:space="0" w:color="auto"/>
            <w:right w:val="none" w:sz="0" w:space="0" w:color="auto"/>
          </w:divBdr>
        </w:div>
        <w:div w:id="1748764315">
          <w:marLeft w:val="0"/>
          <w:marRight w:val="0"/>
          <w:marTop w:val="0"/>
          <w:marBottom w:val="0"/>
          <w:divBdr>
            <w:top w:val="none" w:sz="0" w:space="0" w:color="auto"/>
            <w:left w:val="none" w:sz="0" w:space="0" w:color="auto"/>
            <w:bottom w:val="none" w:sz="0" w:space="0" w:color="auto"/>
            <w:right w:val="none" w:sz="0" w:space="0" w:color="auto"/>
          </w:divBdr>
        </w:div>
        <w:div w:id="1936015328">
          <w:marLeft w:val="0"/>
          <w:marRight w:val="0"/>
          <w:marTop w:val="0"/>
          <w:marBottom w:val="0"/>
          <w:divBdr>
            <w:top w:val="none" w:sz="0" w:space="0" w:color="auto"/>
            <w:left w:val="none" w:sz="0" w:space="0" w:color="auto"/>
            <w:bottom w:val="none" w:sz="0" w:space="0" w:color="auto"/>
            <w:right w:val="none" w:sz="0" w:space="0" w:color="auto"/>
          </w:divBdr>
        </w:div>
        <w:div w:id="159270684">
          <w:marLeft w:val="0"/>
          <w:marRight w:val="0"/>
          <w:marTop w:val="0"/>
          <w:marBottom w:val="0"/>
          <w:divBdr>
            <w:top w:val="none" w:sz="0" w:space="0" w:color="auto"/>
            <w:left w:val="none" w:sz="0" w:space="0" w:color="auto"/>
            <w:bottom w:val="none" w:sz="0" w:space="0" w:color="auto"/>
            <w:right w:val="none" w:sz="0" w:space="0" w:color="auto"/>
          </w:divBdr>
        </w:div>
        <w:div w:id="188841965">
          <w:marLeft w:val="0"/>
          <w:marRight w:val="0"/>
          <w:marTop w:val="0"/>
          <w:marBottom w:val="0"/>
          <w:divBdr>
            <w:top w:val="none" w:sz="0" w:space="0" w:color="auto"/>
            <w:left w:val="none" w:sz="0" w:space="0" w:color="auto"/>
            <w:bottom w:val="none" w:sz="0" w:space="0" w:color="auto"/>
            <w:right w:val="none" w:sz="0" w:space="0" w:color="auto"/>
          </w:divBdr>
        </w:div>
        <w:div w:id="1338771471">
          <w:marLeft w:val="0"/>
          <w:marRight w:val="0"/>
          <w:marTop w:val="0"/>
          <w:marBottom w:val="0"/>
          <w:divBdr>
            <w:top w:val="none" w:sz="0" w:space="0" w:color="auto"/>
            <w:left w:val="none" w:sz="0" w:space="0" w:color="auto"/>
            <w:bottom w:val="none" w:sz="0" w:space="0" w:color="auto"/>
            <w:right w:val="none" w:sz="0" w:space="0" w:color="auto"/>
          </w:divBdr>
        </w:div>
        <w:div w:id="594679107">
          <w:marLeft w:val="0"/>
          <w:marRight w:val="0"/>
          <w:marTop w:val="0"/>
          <w:marBottom w:val="0"/>
          <w:divBdr>
            <w:top w:val="none" w:sz="0" w:space="0" w:color="auto"/>
            <w:left w:val="none" w:sz="0" w:space="0" w:color="auto"/>
            <w:bottom w:val="none" w:sz="0" w:space="0" w:color="auto"/>
            <w:right w:val="none" w:sz="0" w:space="0" w:color="auto"/>
          </w:divBdr>
        </w:div>
        <w:div w:id="756361797">
          <w:marLeft w:val="0"/>
          <w:marRight w:val="0"/>
          <w:marTop w:val="0"/>
          <w:marBottom w:val="0"/>
          <w:divBdr>
            <w:top w:val="none" w:sz="0" w:space="0" w:color="auto"/>
            <w:left w:val="none" w:sz="0" w:space="0" w:color="auto"/>
            <w:bottom w:val="none" w:sz="0" w:space="0" w:color="auto"/>
            <w:right w:val="none" w:sz="0" w:space="0" w:color="auto"/>
          </w:divBdr>
        </w:div>
        <w:div w:id="530152182">
          <w:marLeft w:val="0"/>
          <w:marRight w:val="0"/>
          <w:marTop w:val="0"/>
          <w:marBottom w:val="0"/>
          <w:divBdr>
            <w:top w:val="none" w:sz="0" w:space="0" w:color="auto"/>
            <w:left w:val="none" w:sz="0" w:space="0" w:color="auto"/>
            <w:bottom w:val="none" w:sz="0" w:space="0" w:color="auto"/>
            <w:right w:val="none" w:sz="0" w:space="0" w:color="auto"/>
          </w:divBdr>
        </w:div>
        <w:div w:id="1738816441">
          <w:marLeft w:val="0"/>
          <w:marRight w:val="0"/>
          <w:marTop w:val="0"/>
          <w:marBottom w:val="0"/>
          <w:divBdr>
            <w:top w:val="none" w:sz="0" w:space="0" w:color="auto"/>
            <w:left w:val="none" w:sz="0" w:space="0" w:color="auto"/>
            <w:bottom w:val="none" w:sz="0" w:space="0" w:color="auto"/>
            <w:right w:val="none" w:sz="0" w:space="0" w:color="auto"/>
          </w:divBdr>
        </w:div>
        <w:div w:id="1310478043">
          <w:marLeft w:val="0"/>
          <w:marRight w:val="0"/>
          <w:marTop w:val="0"/>
          <w:marBottom w:val="0"/>
          <w:divBdr>
            <w:top w:val="none" w:sz="0" w:space="0" w:color="auto"/>
            <w:left w:val="none" w:sz="0" w:space="0" w:color="auto"/>
            <w:bottom w:val="none" w:sz="0" w:space="0" w:color="auto"/>
            <w:right w:val="none" w:sz="0" w:space="0" w:color="auto"/>
          </w:divBdr>
        </w:div>
      </w:divsChild>
    </w:div>
    <w:div w:id="1759136025">
      <w:bodyDiv w:val="1"/>
      <w:marLeft w:val="0"/>
      <w:marRight w:val="0"/>
      <w:marTop w:val="0"/>
      <w:marBottom w:val="0"/>
      <w:divBdr>
        <w:top w:val="none" w:sz="0" w:space="0" w:color="auto"/>
        <w:left w:val="none" w:sz="0" w:space="0" w:color="auto"/>
        <w:bottom w:val="none" w:sz="0" w:space="0" w:color="auto"/>
        <w:right w:val="none" w:sz="0" w:space="0" w:color="auto"/>
      </w:divBdr>
      <w:divsChild>
        <w:div w:id="1028796135">
          <w:marLeft w:val="0"/>
          <w:marRight w:val="0"/>
          <w:marTop w:val="0"/>
          <w:marBottom w:val="0"/>
          <w:divBdr>
            <w:top w:val="none" w:sz="0" w:space="0" w:color="auto"/>
            <w:left w:val="none" w:sz="0" w:space="0" w:color="auto"/>
            <w:bottom w:val="none" w:sz="0" w:space="0" w:color="auto"/>
            <w:right w:val="none" w:sz="0" w:space="0" w:color="auto"/>
          </w:divBdr>
        </w:div>
        <w:div w:id="1998878316">
          <w:marLeft w:val="0"/>
          <w:marRight w:val="0"/>
          <w:marTop w:val="0"/>
          <w:marBottom w:val="0"/>
          <w:divBdr>
            <w:top w:val="none" w:sz="0" w:space="0" w:color="auto"/>
            <w:left w:val="none" w:sz="0" w:space="0" w:color="auto"/>
            <w:bottom w:val="none" w:sz="0" w:space="0" w:color="auto"/>
            <w:right w:val="none" w:sz="0" w:space="0" w:color="auto"/>
          </w:divBdr>
        </w:div>
        <w:div w:id="941646055">
          <w:marLeft w:val="0"/>
          <w:marRight w:val="0"/>
          <w:marTop w:val="0"/>
          <w:marBottom w:val="0"/>
          <w:divBdr>
            <w:top w:val="none" w:sz="0" w:space="0" w:color="auto"/>
            <w:left w:val="none" w:sz="0" w:space="0" w:color="auto"/>
            <w:bottom w:val="none" w:sz="0" w:space="0" w:color="auto"/>
            <w:right w:val="none" w:sz="0" w:space="0" w:color="auto"/>
          </w:divBdr>
        </w:div>
        <w:div w:id="523325246">
          <w:marLeft w:val="0"/>
          <w:marRight w:val="0"/>
          <w:marTop w:val="0"/>
          <w:marBottom w:val="0"/>
          <w:divBdr>
            <w:top w:val="none" w:sz="0" w:space="0" w:color="auto"/>
            <w:left w:val="none" w:sz="0" w:space="0" w:color="auto"/>
            <w:bottom w:val="none" w:sz="0" w:space="0" w:color="auto"/>
            <w:right w:val="none" w:sz="0" w:space="0" w:color="auto"/>
          </w:divBdr>
        </w:div>
        <w:div w:id="466973202">
          <w:marLeft w:val="0"/>
          <w:marRight w:val="0"/>
          <w:marTop w:val="0"/>
          <w:marBottom w:val="0"/>
          <w:divBdr>
            <w:top w:val="none" w:sz="0" w:space="0" w:color="auto"/>
            <w:left w:val="none" w:sz="0" w:space="0" w:color="auto"/>
            <w:bottom w:val="none" w:sz="0" w:space="0" w:color="auto"/>
            <w:right w:val="none" w:sz="0" w:space="0" w:color="auto"/>
          </w:divBdr>
        </w:div>
        <w:div w:id="1395396288">
          <w:marLeft w:val="0"/>
          <w:marRight w:val="0"/>
          <w:marTop w:val="0"/>
          <w:marBottom w:val="0"/>
          <w:divBdr>
            <w:top w:val="none" w:sz="0" w:space="0" w:color="auto"/>
            <w:left w:val="none" w:sz="0" w:space="0" w:color="auto"/>
            <w:bottom w:val="none" w:sz="0" w:space="0" w:color="auto"/>
            <w:right w:val="none" w:sz="0" w:space="0" w:color="auto"/>
          </w:divBdr>
        </w:div>
        <w:div w:id="1744568854">
          <w:marLeft w:val="0"/>
          <w:marRight w:val="0"/>
          <w:marTop w:val="0"/>
          <w:marBottom w:val="0"/>
          <w:divBdr>
            <w:top w:val="none" w:sz="0" w:space="0" w:color="auto"/>
            <w:left w:val="none" w:sz="0" w:space="0" w:color="auto"/>
            <w:bottom w:val="none" w:sz="0" w:space="0" w:color="auto"/>
            <w:right w:val="none" w:sz="0" w:space="0" w:color="auto"/>
          </w:divBdr>
        </w:div>
        <w:div w:id="487863179">
          <w:marLeft w:val="0"/>
          <w:marRight w:val="0"/>
          <w:marTop w:val="0"/>
          <w:marBottom w:val="0"/>
          <w:divBdr>
            <w:top w:val="none" w:sz="0" w:space="0" w:color="auto"/>
            <w:left w:val="none" w:sz="0" w:space="0" w:color="auto"/>
            <w:bottom w:val="none" w:sz="0" w:space="0" w:color="auto"/>
            <w:right w:val="none" w:sz="0" w:space="0" w:color="auto"/>
          </w:divBdr>
        </w:div>
      </w:divsChild>
    </w:div>
    <w:div w:id="2019111880">
      <w:bodyDiv w:val="1"/>
      <w:marLeft w:val="0"/>
      <w:marRight w:val="0"/>
      <w:marTop w:val="0"/>
      <w:marBottom w:val="0"/>
      <w:divBdr>
        <w:top w:val="none" w:sz="0" w:space="0" w:color="auto"/>
        <w:left w:val="none" w:sz="0" w:space="0" w:color="auto"/>
        <w:bottom w:val="none" w:sz="0" w:space="0" w:color="auto"/>
        <w:right w:val="none" w:sz="0" w:space="0" w:color="auto"/>
      </w:divBdr>
      <w:divsChild>
        <w:div w:id="649527415">
          <w:marLeft w:val="0"/>
          <w:marRight w:val="0"/>
          <w:marTop w:val="0"/>
          <w:marBottom w:val="0"/>
          <w:divBdr>
            <w:top w:val="none" w:sz="0" w:space="0" w:color="auto"/>
            <w:left w:val="none" w:sz="0" w:space="0" w:color="auto"/>
            <w:bottom w:val="none" w:sz="0" w:space="0" w:color="auto"/>
            <w:right w:val="none" w:sz="0" w:space="0" w:color="auto"/>
          </w:divBdr>
        </w:div>
        <w:div w:id="1727215981">
          <w:marLeft w:val="0"/>
          <w:marRight w:val="0"/>
          <w:marTop w:val="0"/>
          <w:marBottom w:val="0"/>
          <w:divBdr>
            <w:top w:val="none" w:sz="0" w:space="0" w:color="auto"/>
            <w:left w:val="none" w:sz="0" w:space="0" w:color="auto"/>
            <w:bottom w:val="none" w:sz="0" w:space="0" w:color="auto"/>
            <w:right w:val="none" w:sz="0" w:space="0" w:color="auto"/>
          </w:divBdr>
        </w:div>
        <w:div w:id="503976853">
          <w:marLeft w:val="0"/>
          <w:marRight w:val="0"/>
          <w:marTop w:val="0"/>
          <w:marBottom w:val="0"/>
          <w:divBdr>
            <w:top w:val="none" w:sz="0" w:space="0" w:color="auto"/>
            <w:left w:val="none" w:sz="0" w:space="0" w:color="auto"/>
            <w:bottom w:val="none" w:sz="0" w:space="0" w:color="auto"/>
            <w:right w:val="none" w:sz="0" w:space="0" w:color="auto"/>
          </w:divBdr>
        </w:div>
        <w:div w:id="1527211947">
          <w:marLeft w:val="0"/>
          <w:marRight w:val="0"/>
          <w:marTop w:val="0"/>
          <w:marBottom w:val="0"/>
          <w:divBdr>
            <w:top w:val="none" w:sz="0" w:space="0" w:color="auto"/>
            <w:left w:val="none" w:sz="0" w:space="0" w:color="auto"/>
            <w:bottom w:val="none" w:sz="0" w:space="0" w:color="auto"/>
            <w:right w:val="none" w:sz="0" w:space="0" w:color="auto"/>
          </w:divBdr>
        </w:div>
        <w:div w:id="846142563">
          <w:marLeft w:val="0"/>
          <w:marRight w:val="0"/>
          <w:marTop w:val="0"/>
          <w:marBottom w:val="0"/>
          <w:divBdr>
            <w:top w:val="none" w:sz="0" w:space="0" w:color="auto"/>
            <w:left w:val="none" w:sz="0" w:space="0" w:color="auto"/>
            <w:bottom w:val="none" w:sz="0" w:space="0" w:color="auto"/>
            <w:right w:val="none" w:sz="0" w:space="0" w:color="auto"/>
          </w:divBdr>
        </w:div>
        <w:div w:id="456877654">
          <w:marLeft w:val="0"/>
          <w:marRight w:val="0"/>
          <w:marTop w:val="0"/>
          <w:marBottom w:val="0"/>
          <w:divBdr>
            <w:top w:val="none" w:sz="0" w:space="0" w:color="auto"/>
            <w:left w:val="none" w:sz="0" w:space="0" w:color="auto"/>
            <w:bottom w:val="none" w:sz="0" w:space="0" w:color="auto"/>
            <w:right w:val="none" w:sz="0" w:space="0" w:color="auto"/>
          </w:divBdr>
        </w:div>
        <w:div w:id="276839283">
          <w:marLeft w:val="0"/>
          <w:marRight w:val="0"/>
          <w:marTop w:val="0"/>
          <w:marBottom w:val="0"/>
          <w:divBdr>
            <w:top w:val="none" w:sz="0" w:space="0" w:color="auto"/>
            <w:left w:val="none" w:sz="0" w:space="0" w:color="auto"/>
            <w:bottom w:val="none" w:sz="0" w:space="0" w:color="auto"/>
            <w:right w:val="none" w:sz="0" w:space="0" w:color="auto"/>
          </w:divBdr>
        </w:div>
        <w:div w:id="1374694044">
          <w:marLeft w:val="0"/>
          <w:marRight w:val="0"/>
          <w:marTop w:val="0"/>
          <w:marBottom w:val="0"/>
          <w:divBdr>
            <w:top w:val="none" w:sz="0" w:space="0" w:color="auto"/>
            <w:left w:val="none" w:sz="0" w:space="0" w:color="auto"/>
            <w:bottom w:val="none" w:sz="0" w:space="0" w:color="auto"/>
            <w:right w:val="none" w:sz="0" w:space="0" w:color="auto"/>
          </w:divBdr>
        </w:div>
        <w:div w:id="1004015048">
          <w:marLeft w:val="0"/>
          <w:marRight w:val="0"/>
          <w:marTop w:val="0"/>
          <w:marBottom w:val="0"/>
          <w:divBdr>
            <w:top w:val="none" w:sz="0" w:space="0" w:color="auto"/>
            <w:left w:val="none" w:sz="0" w:space="0" w:color="auto"/>
            <w:bottom w:val="none" w:sz="0" w:space="0" w:color="auto"/>
            <w:right w:val="none" w:sz="0" w:space="0" w:color="auto"/>
          </w:divBdr>
        </w:div>
        <w:div w:id="1135761462">
          <w:marLeft w:val="0"/>
          <w:marRight w:val="0"/>
          <w:marTop w:val="0"/>
          <w:marBottom w:val="0"/>
          <w:divBdr>
            <w:top w:val="none" w:sz="0" w:space="0" w:color="auto"/>
            <w:left w:val="none" w:sz="0" w:space="0" w:color="auto"/>
            <w:bottom w:val="none" w:sz="0" w:space="0" w:color="auto"/>
            <w:right w:val="none" w:sz="0" w:space="0" w:color="auto"/>
          </w:divBdr>
        </w:div>
        <w:div w:id="891038148">
          <w:marLeft w:val="0"/>
          <w:marRight w:val="0"/>
          <w:marTop w:val="0"/>
          <w:marBottom w:val="0"/>
          <w:divBdr>
            <w:top w:val="none" w:sz="0" w:space="0" w:color="auto"/>
            <w:left w:val="none" w:sz="0" w:space="0" w:color="auto"/>
            <w:bottom w:val="none" w:sz="0" w:space="0" w:color="auto"/>
            <w:right w:val="none" w:sz="0" w:space="0" w:color="auto"/>
          </w:divBdr>
        </w:div>
        <w:div w:id="1542205159">
          <w:marLeft w:val="0"/>
          <w:marRight w:val="0"/>
          <w:marTop w:val="0"/>
          <w:marBottom w:val="0"/>
          <w:divBdr>
            <w:top w:val="none" w:sz="0" w:space="0" w:color="auto"/>
            <w:left w:val="none" w:sz="0" w:space="0" w:color="auto"/>
            <w:bottom w:val="none" w:sz="0" w:space="0" w:color="auto"/>
            <w:right w:val="none" w:sz="0" w:space="0" w:color="auto"/>
          </w:divBdr>
        </w:div>
        <w:div w:id="1862936304">
          <w:marLeft w:val="0"/>
          <w:marRight w:val="0"/>
          <w:marTop w:val="0"/>
          <w:marBottom w:val="0"/>
          <w:divBdr>
            <w:top w:val="none" w:sz="0" w:space="0" w:color="auto"/>
            <w:left w:val="none" w:sz="0" w:space="0" w:color="auto"/>
            <w:bottom w:val="none" w:sz="0" w:space="0" w:color="auto"/>
            <w:right w:val="none" w:sz="0" w:space="0" w:color="auto"/>
          </w:divBdr>
        </w:div>
        <w:div w:id="1353339120">
          <w:marLeft w:val="0"/>
          <w:marRight w:val="0"/>
          <w:marTop w:val="0"/>
          <w:marBottom w:val="0"/>
          <w:divBdr>
            <w:top w:val="none" w:sz="0" w:space="0" w:color="auto"/>
            <w:left w:val="none" w:sz="0" w:space="0" w:color="auto"/>
            <w:bottom w:val="none" w:sz="0" w:space="0" w:color="auto"/>
            <w:right w:val="none" w:sz="0" w:space="0" w:color="auto"/>
          </w:divBdr>
        </w:div>
        <w:div w:id="845174189">
          <w:marLeft w:val="0"/>
          <w:marRight w:val="0"/>
          <w:marTop w:val="0"/>
          <w:marBottom w:val="0"/>
          <w:divBdr>
            <w:top w:val="none" w:sz="0" w:space="0" w:color="auto"/>
            <w:left w:val="none" w:sz="0" w:space="0" w:color="auto"/>
            <w:bottom w:val="none" w:sz="0" w:space="0" w:color="auto"/>
            <w:right w:val="none" w:sz="0" w:space="0" w:color="auto"/>
          </w:divBdr>
        </w:div>
        <w:div w:id="2060935555">
          <w:marLeft w:val="0"/>
          <w:marRight w:val="0"/>
          <w:marTop w:val="0"/>
          <w:marBottom w:val="0"/>
          <w:divBdr>
            <w:top w:val="none" w:sz="0" w:space="0" w:color="auto"/>
            <w:left w:val="none" w:sz="0" w:space="0" w:color="auto"/>
            <w:bottom w:val="none" w:sz="0" w:space="0" w:color="auto"/>
            <w:right w:val="none" w:sz="0" w:space="0" w:color="auto"/>
          </w:divBdr>
        </w:div>
        <w:div w:id="2137868377">
          <w:marLeft w:val="0"/>
          <w:marRight w:val="0"/>
          <w:marTop w:val="0"/>
          <w:marBottom w:val="0"/>
          <w:divBdr>
            <w:top w:val="none" w:sz="0" w:space="0" w:color="auto"/>
            <w:left w:val="none" w:sz="0" w:space="0" w:color="auto"/>
            <w:bottom w:val="none" w:sz="0" w:space="0" w:color="auto"/>
            <w:right w:val="none" w:sz="0" w:space="0" w:color="auto"/>
          </w:divBdr>
        </w:div>
        <w:div w:id="775170879">
          <w:marLeft w:val="0"/>
          <w:marRight w:val="0"/>
          <w:marTop w:val="0"/>
          <w:marBottom w:val="0"/>
          <w:divBdr>
            <w:top w:val="none" w:sz="0" w:space="0" w:color="auto"/>
            <w:left w:val="none" w:sz="0" w:space="0" w:color="auto"/>
            <w:bottom w:val="none" w:sz="0" w:space="0" w:color="auto"/>
            <w:right w:val="none" w:sz="0" w:space="0" w:color="auto"/>
          </w:divBdr>
        </w:div>
        <w:div w:id="314458037">
          <w:marLeft w:val="0"/>
          <w:marRight w:val="0"/>
          <w:marTop w:val="0"/>
          <w:marBottom w:val="0"/>
          <w:divBdr>
            <w:top w:val="none" w:sz="0" w:space="0" w:color="auto"/>
            <w:left w:val="none" w:sz="0" w:space="0" w:color="auto"/>
            <w:bottom w:val="none" w:sz="0" w:space="0" w:color="auto"/>
            <w:right w:val="none" w:sz="0" w:space="0" w:color="auto"/>
          </w:divBdr>
        </w:div>
        <w:div w:id="284239169">
          <w:marLeft w:val="0"/>
          <w:marRight w:val="0"/>
          <w:marTop w:val="0"/>
          <w:marBottom w:val="0"/>
          <w:divBdr>
            <w:top w:val="none" w:sz="0" w:space="0" w:color="auto"/>
            <w:left w:val="none" w:sz="0" w:space="0" w:color="auto"/>
            <w:bottom w:val="none" w:sz="0" w:space="0" w:color="auto"/>
            <w:right w:val="none" w:sz="0" w:space="0" w:color="auto"/>
          </w:divBdr>
        </w:div>
        <w:div w:id="931015872">
          <w:marLeft w:val="0"/>
          <w:marRight w:val="0"/>
          <w:marTop w:val="0"/>
          <w:marBottom w:val="0"/>
          <w:divBdr>
            <w:top w:val="none" w:sz="0" w:space="0" w:color="auto"/>
            <w:left w:val="none" w:sz="0" w:space="0" w:color="auto"/>
            <w:bottom w:val="none" w:sz="0" w:space="0" w:color="auto"/>
            <w:right w:val="none" w:sz="0" w:space="0" w:color="auto"/>
          </w:divBdr>
        </w:div>
        <w:div w:id="1435828768">
          <w:marLeft w:val="0"/>
          <w:marRight w:val="0"/>
          <w:marTop w:val="0"/>
          <w:marBottom w:val="0"/>
          <w:divBdr>
            <w:top w:val="none" w:sz="0" w:space="0" w:color="auto"/>
            <w:left w:val="none" w:sz="0" w:space="0" w:color="auto"/>
            <w:bottom w:val="none" w:sz="0" w:space="0" w:color="auto"/>
            <w:right w:val="none" w:sz="0" w:space="0" w:color="auto"/>
          </w:divBdr>
        </w:div>
        <w:div w:id="551501596">
          <w:marLeft w:val="0"/>
          <w:marRight w:val="0"/>
          <w:marTop w:val="0"/>
          <w:marBottom w:val="0"/>
          <w:divBdr>
            <w:top w:val="none" w:sz="0" w:space="0" w:color="auto"/>
            <w:left w:val="none" w:sz="0" w:space="0" w:color="auto"/>
            <w:bottom w:val="none" w:sz="0" w:space="0" w:color="auto"/>
            <w:right w:val="none" w:sz="0" w:space="0" w:color="auto"/>
          </w:divBdr>
        </w:div>
        <w:div w:id="767969895">
          <w:marLeft w:val="0"/>
          <w:marRight w:val="0"/>
          <w:marTop w:val="0"/>
          <w:marBottom w:val="0"/>
          <w:divBdr>
            <w:top w:val="none" w:sz="0" w:space="0" w:color="auto"/>
            <w:left w:val="none" w:sz="0" w:space="0" w:color="auto"/>
            <w:bottom w:val="none" w:sz="0" w:space="0" w:color="auto"/>
            <w:right w:val="none" w:sz="0" w:space="0" w:color="auto"/>
          </w:divBdr>
        </w:div>
        <w:div w:id="1837960961">
          <w:marLeft w:val="0"/>
          <w:marRight w:val="0"/>
          <w:marTop w:val="0"/>
          <w:marBottom w:val="0"/>
          <w:divBdr>
            <w:top w:val="none" w:sz="0" w:space="0" w:color="auto"/>
            <w:left w:val="none" w:sz="0" w:space="0" w:color="auto"/>
            <w:bottom w:val="none" w:sz="0" w:space="0" w:color="auto"/>
            <w:right w:val="none" w:sz="0" w:space="0" w:color="auto"/>
          </w:divBdr>
        </w:div>
        <w:div w:id="744105622">
          <w:marLeft w:val="0"/>
          <w:marRight w:val="0"/>
          <w:marTop w:val="0"/>
          <w:marBottom w:val="0"/>
          <w:divBdr>
            <w:top w:val="none" w:sz="0" w:space="0" w:color="auto"/>
            <w:left w:val="none" w:sz="0" w:space="0" w:color="auto"/>
            <w:bottom w:val="none" w:sz="0" w:space="0" w:color="auto"/>
            <w:right w:val="none" w:sz="0" w:space="0" w:color="auto"/>
          </w:divBdr>
        </w:div>
        <w:div w:id="1489587892">
          <w:marLeft w:val="0"/>
          <w:marRight w:val="0"/>
          <w:marTop w:val="0"/>
          <w:marBottom w:val="0"/>
          <w:divBdr>
            <w:top w:val="none" w:sz="0" w:space="0" w:color="auto"/>
            <w:left w:val="none" w:sz="0" w:space="0" w:color="auto"/>
            <w:bottom w:val="none" w:sz="0" w:space="0" w:color="auto"/>
            <w:right w:val="none" w:sz="0" w:space="0" w:color="auto"/>
          </w:divBdr>
        </w:div>
        <w:div w:id="1763717655">
          <w:marLeft w:val="0"/>
          <w:marRight w:val="0"/>
          <w:marTop w:val="0"/>
          <w:marBottom w:val="0"/>
          <w:divBdr>
            <w:top w:val="none" w:sz="0" w:space="0" w:color="auto"/>
            <w:left w:val="none" w:sz="0" w:space="0" w:color="auto"/>
            <w:bottom w:val="none" w:sz="0" w:space="0" w:color="auto"/>
            <w:right w:val="none" w:sz="0" w:space="0" w:color="auto"/>
          </w:divBdr>
        </w:div>
        <w:div w:id="636760867">
          <w:marLeft w:val="0"/>
          <w:marRight w:val="0"/>
          <w:marTop w:val="0"/>
          <w:marBottom w:val="0"/>
          <w:divBdr>
            <w:top w:val="none" w:sz="0" w:space="0" w:color="auto"/>
            <w:left w:val="none" w:sz="0" w:space="0" w:color="auto"/>
            <w:bottom w:val="none" w:sz="0" w:space="0" w:color="auto"/>
            <w:right w:val="none" w:sz="0" w:space="0" w:color="auto"/>
          </w:divBdr>
        </w:div>
        <w:div w:id="1687827148">
          <w:marLeft w:val="0"/>
          <w:marRight w:val="0"/>
          <w:marTop w:val="0"/>
          <w:marBottom w:val="0"/>
          <w:divBdr>
            <w:top w:val="none" w:sz="0" w:space="0" w:color="auto"/>
            <w:left w:val="none" w:sz="0" w:space="0" w:color="auto"/>
            <w:bottom w:val="none" w:sz="0" w:space="0" w:color="auto"/>
            <w:right w:val="none" w:sz="0" w:space="0" w:color="auto"/>
          </w:divBdr>
        </w:div>
        <w:div w:id="1484666113">
          <w:marLeft w:val="0"/>
          <w:marRight w:val="0"/>
          <w:marTop w:val="0"/>
          <w:marBottom w:val="0"/>
          <w:divBdr>
            <w:top w:val="none" w:sz="0" w:space="0" w:color="auto"/>
            <w:left w:val="none" w:sz="0" w:space="0" w:color="auto"/>
            <w:bottom w:val="none" w:sz="0" w:space="0" w:color="auto"/>
            <w:right w:val="none" w:sz="0" w:space="0" w:color="auto"/>
          </w:divBdr>
        </w:div>
        <w:div w:id="304971089">
          <w:marLeft w:val="0"/>
          <w:marRight w:val="0"/>
          <w:marTop w:val="0"/>
          <w:marBottom w:val="0"/>
          <w:divBdr>
            <w:top w:val="none" w:sz="0" w:space="0" w:color="auto"/>
            <w:left w:val="none" w:sz="0" w:space="0" w:color="auto"/>
            <w:bottom w:val="none" w:sz="0" w:space="0" w:color="auto"/>
            <w:right w:val="none" w:sz="0" w:space="0" w:color="auto"/>
          </w:divBdr>
        </w:div>
        <w:div w:id="698092885">
          <w:marLeft w:val="0"/>
          <w:marRight w:val="0"/>
          <w:marTop w:val="0"/>
          <w:marBottom w:val="0"/>
          <w:divBdr>
            <w:top w:val="none" w:sz="0" w:space="0" w:color="auto"/>
            <w:left w:val="none" w:sz="0" w:space="0" w:color="auto"/>
            <w:bottom w:val="none" w:sz="0" w:space="0" w:color="auto"/>
            <w:right w:val="none" w:sz="0" w:space="0" w:color="auto"/>
          </w:divBdr>
        </w:div>
        <w:div w:id="259997409">
          <w:marLeft w:val="0"/>
          <w:marRight w:val="0"/>
          <w:marTop w:val="0"/>
          <w:marBottom w:val="0"/>
          <w:divBdr>
            <w:top w:val="none" w:sz="0" w:space="0" w:color="auto"/>
            <w:left w:val="none" w:sz="0" w:space="0" w:color="auto"/>
            <w:bottom w:val="none" w:sz="0" w:space="0" w:color="auto"/>
            <w:right w:val="none" w:sz="0" w:space="0" w:color="auto"/>
          </w:divBdr>
        </w:div>
        <w:div w:id="1552300176">
          <w:marLeft w:val="0"/>
          <w:marRight w:val="0"/>
          <w:marTop w:val="0"/>
          <w:marBottom w:val="0"/>
          <w:divBdr>
            <w:top w:val="none" w:sz="0" w:space="0" w:color="auto"/>
            <w:left w:val="none" w:sz="0" w:space="0" w:color="auto"/>
            <w:bottom w:val="none" w:sz="0" w:space="0" w:color="auto"/>
            <w:right w:val="none" w:sz="0" w:space="0" w:color="auto"/>
          </w:divBdr>
        </w:div>
        <w:div w:id="52169196">
          <w:marLeft w:val="0"/>
          <w:marRight w:val="0"/>
          <w:marTop w:val="0"/>
          <w:marBottom w:val="0"/>
          <w:divBdr>
            <w:top w:val="none" w:sz="0" w:space="0" w:color="auto"/>
            <w:left w:val="none" w:sz="0" w:space="0" w:color="auto"/>
            <w:bottom w:val="none" w:sz="0" w:space="0" w:color="auto"/>
            <w:right w:val="none" w:sz="0" w:space="0" w:color="auto"/>
          </w:divBdr>
        </w:div>
        <w:div w:id="972635007">
          <w:marLeft w:val="0"/>
          <w:marRight w:val="0"/>
          <w:marTop w:val="0"/>
          <w:marBottom w:val="0"/>
          <w:divBdr>
            <w:top w:val="none" w:sz="0" w:space="0" w:color="auto"/>
            <w:left w:val="none" w:sz="0" w:space="0" w:color="auto"/>
            <w:bottom w:val="none" w:sz="0" w:space="0" w:color="auto"/>
            <w:right w:val="none" w:sz="0" w:space="0" w:color="auto"/>
          </w:divBdr>
        </w:div>
        <w:div w:id="424113833">
          <w:marLeft w:val="0"/>
          <w:marRight w:val="0"/>
          <w:marTop w:val="0"/>
          <w:marBottom w:val="0"/>
          <w:divBdr>
            <w:top w:val="none" w:sz="0" w:space="0" w:color="auto"/>
            <w:left w:val="none" w:sz="0" w:space="0" w:color="auto"/>
            <w:bottom w:val="none" w:sz="0" w:space="0" w:color="auto"/>
            <w:right w:val="none" w:sz="0" w:space="0" w:color="auto"/>
          </w:divBdr>
        </w:div>
        <w:div w:id="1839077642">
          <w:marLeft w:val="0"/>
          <w:marRight w:val="0"/>
          <w:marTop w:val="0"/>
          <w:marBottom w:val="0"/>
          <w:divBdr>
            <w:top w:val="none" w:sz="0" w:space="0" w:color="auto"/>
            <w:left w:val="none" w:sz="0" w:space="0" w:color="auto"/>
            <w:bottom w:val="none" w:sz="0" w:space="0" w:color="auto"/>
            <w:right w:val="none" w:sz="0" w:space="0" w:color="auto"/>
          </w:divBdr>
        </w:div>
        <w:div w:id="291525795">
          <w:marLeft w:val="0"/>
          <w:marRight w:val="0"/>
          <w:marTop w:val="0"/>
          <w:marBottom w:val="0"/>
          <w:divBdr>
            <w:top w:val="none" w:sz="0" w:space="0" w:color="auto"/>
            <w:left w:val="none" w:sz="0" w:space="0" w:color="auto"/>
            <w:bottom w:val="none" w:sz="0" w:space="0" w:color="auto"/>
            <w:right w:val="none" w:sz="0" w:space="0" w:color="auto"/>
          </w:divBdr>
        </w:div>
        <w:div w:id="195430223">
          <w:marLeft w:val="0"/>
          <w:marRight w:val="0"/>
          <w:marTop w:val="0"/>
          <w:marBottom w:val="0"/>
          <w:divBdr>
            <w:top w:val="none" w:sz="0" w:space="0" w:color="auto"/>
            <w:left w:val="none" w:sz="0" w:space="0" w:color="auto"/>
            <w:bottom w:val="none" w:sz="0" w:space="0" w:color="auto"/>
            <w:right w:val="none" w:sz="0" w:space="0" w:color="auto"/>
          </w:divBdr>
        </w:div>
        <w:div w:id="1923906828">
          <w:marLeft w:val="0"/>
          <w:marRight w:val="0"/>
          <w:marTop w:val="0"/>
          <w:marBottom w:val="0"/>
          <w:divBdr>
            <w:top w:val="none" w:sz="0" w:space="0" w:color="auto"/>
            <w:left w:val="none" w:sz="0" w:space="0" w:color="auto"/>
            <w:bottom w:val="none" w:sz="0" w:space="0" w:color="auto"/>
            <w:right w:val="none" w:sz="0" w:space="0" w:color="auto"/>
          </w:divBdr>
        </w:div>
        <w:div w:id="1479767742">
          <w:marLeft w:val="0"/>
          <w:marRight w:val="0"/>
          <w:marTop w:val="0"/>
          <w:marBottom w:val="0"/>
          <w:divBdr>
            <w:top w:val="none" w:sz="0" w:space="0" w:color="auto"/>
            <w:left w:val="none" w:sz="0" w:space="0" w:color="auto"/>
            <w:bottom w:val="none" w:sz="0" w:space="0" w:color="auto"/>
            <w:right w:val="none" w:sz="0" w:space="0" w:color="auto"/>
          </w:divBdr>
        </w:div>
        <w:div w:id="176114612">
          <w:marLeft w:val="0"/>
          <w:marRight w:val="0"/>
          <w:marTop w:val="0"/>
          <w:marBottom w:val="0"/>
          <w:divBdr>
            <w:top w:val="none" w:sz="0" w:space="0" w:color="auto"/>
            <w:left w:val="none" w:sz="0" w:space="0" w:color="auto"/>
            <w:bottom w:val="none" w:sz="0" w:space="0" w:color="auto"/>
            <w:right w:val="none" w:sz="0" w:space="0" w:color="auto"/>
          </w:divBdr>
        </w:div>
        <w:div w:id="1414429212">
          <w:marLeft w:val="0"/>
          <w:marRight w:val="0"/>
          <w:marTop w:val="0"/>
          <w:marBottom w:val="0"/>
          <w:divBdr>
            <w:top w:val="none" w:sz="0" w:space="0" w:color="auto"/>
            <w:left w:val="none" w:sz="0" w:space="0" w:color="auto"/>
            <w:bottom w:val="none" w:sz="0" w:space="0" w:color="auto"/>
            <w:right w:val="none" w:sz="0" w:space="0" w:color="auto"/>
          </w:divBdr>
        </w:div>
        <w:div w:id="762382832">
          <w:marLeft w:val="0"/>
          <w:marRight w:val="0"/>
          <w:marTop w:val="0"/>
          <w:marBottom w:val="0"/>
          <w:divBdr>
            <w:top w:val="none" w:sz="0" w:space="0" w:color="auto"/>
            <w:left w:val="none" w:sz="0" w:space="0" w:color="auto"/>
            <w:bottom w:val="none" w:sz="0" w:space="0" w:color="auto"/>
            <w:right w:val="none" w:sz="0" w:space="0" w:color="auto"/>
          </w:divBdr>
        </w:div>
        <w:div w:id="895748575">
          <w:marLeft w:val="0"/>
          <w:marRight w:val="0"/>
          <w:marTop w:val="0"/>
          <w:marBottom w:val="0"/>
          <w:divBdr>
            <w:top w:val="none" w:sz="0" w:space="0" w:color="auto"/>
            <w:left w:val="none" w:sz="0" w:space="0" w:color="auto"/>
            <w:bottom w:val="none" w:sz="0" w:space="0" w:color="auto"/>
            <w:right w:val="none" w:sz="0" w:space="0" w:color="auto"/>
          </w:divBdr>
        </w:div>
        <w:div w:id="1105231801">
          <w:marLeft w:val="0"/>
          <w:marRight w:val="0"/>
          <w:marTop w:val="0"/>
          <w:marBottom w:val="0"/>
          <w:divBdr>
            <w:top w:val="none" w:sz="0" w:space="0" w:color="auto"/>
            <w:left w:val="none" w:sz="0" w:space="0" w:color="auto"/>
            <w:bottom w:val="none" w:sz="0" w:space="0" w:color="auto"/>
            <w:right w:val="none" w:sz="0" w:space="0" w:color="auto"/>
          </w:divBdr>
        </w:div>
        <w:div w:id="2056080586">
          <w:marLeft w:val="0"/>
          <w:marRight w:val="0"/>
          <w:marTop w:val="0"/>
          <w:marBottom w:val="0"/>
          <w:divBdr>
            <w:top w:val="none" w:sz="0" w:space="0" w:color="auto"/>
            <w:left w:val="none" w:sz="0" w:space="0" w:color="auto"/>
            <w:bottom w:val="none" w:sz="0" w:space="0" w:color="auto"/>
            <w:right w:val="none" w:sz="0" w:space="0" w:color="auto"/>
          </w:divBdr>
        </w:div>
        <w:div w:id="2030764117">
          <w:marLeft w:val="0"/>
          <w:marRight w:val="0"/>
          <w:marTop w:val="0"/>
          <w:marBottom w:val="0"/>
          <w:divBdr>
            <w:top w:val="none" w:sz="0" w:space="0" w:color="auto"/>
            <w:left w:val="none" w:sz="0" w:space="0" w:color="auto"/>
            <w:bottom w:val="none" w:sz="0" w:space="0" w:color="auto"/>
            <w:right w:val="none" w:sz="0" w:space="0" w:color="auto"/>
          </w:divBdr>
        </w:div>
        <w:div w:id="1433092669">
          <w:marLeft w:val="0"/>
          <w:marRight w:val="0"/>
          <w:marTop w:val="0"/>
          <w:marBottom w:val="0"/>
          <w:divBdr>
            <w:top w:val="none" w:sz="0" w:space="0" w:color="auto"/>
            <w:left w:val="none" w:sz="0" w:space="0" w:color="auto"/>
            <w:bottom w:val="none" w:sz="0" w:space="0" w:color="auto"/>
            <w:right w:val="none" w:sz="0" w:space="0" w:color="auto"/>
          </w:divBdr>
        </w:div>
        <w:div w:id="746924167">
          <w:marLeft w:val="0"/>
          <w:marRight w:val="0"/>
          <w:marTop w:val="0"/>
          <w:marBottom w:val="0"/>
          <w:divBdr>
            <w:top w:val="none" w:sz="0" w:space="0" w:color="auto"/>
            <w:left w:val="none" w:sz="0" w:space="0" w:color="auto"/>
            <w:bottom w:val="none" w:sz="0" w:space="0" w:color="auto"/>
            <w:right w:val="none" w:sz="0" w:space="0" w:color="auto"/>
          </w:divBdr>
        </w:div>
        <w:div w:id="1282419167">
          <w:marLeft w:val="0"/>
          <w:marRight w:val="0"/>
          <w:marTop w:val="0"/>
          <w:marBottom w:val="0"/>
          <w:divBdr>
            <w:top w:val="none" w:sz="0" w:space="0" w:color="auto"/>
            <w:left w:val="none" w:sz="0" w:space="0" w:color="auto"/>
            <w:bottom w:val="none" w:sz="0" w:space="0" w:color="auto"/>
            <w:right w:val="none" w:sz="0" w:space="0" w:color="auto"/>
          </w:divBdr>
        </w:div>
        <w:div w:id="1613441965">
          <w:marLeft w:val="0"/>
          <w:marRight w:val="0"/>
          <w:marTop w:val="0"/>
          <w:marBottom w:val="0"/>
          <w:divBdr>
            <w:top w:val="none" w:sz="0" w:space="0" w:color="auto"/>
            <w:left w:val="none" w:sz="0" w:space="0" w:color="auto"/>
            <w:bottom w:val="none" w:sz="0" w:space="0" w:color="auto"/>
            <w:right w:val="none" w:sz="0" w:space="0" w:color="auto"/>
          </w:divBdr>
        </w:div>
        <w:div w:id="542644535">
          <w:marLeft w:val="0"/>
          <w:marRight w:val="0"/>
          <w:marTop w:val="0"/>
          <w:marBottom w:val="0"/>
          <w:divBdr>
            <w:top w:val="none" w:sz="0" w:space="0" w:color="auto"/>
            <w:left w:val="none" w:sz="0" w:space="0" w:color="auto"/>
            <w:bottom w:val="none" w:sz="0" w:space="0" w:color="auto"/>
            <w:right w:val="none" w:sz="0" w:space="0" w:color="auto"/>
          </w:divBdr>
        </w:div>
        <w:div w:id="1688093791">
          <w:marLeft w:val="0"/>
          <w:marRight w:val="0"/>
          <w:marTop w:val="0"/>
          <w:marBottom w:val="0"/>
          <w:divBdr>
            <w:top w:val="none" w:sz="0" w:space="0" w:color="auto"/>
            <w:left w:val="none" w:sz="0" w:space="0" w:color="auto"/>
            <w:bottom w:val="none" w:sz="0" w:space="0" w:color="auto"/>
            <w:right w:val="none" w:sz="0" w:space="0" w:color="auto"/>
          </w:divBdr>
        </w:div>
        <w:div w:id="332612842">
          <w:marLeft w:val="0"/>
          <w:marRight w:val="0"/>
          <w:marTop w:val="0"/>
          <w:marBottom w:val="0"/>
          <w:divBdr>
            <w:top w:val="none" w:sz="0" w:space="0" w:color="auto"/>
            <w:left w:val="none" w:sz="0" w:space="0" w:color="auto"/>
            <w:bottom w:val="none" w:sz="0" w:space="0" w:color="auto"/>
            <w:right w:val="none" w:sz="0" w:space="0" w:color="auto"/>
          </w:divBdr>
        </w:div>
        <w:div w:id="1613895214">
          <w:marLeft w:val="0"/>
          <w:marRight w:val="0"/>
          <w:marTop w:val="0"/>
          <w:marBottom w:val="0"/>
          <w:divBdr>
            <w:top w:val="none" w:sz="0" w:space="0" w:color="auto"/>
            <w:left w:val="none" w:sz="0" w:space="0" w:color="auto"/>
            <w:bottom w:val="none" w:sz="0" w:space="0" w:color="auto"/>
            <w:right w:val="none" w:sz="0" w:space="0" w:color="auto"/>
          </w:divBdr>
        </w:div>
        <w:div w:id="58872484">
          <w:marLeft w:val="0"/>
          <w:marRight w:val="0"/>
          <w:marTop w:val="0"/>
          <w:marBottom w:val="0"/>
          <w:divBdr>
            <w:top w:val="none" w:sz="0" w:space="0" w:color="auto"/>
            <w:left w:val="none" w:sz="0" w:space="0" w:color="auto"/>
            <w:bottom w:val="none" w:sz="0" w:space="0" w:color="auto"/>
            <w:right w:val="none" w:sz="0" w:space="0" w:color="auto"/>
          </w:divBdr>
        </w:div>
      </w:divsChild>
    </w:div>
    <w:div w:id="2090494965">
      <w:bodyDiv w:val="1"/>
      <w:marLeft w:val="0"/>
      <w:marRight w:val="0"/>
      <w:marTop w:val="0"/>
      <w:marBottom w:val="0"/>
      <w:divBdr>
        <w:top w:val="none" w:sz="0" w:space="0" w:color="auto"/>
        <w:left w:val="none" w:sz="0" w:space="0" w:color="auto"/>
        <w:bottom w:val="none" w:sz="0" w:space="0" w:color="auto"/>
        <w:right w:val="none" w:sz="0" w:space="0" w:color="auto"/>
      </w:divBdr>
      <w:divsChild>
        <w:div w:id="1647125817">
          <w:marLeft w:val="0"/>
          <w:marRight w:val="0"/>
          <w:marTop w:val="0"/>
          <w:marBottom w:val="0"/>
          <w:divBdr>
            <w:top w:val="none" w:sz="0" w:space="0" w:color="auto"/>
            <w:left w:val="none" w:sz="0" w:space="0" w:color="auto"/>
            <w:bottom w:val="none" w:sz="0" w:space="0" w:color="auto"/>
            <w:right w:val="none" w:sz="0" w:space="0" w:color="auto"/>
          </w:divBdr>
        </w:div>
        <w:div w:id="2093157988">
          <w:marLeft w:val="0"/>
          <w:marRight w:val="0"/>
          <w:marTop w:val="0"/>
          <w:marBottom w:val="0"/>
          <w:divBdr>
            <w:top w:val="none" w:sz="0" w:space="0" w:color="auto"/>
            <w:left w:val="none" w:sz="0" w:space="0" w:color="auto"/>
            <w:bottom w:val="none" w:sz="0" w:space="0" w:color="auto"/>
            <w:right w:val="none" w:sz="0" w:space="0" w:color="auto"/>
          </w:divBdr>
        </w:div>
        <w:div w:id="210852757">
          <w:marLeft w:val="0"/>
          <w:marRight w:val="0"/>
          <w:marTop w:val="0"/>
          <w:marBottom w:val="0"/>
          <w:divBdr>
            <w:top w:val="none" w:sz="0" w:space="0" w:color="auto"/>
            <w:left w:val="none" w:sz="0" w:space="0" w:color="auto"/>
            <w:bottom w:val="none" w:sz="0" w:space="0" w:color="auto"/>
            <w:right w:val="none" w:sz="0" w:space="0" w:color="auto"/>
          </w:divBdr>
        </w:div>
        <w:div w:id="2014214930">
          <w:marLeft w:val="0"/>
          <w:marRight w:val="0"/>
          <w:marTop w:val="0"/>
          <w:marBottom w:val="0"/>
          <w:divBdr>
            <w:top w:val="none" w:sz="0" w:space="0" w:color="auto"/>
            <w:left w:val="none" w:sz="0" w:space="0" w:color="auto"/>
            <w:bottom w:val="none" w:sz="0" w:space="0" w:color="auto"/>
            <w:right w:val="none" w:sz="0" w:space="0" w:color="auto"/>
          </w:divBdr>
        </w:div>
        <w:div w:id="175729089">
          <w:marLeft w:val="0"/>
          <w:marRight w:val="0"/>
          <w:marTop w:val="0"/>
          <w:marBottom w:val="0"/>
          <w:divBdr>
            <w:top w:val="none" w:sz="0" w:space="0" w:color="auto"/>
            <w:left w:val="none" w:sz="0" w:space="0" w:color="auto"/>
            <w:bottom w:val="none" w:sz="0" w:space="0" w:color="auto"/>
            <w:right w:val="none" w:sz="0" w:space="0" w:color="auto"/>
          </w:divBdr>
        </w:div>
        <w:div w:id="703795370">
          <w:marLeft w:val="0"/>
          <w:marRight w:val="0"/>
          <w:marTop w:val="0"/>
          <w:marBottom w:val="0"/>
          <w:divBdr>
            <w:top w:val="none" w:sz="0" w:space="0" w:color="auto"/>
            <w:left w:val="none" w:sz="0" w:space="0" w:color="auto"/>
            <w:bottom w:val="none" w:sz="0" w:space="0" w:color="auto"/>
            <w:right w:val="none" w:sz="0" w:space="0" w:color="auto"/>
          </w:divBdr>
        </w:div>
        <w:div w:id="1467552580">
          <w:marLeft w:val="0"/>
          <w:marRight w:val="0"/>
          <w:marTop w:val="0"/>
          <w:marBottom w:val="0"/>
          <w:divBdr>
            <w:top w:val="none" w:sz="0" w:space="0" w:color="auto"/>
            <w:left w:val="none" w:sz="0" w:space="0" w:color="auto"/>
            <w:bottom w:val="none" w:sz="0" w:space="0" w:color="auto"/>
            <w:right w:val="none" w:sz="0" w:space="0" w:color="auto"/>
          </w:divBdr>
        </w:div>
        <w:div w:id="446000809">
          <w:marLeft w:val="0"/>
          <w:marRight w:val="0"/>
          <w:marTop w:val="0"/>
          <w:marBottom w:val="0"/>
          <w:divBdr>
            <w:top w:val="none" w:sz="0" w:space="0" w:color="auto"/>
            <w:left w:val="none" w:sz="0" w:space="0" w:color="auto"/>
            <w:bottom w:val="none" w:sz="0" w:space="0" w:color="auto"/>
            <w:right w:val="none" w:sz="0" w:space="0" w:color="auto"/>
          </w:divBdr>
        </w:div>
        <w:div w:id="1743261510">
          <w:marLeft w:val="0"/>
          <w:marRight w:val="0"/>
          <w:marTop w:val="0"/>
          <w:marBottom w:val="0"/>
          <w:divBdr>
            <w:top w:val="none" w:sz="0" w:space="0" w:color="auto"/>
            <w:left w:val="none" w:sz="0" w:space="0" w:color="auto"/>
            <w:bottom w:val="none" w:sz="0" w:space="0" w:color="auto"/>
            <w:right w:val="none" w:sz="0" w:space="0" w:color="auto"/>
          </w:divBdr>
        </w:div>
        <w:div w:id="2117557531">
          <w:marLeft w:val="0"/>
          <w:marRight w:val="0"/>
          <w:marTop w:val="0"/>
          <w:marBottom w:val="0"/>
          <w:divBdr>
            <w:top w:val="none" w:sz="0" w:space="0" w:color="auto"/>
            <w:left w:val="none" w:sz="0" w:space="0" w:color="auto"/>
            <w:bottom w:val="none" w:sz="0" w:space="0" w:color="auto"/>
            <w:right w:val="none" w:sz="0" w:space="0" w:color="auto"/>
          </w:divBdr>
        </w:div>
        <w:div w:id="2824610">
          <w:marLeft w:val="0"/>
          <w:marRight w:val="0"/>
          <w:marTop w:val="0"/>
          <w:marBottom w:val="0"/>
          <w:divBdr>
            <w:top w:val="none" w:sz="0" w:space="0" w:color="auto"/>
            <w:left w:val="none" w:sz="0" w:space="0" w:color="auto"/>
            <w:bottom w:val="none" w:sz="0" w:space="0" w:color="auto"/>
            <w:right w:val="none" w:sz="0" w:space="0" w:color="auto"/>
          </w:divBdr>
        </w:div>
        <w:div w:id="1833450077">
          <w:marLeft w:val="0"/>
          <w:marRight w:val="0"/>
          <w:marTop w:val="0"/>
          <w:marBottom w:val="0"/>
          <w:divBdr>
            <w:top w:val="none" w:sz="0" w:space="0" w:color="auto"/>
            <w:left w:val="none" w:sz="0" w:space="0" w:color="auto"/>
            <w:bottom w:val="none" w:sz="0" w:space="0" w:color="auto"/>
            <w:right w:val="none" w:sz="0" w:space="0" w:color="auto"/>
          </w:divBdr>
        </w:div>
        <w:div w:id="219289080">
          <w:marLeft w:val="0"/>
          <w:marRight w:val="0"/>
          <w:marTop w:val="0"/>
          <w:marBottom w:val="0"/>
          <w:divBdr>
            <w:top w:val="none" w:sz="0" w:space="0" w:color="auto"/>
            <w:left w:val="none" w:sz="0" w:space="0" w:color="auto"/>
            <w:bottom w:val="none" w:sz="0" w:space="0" w:color="auto"/>
            <w:right w:val="none" w:sz="0" w:space="0" w:color="auto"/>
          </w:divBdr>
        </w:div>
        <w:div w:id="1738161567">
          <w:marLeft w:val="0"/>
          <w:marRight w:val="0"/>
          <w:marTop w:val="0"/>
          <w:marBottom w:val="0"/>
          <w:divBdr>
            <w:top w:val="none" w:sz="0" w:space="0" w:color="auto"/>
            <w:left w:val="none" w:sz="0" w:space="0" w:color="auto"/>
            <w:bottom w:val="none" w:sz="0" w:space="0" w:color="auto"/>
            <w:right w:val="none" w:sz="0" w:space="0" w:color="auto"/>
          </w:divBdr>
        </w:div>
        <w:div w:id="376204701">
          <w:marLeft w:val="0"/>
          <w:marRight w:val="0"/>
          <w:marTop w:val="0"/>
          <w:marBottom w:val="0"/>
          <w:divBdr>
            <w:top w:val="none" w:sz="0" w:space="0" w:color="auto"/>
            <w:left w:val="none" w:sz="0" w:space="0" w:color="auto"/>
            <w:bottom w:val="none" w:sz="0" w:space="0" w:color="auto"/>
            <w:right w:val="none" w:sz="0" w:space="0" w:color="auto"/>
          </w:divBdr>
        </w:div>
        <w:div w:id="919027198">
          <w:marLeft w:val="0"/>
          <w:marRight w:val="0"/>
          <w:marTop w:val="0"/>
          <w:marBottom w:val="0"/>
          <w:divBdr>
            <w:top w:val="none" w:sz="0" w:space="0" w:color="auto"/>
            <w:left w:val="none" w:sz="0" w:space="0" w:color="auto"/>
            <w:bottom w:val="none" w:sz="0" w:space="0" w:color="auto"/>
            <w:right w:val="none" w:sz="0" w:space="0" w:color="auto"/>
          </w:divBdr>
        </w:div>
        <w:div w:id="1644581998">
          <w:marLeft w:val="0"/>
          <w:marRight w:val="0"/>
          <w:marTop w:val="0"/>
          <w:marBottom w:val="0"/>
          <w:divBdr>
            <w:top w:val="none" w:sz="0" w:space="0" w:color="auto"/>
            <w:left w:val="none" w:sz="0" w:space="0" w:color="auto"/>
            <w:bottom w:val="none" w:sz="0" w:space="0" w:color="auto"/>
            <w:right w:val="none" w:sz="0" w:space="0" w:color="auto"/>
          </w:divBdr>
        </w:div>
        <w:div w:id="677657751">
          <w:marLeft w:val="0"/>
          <w:marRight w:val="0"/>
          <w:marTop w:val="0"/>
          <w:marBottom w:val="0"/>
          <w:divBdr>
            <w:top w:val="none" w:sz="0" w:space="0" w:color="auto"/>
            <w:left w:val="none" w:sz="0" w:space="0" w:color="auto"/>
            <w:bottom w:val="none" w:sz="0" w:space="0" w:color="auto"/>
            <w:right w:val="none" w:sz="0" w:space="0" w:color="auto"/>
          </w:divBdr>
        </w:div>
        <w:div w:id="61677878">
          <w:marLeft w:val="0"/>
          <w:marRight w:val="0"/>
          <w:marTop w:val="0"/>
          <w:marBottom w:val="0"/>
          <w:divBdr>
            <w:top w:val="none" w:sz="0" w:space="0" w:color="auto"/>
            <w:left w:val="none" w:sz="0" w:space="0" w:color="auto"/>
            <w:bottom w:val="none" w:sz="0" w:space="0" w:color="auto"/>
            <w:right w:val="none" w:sz="0" w:space="0" w:color="auto"/>
          </w:divBdr>
        </w:div>
        <w:div w:id="565990817">
          <w:marLeft w:val="0"/>
          <w:marRight w:val="0"/>
          <w:marTop w:val="0"/>
          <w:marBottom w:val="0"/>
          <w:divBdr>
            <w:top w:val="none" w:sz="0" w:space="0" w:color="auto"/>
            <w:left w:val="none" w:sz="0" w:space="0" w:color="auto"/>
            <w:bottom w:val="none" w:sz="0" w:space="0" w:color="auto"/>
            <w:right w:val="none" w:sz="0" w:space="0" w:color="auto"/>
          </w:divBdr>
        </w:div>
        <w:div w:id="533924992">
          <w:marLeft w:val="0"/>
          <w:marRight w:val="0"/>
          <w:marTop w:val="0"/>
          <w:marBottom w:val="0"/>
          <w:divBdr>
            <w:top w:val="none" w:sz="0" w:space="0" w:color="auto"/>
            <w:left w:val="none" w:sz="0" w:space="0" w:color="auto"/>
            <w:bottom w:val="none" w:sz="0" w:space="0" w:color="auto"/>
            <w:right w:val="none" w:sz="0" w:space="0" w:color="auto"/>
          </w:divBdr>
        </w:div>
        <w:div w:id="446659296">
          <w:marLeft w:val="0"/>
          <w:marRight w:val="0"/>
          <w:marTop w:val="0"/>
          <w:marBottom w:val="0"/>
          <w:divBdr>
            <w:top w:val="none" w:sz="0" w:space="0" w:color="auto"/>
            <w:left w:val="none" w:sz="0" w:space="0" w:color="auto"/>
            <w:bottom w:val="none" w:sz="0" w:space="0" w:color="auto"/>
            <w:right w:val="none" w:sz="0" w:space="0" w:color="auto"/>
          </w:divBdr>
        </w:div>
        <w:div w:id="552885675">
          <w:marLeft w:val="0"/>
          <w:marRight w:val="0"/>
          <w:marTop w:val="0"/>
          <w:marBottom w:val="0"/>
          <w:divBdr>
            <w:top w:val="none" w:sz="0" w:space="0" w:color="auto"/>
            <w:left w:val="none" w:sz="0" w:space="0" w:color="auto"/>
            <w:bottom w:val="none" w:sz="0" w:space="0" w:color="auto"/>
            <w:right w:val="none" w:sz="0" w:space="0" w:color="auto"/>
          </w:divBdr>
        </w:div>
        <w:div w:id="460267758">
          <w:marLeft w:val="0"/>
          <w:marRight w:val="0"/>
          <w:marTop w:val="0"/>
          <w:marBottom w:val="0"/>
          <w:divBdr>
            <w:top w:val="none" w:sz="0" w:space="0" w:color="auto"/>
            <w:left w:val="none" w:sz="0" w:space="0" w:color="auto"/>
            <w:bottom w:val="none" w:sz="0" w:space="0" w:color="auto"/>
            <w:right w:val="none" w:sz="0" w:space="0" w:color="auto"/>
          </w:divBdr>
        </w:div>
        <w:div w:id="1710105314">
          <w:marLeft w:val="0"/>
          <w:marRight w:val="0"/>
          <w:marTop w:val="0"/>
          <w:marBottom w:val="0"/>
          <w:divBdr>
            <w:top w:val="none" w:sz="0" w:space="0" w:color="auto"/>
            <w:left w:val="none" w:sz="0" w:space="0" w:color="auto"/>
            <w:bottom w:val="none" w:sz="0" w:space="0" w:color="auto"/>
            <w:right w:val="none" w:sz="0" w:space="0" w:color="auto"/>
          </w:divBdr>
        </w:div>
        <w:div w:id="951086774">
          <w:marLeft w:val="0"/>
          <w:marRight w:val="0"/>
          <w:marTop w:val="0"/>
          <w:marBottom w:val="0"/>
          <w:divBdr>
            <w:top w:val="none" w:sz="0" w:space="0" w:color="auto"/>
            <w:left w:val="none" w:sz="0" w:space="0" w:color="auto"/>
            <w:bottom w:val="none" w:sz="0" w:space="0" w:color="auto"/>
            <w:right w:val="none" w:sz="0" w:space="0" w:color="auto"/>
          </w:divBdr>
        </w:div>
        <w:div w:id="1532454144">
          <w:marLeft w:val="0"/>
          <w:marRight w:val="0"/>
          <w:marTop w:val="0"/>
          <w:marBottom w:val="0"/>
          <w:divBdr>
            <w:top w:val="none" w:sz="0" w:space="0" w:color="auto"/>
            <w:left w:val="none" w:sz="0" w:space="0" w:color="auto"/>
            <w:bottom w:val="none" w:sz="0" w:space="0" w:color="auto"/>
            <w:right w:val="none" w:sz="0" w:space="0" w:color="auto"/>
          </w:divBdr>
        </w:div>
        <w:div w:id="1214657185">
          <w:marLeft w:val="0"/>
          <w:marRight w:val="0"/>
          <w:marTop w:val="0"/>
          <w:marBottom w:val="0"/>
          <w:divBdr>
            <w:top w:val="none" w:sz="0" w:space="0" w:color="auto"/>
            <w:left w:val="none" w:sz="0" w:space="0" w:color="auto"/>
            <w:bottom w:val="none" w:sz="0" w:space="0" w:color="auto"/>
            <w:right w:val="none" w:sz="0" w:space="0" w:color="auto"/>
          </w:divBdr>
        </w:div>
        <w:div w:id="190317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1521</Words>
  <Characters>8219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Thiago dos Santos Albrecht</cp:lastModifiedBy>
  <cp:revision>4</cp:revision>
  <cp:lastPrinted>2016-03-31T19:11:00Z</cp:lastPrinted>
  <dcterms:created xsi:type="dcterms:W3CDTF">2020-08-05T22:51:00Z</dcterms:created>
  <dcterms:modified xsi:type="dcterms:W3CDTF">2020-08-11T19:10:00Z</dcterms:modified>
</cp:coreProperties>
</file>