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590B86" w:rsidRDefault="00847346" w:rsidP="00590B86">
      <w:pPr>
        <w:jc w:val="both"/>
      </w:pPr>
    </w:p>
    <w:p w:rsidR="00BA6982" w:rsidRDefault="00A5499D" w:rsidP="00590B86">
      <w:pPr>
        <w:jc w:val="center"/>
        <w:rPr>
          <w:b/>
        </w:rPr>
      </w:pPr>
      <w:r>
        <w:rPr>
          <w:b/>
        </w:rPr>
        <w:t xml:space="preserve">AVISO DE </w:t>
      </w:r>
      <w:r w:rsidR="004D37C9">
        <w:rPr>
          <w:b/>
        </w:rPr>
        <w:t>SUSPENSÃO</w:t>
      </w:r>
    </w:p>
    <w:p w:rsidR="005651D8" w:rsidRPr="00590B86" w:rsidRDefault="00BA6982" w:rsidP="00590B86">
      <w:pPr>
        <w:jc w:val="center"/>
        <w:rPr>
          <w:b/>
        </w:rPr>
      </w:pPr>
      <w:r>
        <w:rPr>
          <w:b/>
        </w:rPr>
        <w:t>C</w:t>
      </w:r>
      <w:r w:rsidR="00A5499D">
        <w:rPr>
          <w:b/>
        </w:rPr>
        <w:t>ONCORRÊNCIA Nº 002/2020</w:t>
      </w:r>
    </w:p>
    <w:p w:rsidR="004D37C9" w:rsidRDefault="001B34E7" w:rsidP="00590B86">
      <w:pPr>
        <w:jc w:val="both"/>
      </w:pPr>
      <w:r>
        <w:t>O C</w:t>
      </w:r>
      <w:r w:rsidR="00A5499D">
        <w:t>onselho de Arquitetura e Urbanismo do Rio Grande do Sul (C</w:t>
      </w:r>
      <w:r>
        <w:t>AU/RS</w:t>
      </w:r>
      <w:r w:rsidR="00A5499D">
        <w:t>)</w:t>
      </w:r>
      <w:r w:rsidR="00BA6982">
        <w:t xml:space="preserve">, torna público aos interessados a suspensão da </w:t>
      </w:r>
      <w:r w:rsidR="00BA6982" w:rsidRPr="00280BB2">
        <w:t>Concorrência nº 002/2020</w:t>
      </w:r>
      <w:r w:rsidR="00A5499D">
        <w:t xml:space="preserve">, publicada no D.O.U. em 29/05/2020, </w:t>
      </w:r>
      <w:r w:rsidR="00BA6982">
        <w:t xml:space="preserve">em razão da necessidade de </w:t>
      </w:r>
      <w:r w:rsidR="00EF0D38">
        <w:t>modificação no</w:t>
      </w:r>
      <w:r w:rsidR="00A5499D">
        <w:t xml:space="preserve"> edital. Objeto: Contratação de serviços de publicidade prestados por interm</w:t>
      </w:r>
      <w:r w:rsidR="00BA6982">
        <w:t>édio de agência de propaganda. Outras informações podem ser obtidas pelo e-mail</w:t>
      </w:r>
      <w:r w:rsidR="004D37C9">
        <w:t xml:space="preserve"> </w:t>
      </w:r>
      <w:hyperlink r:id="rId7" w:history="1">
        <w:r w:rsidR="004D37C9" w:rsidRPr="007D3BA6">
          <w:rPr>
            <w:rStyle w:val="Hyperlink"/>
          </w:rPr>
          <w:t>compras@caurs.gov.br</w:t>
        </w:r>
      </w:hyperlink>
      <w:r w:rsidR="00BA6982">
        <w:t xml:space="preserve"> ou pelo site </w:t>
      </w:r>
      <w:hyperlink r:id="rId8" w:history="1">
        <w:r w:rsidR="00BA6982" w:rsidRPr="00D80E02">
          <w:rPr>
            <w:rStyle w:val="Hyperlink"/>
          </w:rPr>
          <w:t>www.caurs.gov.br</w:t>
        </w:r>
      </w:hyperlink>
      <w:r w:rsidR="00BA6982">
        <w:t>, na aba Transparência.</w:t>
      </w:r>
      <w:bookmarkStart w:id="0" w:name="_GoBack"/>
      <w:bookmarkEnd w:id="0"/>
    </w:p>
    <w:sectPr w:rsidR="004D37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77" w:rsidRDefault="00CC5A77" w:rsidP="00847346">
      <w:pPr>
        <w:spacing w:after="0" w:line="240" w:lineRule="auto"/>
      </w:pPr>
      <w:r>
        <w:separator/>
      </w:r>
    </w:p>
  </w:endnote>
  <w:endnote w:type="continuationSeparator" w:id="0">
    <w:p w:rsidR="00CC5A77" w:rsidRDefault="00CC5A77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32D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77" w:rsidRDefault="00CC5A77" w:rsidP="00847346">
      <w:pPr>
        <w:spacing w:after="0" w:line="240" w:lineRule="auto"/>
      </w:pPr>
      <w:r>
        <w:separator/>
      </w:r>
    </w:p>
  </w:footnote>
  <w:footnote w:type="continuationSeparator" w:id="0">
    <w:p w:rsidR="00CC5A77" w:rsidRDefault="00CC5A77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1B34E7"/>
    <w:rsid w:val="00215F3C"/>
    <w:rsid w:val="00231A66"/>
    <w:rsid w:val="002368D1"/>
    <w:rsid w:val="00280BB2"/>
    <w:rsid w:val="002B0639"/>
    <w:rsid w:val="0031349E"/>
    <w:rsid w:val="00401A5A"/>
    <w:rsid w:val="004A12A2"/>
    <w:rsid w:val="004D169F"/>
    <w:rsid w:val="004D37C9"/>
    <w:rsid w:val="005651D8"/>
    <w:rsid w:val="00590B86"/>
    <w:rsid w:val="006B2C7A"/>
    <w:rsid w:val="00847346"/>
    <w:rsid w:val="00861A72"/>
    <w:rsid w:val="008D2151"/>
    <w:rsid w:val="009D3846"/>
    <w:rsid w:val="00A232D5"/>
    <w:rsid w:val="00A5499D"/>
    <w:rsid w:val="00BA6982"/>
    <w:rsid w:val="00C77FA4"/>
    <w:rsid w:val="00CC5A77"/>
    <w:rsid w:val="00CD46F2"/>
    <w:rsid w:val="00D91DC3"/>
    <w:rsid w:val="00E40F69"/>
    <w:rsid w:val="00EF0D38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cau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659E-BA43-4645-87DF-FD7CA08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12</cp:revision>
  <dcterms:created xsi:type="dcterms:W3CDTF">2020-06-08T14:31:00Z</dcterms:created>
  <dcterms:modified xsi:type="dcterms:W3CDTF">2020-07-25T20:42:00Z</dcterms:modified>
</cp:coreProperties>
</file>