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38D8" w14:textId="2D6A8311" w:rsidR="006E4FA4" w:rsidRDefault="00A72C03" w:rsidP="00957F81">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CHAMAMENTO PÚBLICO</w:t>
      </w:r>
      <w:r w:rsidR="003E4146" w:rsidRPr="00816BEF">
        <w:rPr>
          <w:rFonts w:asciiTheme="minorHAnsi" w:hAnsiTheme="minorHAnsi" w:cs="Arial"/>
          <w:b/>
          <w:sz w:val="22"/>
          <w:szCs w:val="22"/>
        </w:rPr>
        <w:t xml:space="preserve"> </w:t>
      </w:r>
      <w:r w:rsidR="004C3A6E">
        <w:rPr>
          <w:rFonts w:asciiTheme="minorHAnsi" w:hAnsiTheme="minorHAnsi" w:cs="Arial"/>
          <w:b/>
          <w:sz w:val="22"/>
          <w:szCs w:val="22"/>
        </w:rPr>
        <w:t>N.º</w:t>
      </w:r>
      <w:r w:rsidR="00EE1657" w:rsidRPr="00816BEF">
        <w:rPr>
          <w:rFonts w:asciiTheme="minorHAnsi" w:hAnsiTheme="minorHAnsi" w:cs="Arial"/>
          <w:b/>
          <w:sz w:val="22"/>
          <w:szCs w:val="22"/>
        </w:rPr>
        <w:t xml:space="preserve"> </w:t>
      </w:r>
      <w:r w:rsidR="001E2C27">
        <w:rPr>
          <w:rFonts w:asciiTheme="minorHAnsi" w:hAnsiTheme="minorHAnsi" w:cs="Arial"/>
          <w:b/>
          <w:sz w:val="22"/>
          <w:szCs w:val="22"/>
        </w:rPr>
        <w:t>03</w:t>
      </w:r>
      <w:r w:rsidR="008D2000" w:rsidRPr="00816BEF">
        <w:rPr>
          <w:rFonts w:asciiTheme="minorHAnsi" w:hAnsiTheme="minorHAnsi" w:cs="Arial"/>
          <w:b/>
          <w:sz w:val="22"/>
          <w:szCs w:val="22"/>
        </w:rPr>
        <w:t>/</w:t>
      </w:r>
      <w:r w:rsidR="001E2C27">
        <w:rPr>
          <w:rFonts w:asciiTheme="minorHAnsi" w:hAnsiTheme="minorHAnsi" w:cs="Arial"/>
          <w:b/>
          <w:sz w:val="22"/>
          <w:szCs w:val="22"/>
        </w:rPr>
        <w:t>2018</w:t>
      </w:r>
    </w:p>
    <w:p w14:paraId="3AB34767" w14:textId="07724928" w:rsidR="00451F41" w:rsidRPr="00957F81" w:rsidRDefault="00957F81" w:rsidP="00957F81">
      <w:pPr>
        <w:pStyle w:val="NormalWeb"/>
        <w:tabs>
          <w:tab w:val="left" w:pos="567"/>
          <w:tab w:val="left" w:pos="851"/>
          <w:tab w:val="left" w:pos="1701"/>
          <w:tab w:val="left" w:pos="9632"/>
        </w:tabs>
        <w:spacing w:before="2" w:after="2" w:line="360" w:lineRule="auto"/>
        <w:ind w:right="-7"/>
        <w:jc w:val="center"/>
        <w:rPr>
          <w:rFonts w:asciiTheme="minorHAnsi" w:hAnsiTheme="minorHAnsi" w:cs="Arial"/>
          <w:b/>
          <w:color w:val="C00000"/>
        </w:rPr>
      </w:pPr>
      <w:r w:rsidRPr="00957F81">
        <w:rPr>
          <w:rFonts w:asciiTheme="minorHAnsi" w:hAnsiTheme="minorHAnsi" w:cs="Arial"/>
          <w:b/>
          <w:color w:val="C00000"/>
        </w:rPr>
        <w:t>Importante:</w:t>
      </w:r>
      <w:r w:rsidR="00451F41" w:rsidRPr="00957F81">
        <w:rPr>
          <w:rFonts w:asciiTheme="minorHAnsi" w:hAnsiTheme="minorHAnsi" w:cs="Arial"/>
          <w:b/>
          <w:color w:val="C00000"/>
        </w:rPr>
        <w:t xml:space="preserve"> </w:t>
      </w:r>
      <w:r w:rsidRPr="00957F81">
        <w:rPr>
          <w:rFonts w:asciiTheme="minorHAnsi" w:hAnsiTheme="minorHAnsi" w:cs="Arial"/>
          <w:b/>
          <w:color w:val="C00000"/>
        </w:rPr>
        <w:t xml:space="preserve">foram publicadas no Portal da Transparência a </w:t>
      </w:r>
      <w:r w:rsidR="00451F41" w:rsidRPr="00957F81">
        <w:rPr>
          <w:rFonts w:asciiTheme="minorHAnsi" w:hAnsiTheme="minorHAnsi" w:cs="Arial"/>
          <w:b/>
          <w:color w:val="C00000"/>
        </w:rPr>
        <w:t xml:space="preserve">1ª Retificação e </w:t>
      </w:r>
      <w:r w:rsidRPr="00957F81">
        <w:rPr>
          <w:rFonts w:asciiTheme="minorHAnsi" w:hAnsiTheme="minorHAnsi" w:cs="Arial"/>
          <w:b/>
          <w:color w:val="C00000"/>
        </w:rPr>
        <w:t xml:space="preserve">a </w:t>
      </w:r>
      <w:r w:rsidR="00451F41" w:rsidRPr="00957F81">
        <w:rPr>
          <w:rFonts w:asciiTheme="minorHAnsi" w:hAnsiTheme="minorHAnsi" w:cs="Arial"/>
          <w:b/>
          <w:color w:val="C00000"/>
        </w:rPr>
        <w:t>1ª Complementaç</w:t>
      </w:r>
      <w:r w:rsidRPr="00957F81">
        <w:rPr>
          <w:rFonts w:asciiTheme="minorHAnsi" w:hAnsiTheme="minorHAnsi" w:cs="Arial"/>
          <w:b/>
          <w:color w:val="C00000"/>
        </w:rPr>
        <w:t>ão ao Chamamento Público nº 03/2018.</w:t>
      </w:r>
      <w:r w:rsidRPr="00957F81">
        <w:rPr>
          <w:rStyle w:val="Refdenotaderodap"/>
          <w:rFonts w:asciiTheme="minorHAnsi" w:hAnsiTheme="minorHAnsi" w:cs="Arial"/>
          <w:b/>
          <w:color w:val="C00000"/>
        </w:rPr>
        <w:footnoteReference w:id="1"/>
      </w:r>
      <w:r w:rsidRPr="00957F81">
        <w:rPr>
          <w:rFonts w:asciiTheme="minorHAnsi" w:hAnsiTheme="minorHAnsi" w:cs="Arial"/>
          <w:b/>
          <w:color w:val="C00000"/>
        </w:rPr>
        <w:t xml:space="preserve"> </w:t>
      </w:r>
    </w:p>
    <w:p w14:paraId="4C36131E" w14:textId="7BABB219" w:rsidR="004D176F" w:rsidRPr="00B828B5" w:rsidRDefault="00E20777"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bCs/>
          <w:sz w:val="22"/>
          <w:szCs w:val="22"/>
        </w:rPr>
      </w:pPr>
      <w:r w:rsidRPr="00B828B5">
        <w:rPr>
          <w:rFonts w:asciiTheme="minorHAnsi" w:hAnsiTheme="minorHAnsi" w:cs="Arial"/>
          <w:sz w:val="22"/>
          <w:szCs w:val="22"/>
        </w:rPr>
        <w:t xml:space="preserve">O Conselho de Arquitetura e Urbanismo do Rio Grande do Sul torna público </w:t>
      </w:r>
      <w:r w:rsidR="000F6C99" w:rsidRPr="00B828B5">
        <w:rPr>
          <w:rFonts w:asciiTheme="minorHAnsi" w:hAnsiTheme="minorHAnsi" w:cs="Arial"/>
          <w:sz w:val="22"/>
          <w:szCs w:val="22"/>
        </w:rPr>
        <w:t>o</w:t>
      </w:r>
      <w:r w:rsidR="004D176F" w:rsidRPr="00B828B5">
        <w:rPr>
          <w:rFonts w:asciiTheme="minorHAnsi" w:hAnsiTheme="minorHAnsi" w:cs="Arial"/>
          <w:sz w:val="22"/>
          <w:szCs w:val="22"/>
        </w:rPr>
        <w:t xml:space="preserve"> presente Edital de </w:t>
      </w:r>
      <w:r w:rsidR="00A72C03" w:rsidRPr="00B828B5">
        <w:rPr>
          <w:rFonts w:asciiTheme="minorHAnsi" w:hAnsiTheme="minorHAnsi" w:cs="Arial"/>
          <w:sz w:val="22"/>
          <w:szCs w:val="22"/>
        </w:rPr>
        <w:t>Chamamento Público</w:t>
      </w:r>
      <w:r w:rsidR="00760940" w:rsidRPr="00B828B5">
        <w:rPr>
          <w:rFonts w:asciiTheme="minorHAnsi" w:hAnsiTheme="minorHAnsi" w:cs="Arial"/>
          <w:sz w:val="22"/>
          <w:szCs w:val="22"/>
        </w:rPr>
        <w:t xml:space="preserve">, </w:t>
      </w:r>
      <w:r w:rsidR="00565683" w:rsidRPr="00B828B5">
        <w:rPr>
          <w:rFonts w:asciiTheme="minorHAnsi" w:hAnsiTheme="minorHAnsi" w:cs="Arial"/>
          <w:sz w:val="22"/>
          <w:szCs w:val="22"/>
        </w:rPr>
        <w:t>que</w:t>
      </w:r>
      <w:r w:rsidR="00760940" w:rsidRPr="00B828B5">
        <w:rPr>
          <w:rFonts w:asciiTheme="minorHAnsi" w:hAnsiTheme="minorHAnsi" w:cs="Arial"/>
          <w:sz w:val="22"/>
          <w:szCs w:val="22"/>
        </w:rPr>
        <w:t xml:space="preserve"> </w:t>
      </w:r>
      <w:r w:rsidR="004D176F" w:rsidRPr="00B828B5">
        <w:rPr>
          <w:rFonts w:asciiTheme="minorHAnsi" w:hAnsiTheme="minorHAnsi" w:cs="Arial"/>
          <w:sz w:val="22"/>
          <w:szCs w:val="22"/>
        </w:rPr>
        <w:t xml:space="preserve">visa à convocação de </w:t>
      </w:r>
      <w:r w:rsidR="00F91B22" w:rsidRPr="00F91B22">
        <w:rPr>
          <w:rFonts w:asciiTheme="minorHAnsi" w:hAnsiTheme="minorHAnsi" w:cs="Arial"/>
          <w:b/>
          <w:bCs/>
          <w:sz w:val="22"/>
          <w:szCs w:val="22"/>
        </w:rPr>
        <w:t>pessoas jurídicas de direito privado, sem fins lucrativos, que contribuam para promover a produção e a difusão do conhecimento, estimular o desenvolvimento e a consolidação do ensino e do exercício profissional</w:t>
      </w:r>
      <w:r w:rsidR="001E4AF7">
        <w:rPr>
          <w:rFonts w:asciiTheme="minorHAnsi" w:hAnsiTheme="minorHAnsi" w:cs="Arial"/>
          <w:b/>
          <w:bCs/>
          <w:sz w:val="22"/>
          <w:szCs w:val="22"/>
        </w:rPr>
        <w:t xml:space="preserve"> da Arquitetura e Urbanismo</w:t>
      </w:r>
      <w:r w:rsidR="00AA251A" w:rsidRPr="00B828B5">
        <w:rPr>
          <w:rFonts w:asciiTheme="minorHAnsi" w:hAnsiTheme="minorHAnsi" w:cs="Arial"/>
          <w:sz w:val="22"/>
          <w:szCs w:val="22"/>
        </w:rPr>
        <w:t>,</w:t>
      </w:r>
      <w:r w:rsidR="006407E6" w:rsidRPr="00B828B5">
        <w:rPr>
          <w:rFonts w:asciiTheme="minorHAnsi" w:hAnsiTheme="minorHAnsi" w:cs="Arial"/>
          <w:sz w:val="22"/>
          <w:szCs w:val="22"/>
        </w:rPr>
        <w:t xml:space="preserve"> para que apresentem </w:t>
      </w:r>
      <w:r w:rsidR="00EB25D6">
        <w:rPr>
          <w:rFonts w:asciiTheme="minorHAnsi" w:hAnsiTheme="minorHAnsi" w:cs="Arial"/>
          <w:b/>
          <w:sz w:val="22"/>
          <w:szCs w:val="22"/>
        </w:rPr>
        <w:t>propostas</w:t>
      </w:r>
      <w:r w:rsidR="006407E6" w:rsidRPr="00B828B5">
        <w:rPr>
          <w:rFonts w:asciiTheme="minorHAnsi" w:hAnsiTheme="minorHAnsi" w:cs="Arial"/>
          <w:sz w:val="22"/>
          <w:szCs w:val="22"/>
        </w:rPr>
        <w:t xml:space="preserve">, a serem selecionadas para receber </w:t>
      </w:r>
      <w:r w:rsidR="00692B91">
        <w:rPr>
          <w:rFonts w:asciiTheme="minorHAnsi" w:hAnsiTheme="minorHAnsi" w:cs="Arial"/>
          <w:b/>
          <w:bCs/>
          <w:sz w:val="22"/>
          <w:szCs w:val="22"/>
        </w:rPr>
        <w:t xml:space="preserve">APOIO INSTITUCIONAL </w:t>
      </w:r>
      <w:r w:rsidR="006407E6" w:rsidRPr="00B828B5">
        <w:rPr>
          <w:rFonts w:asciiTheme="minorHAnsi" w:hAnsiTheme="minorHAnsi" w:cs="Arial"/>
          <w:sz w:val="22"/>
          <w:szCs w:val="22"/>
        </w:rPr>
        <w:t>do CAU/RS</w:t>
      </w:r>
      <w:r w:rsidR="00EB25D6">
        <w:rPr>
          <w:rFonts w:asciiTheme="minorHAnsi" w:hAnsiTheme="minorHAnsi" w:cs="Arial"/>
          <w:sz w:val="22"/>
          <w:szCs w:val="22"/>
        </w:rPr>
        <w:t xml:space="preserve">, </w:t>
      </w:r>
      <w:r w:rsidR="00EB25D6" w:rsidRPr="00EB25D6">
        <w:rPr>
          <w:rFonts w:asciiTheme="minorHAnsi" w:hAnsiTheme="minorHAnsi" w:cs="Arial"/>
          <w:b/>
          <w:sz w:val="22"/>
          <w:szCs w:val="22"/>
        </w:rPr>
        <w:t xml:space="preserve">destinado </w:t>
      </w:r>
      <w:r w:rsidR="00EB25D6" w:rsidRPr="00EB25D6">
        <w:rPr>
          <w:rFonts w:asciiTheme="minorHAnsi" w:hAnsiTheme="minorHAnsi" w:cs="Arial"/>
          <w:b/>
          <w:bCs/>
          <w:sz w:val="22"/>
          <w:szCs w:val="22"/>
        </w:rPr>
        <w:t>ao pagamento de determinados bens ou serviços, os quais devem estar especificados e delimitados na proposta, necessários à realização de evento</w:t>
      </w:r>
      <w:r w:rsidR="006407E6" w:rsidRPr="00B828B5">
        <w:rPr>
          <w:rFonts w:asciiTheme="minorHAnsi" w:hAnsiTheme="minorHAnsi" w:cs="Arial"/>
          <w:sz w:val="22"/>
          <w:szCs w:val="22"/>
        </w:rPr>
        <w:t xml:space="preserve">, conforme </w:t>
      </w:r>
      <w:r w:rsidR="005B4B6B" w:rsidRPr="00B828B5">
        <w:rPr>
          <w:rFonts w:asciiTheme="minorHAnsi" w:hAnsiTheme="minorHAnsi" w:cs="Arial"/>
          <w:sz w:val="22"/>
          <w:szCs w:val="22"/>
        </w:rPr>
        <w:t>as disposições da Lei n.º 1</w:t>
      </w:r>
      <w:r w:rsidR="00E3502C" w:rsidRPr="00B828B5">
        <w:rPr>
          <w:rFonts w:asciiTheme="minorHAnsi" w:hAnsiTheme="minorHAnsi" w:cs="Arial"/>
          <w:sz w:val="22"/>
          <w:szCs w:val="22"/>
        </w:rPr>
        <w:t>3</w:t>
      </w:r>
      <w:r w:rsidR="005B4B6B" w:rsidRPr="00B828B5">
        <w:rPr>
          <w:rFonts w:asciiTheme="minorHAnsi" w:hAnsiTheme="minorHAnsi" w:cs="Arial"/>
          <w:sz w:val="22"/>
          <w:szCs w:val="22"/>
        </w:rPr>
        <w:t>.019/2014, do Decreto n.º 8.726/2016</w:t>
      </w:r>
      <w:r w:rsidR="00602535" w:rsidRPr="00B828B5">
        <w:rPr>
          <w:rFonts w:asciiTheme="minorHAnsi" w:hAnsiTheme="minorHAnsi" w:cs="Arial"/>
          <w:sz w:val="22"/>
          <w:szCs w:val="22"/>
        </w:rPr>
        <w:t>; da Resolução CAU/BR n.º 94, de 7 de novembro de 2014, e da Portaria Normativa</w:t>
      </w:r>
      <w:r w:rsidR="00E85246" w:rsidRPr="00B828B5">
        <w:rPr>
          <w:rFonts w:asciiTheme="minorHAnsi" w:hAnsiTheme="minorHAnsi" w:cs="Arial"/>
          <w:sz w:val="22"/>
          <w:szCs w:val="22"/>
        </w:rPr>
        <w:t xml:space="preserve"> n.º </w:t>
      </w:r>
      <w:r w:rsidR="00EB25D6">
        <w:rPr>
          <w:rFonts w:asciiTheme="minorHAnsi" w:hAnsiTheme="minorHAnsi" w:cs="Arial"/>
          <w:sz w:val="22"/>
          <w:szCs w:val="22"/>
        </w:rPr>
        <w:t>02/</w:t>
      </w:r>
      <w:r w:rsidR="00E85246" w:rsidRPr="00B828B5">
        <w:rPr>
          <w:rFonts w:asciiTheme="minorHAnsi" w:hAnsiTheme="minorHAnsi" w:cs="Arial"/>
          <w:sz w:val="22"/>
          <w:szCs w:val="22"/>
        </w:rPr>
        <w:t>2018 do CAU/RS.</w:t>
      </w:r>
    </w:p>
    <w:p w14:paraId="07699377" w14:textId="0A7B1404" w:rsidR="00E85246" w:rsidRDefault="00E85246" w:rsidP="00F521F4">
      <w:pPr>
        <w:pStyle w:val="NormalWeb"/>
        <w:tabs>
          <w:tab w:val="left" w:pos="567"/>
          <w:tab w:val="left" w:pos="851"/>
          <w:tab w:val="left" w:pos="1701"/>
          <w:tab w:val="left" w:pos="9632"/>
        </w:tabs>
        <w:spacing w:beforeLines="0" w:before="360" w:afterLines="0" w:line="360" w:lineRule="auto"/>
        <w:jc w:val="center"/>
        <w:rPr>
          <w:rFonts w:asciiTheme="minorHAnsi" w:hAnsiTheme="minorHAnsi" w:cs="Arial"/>
          <w:b/>
          <w:sz w:val="22"/>
          <w:szCs w:val="22"/>
        </w:rPr>
      </w:pPr>
      <w:r w:rsidRPr="000023F2">
        <w:rPr>
          <w:rFonts w:asciiTheme="minorHAnsi" w:hAnsiTheme="minorHAnsi" w:cs="Arial"/>
          <w:b/>
          <w:sz w:val="22"/>
          <w:szCs w:val="22"/>
        </w:rPr>
        <w:t>CRONOGRAMA</w:t>
      </w:r>
    </w:p>
    <w:p w14:paraId="55A67ABA" w14:textId="181AF7CA" w:rsidR="005A2FBB" w:rsidRDefault="005A2FBB" w:rsidP="005A2FBB">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b/>
          <w:sz w:val="22"/>
          <w:szCs w:val="22"/>
        </w:rPr>
      </w:pPr>
      <w:r>
        <w:rPr>
          <w:rFonts w:asciiTheme="minorHAnsi" w:hAnsiTheme="minorHAnsi" w:cs="Arial"/>
          <w:sz w:val="22"/>
          <w:szCs w:val="22"/>
        </w:rPr>
        <w:t xml:space="preserve">A concessão de </w:t>
      </w:r>
      <w:r>
        <w:rPr>
          <w:rFonts w:asciiTheme="minorHAnsi" w:hAnsiTheme="minorHAnsi" w:cs="Arial"/>
          <w:b/>
          <w:sz w:val="22"/>
          <w:szCs w:val="22"/>
        </w:rPr>
        <w:t xml:space="preserve">Apoio Institucional </w:t>
      </w:r>
      <w:r>
        <w:rPr>
          <w:rFonts w:asciiTheme="minorHAnsi" w:hAnsiTheme="minorHAnsi" w:cs="Arial"/>
          <w:sz w:val="22"/>
          <w:szCs w:val="22"/>
        </w:rPr>
        <w:t xml:space="preserve">pelo CAU/RS funcionará durante </w:t>
      </w:r>
      <w:r w:rsidR="00F104A7">
        <w:rPr>
          <w:rFonts w:asciiTheme="minorHAnsi" w:hAnsiTheme="minorHAnsi" w:cs="Arial"/>
          <w:sz w:val="22"/>
          <w:szCs w:val="22"/>
        </w:rPr>
        <w:t>o segundo semestre do</w:t>
      </w:r>
      <w:r>
        <w:rPr>
          <w:rFonts w:asciiTheme="minorHAnsi" w:hAnsiTheme="minorHAnsi" w:cs="Arial"/>
          <w:sz w:val="22"/>
          <w:szCs w:val="22"/>
        </w:rPr>
        <w:t xml:space="preserve"> ano de 2018, abrindo-se a possibilidade </w:t>
      </w:r>
      <w:r w:rsidR="00F104A7">
        <w:rPr>
          <w:rFonts w:asciiTheme="minorHAnsi" w:hAnsiTheme="minorHAnsi" w:cs="Arial"/>
          <w:sz w:val="22"/>
          <w:szCs w:val="22"/>
        </w:rPr>
        <w:t>de as proponentes enviarem propostas em per</w:t>
      </w:r>
      <w:r w:rsidR="003D670A">
        <w:rPr>
          <w:rFonts w:asciiTheme="minorHAnsi" w:hAnsiTheme="minorHAnsi" w:cs="Arial"/>
          <w:sz w:val="22"/>
          <w:szCs w:val="22"/>
        </w:rPr>
        <w:t xml:space="preserve">íodos diferentes. Sendo assim, as proponentes deverão se organizar levando em consideração </w:t>
      </w:r>
      <w:r w:rsidR="0044535C">
        <w:rPr>
          <w:rFonts w:asciiTheme="minorHAnsi" w:hAnsiTheme="minorHAnsi" w:cs="Arial"/>
          <w:sz w:val="22"/>
          <w:szCs w:val="22"/>
        </w:rPr>
        <w:t xml:space="preserve">que a Comissão de Seleção se reunirá por três vezes, conforme cronograma em </w:t>
      </w:r>
      <w:r w:rsidR="0044535C" w:rsidRPr="0044535C">
        <w:rPr>
          <w:rFonts w:asciiTheme="minorHAnsi" w:hAnsiTheme="minorHAnsi" w:cs="Arial"/>
          <w:b/>
          <w:sz w:val="22"/>
          <w:szCs w:val="22"/>
        </w:rPr>
        <w:t>anexo.</w:t>
      </w:r>
    </w:p>
    <w:p w14:paraId="3F481832" w14:textId="54A78BA9" w:rsidR="0044535C" w:rsidRPr="0044535C" w:rsidRDefault="0044535C" w:rsidP="005A2FBB">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Pr>
          <w:rFonts w:asciiTheme="minorHAnsi" w:hAnsiTheme="minorHAnsi" w:cs="Arial"/>
          <w:sz w:val="22"/>
          <w:szCs w:val="22"/>
        </w:rPr>
        <w:t>Sendo assim, as datas concernentes ao presente edital, serão organizadas da seguinte maneira:</w:t>
      </w:r>
    </w:p>
    <w:tbl>
      <w:tblPr>
        <w:tblStyle w:val="Tabelacomgrade"/>
        <w:tblW w:w="0" w:type="auto"/>
        <w:tblLook w:val="04A0" w:firstRow="1" w:lastRow="0" w:firstColumn="1" w:lastColumn="0" w:noHBand="0" w:noVBand="1"/>
      </w:tblPr>
      <w:tblGrid>
        <w:gridCol w:w="4811"/>
        <w:gridCol w:w="4811"/>
      </w:tblGrid>
      <w:tr w:rsidR="00E85246" w14:paraId="2C69AF5E" w14:textId="77777777" w:rsidTr="00E85246">
        <w:tc>
          <w:tcPr>
            <w:tcW w:w="4811" w:type="dxa"/>
          </w:tcPr>
          <w:p w14:paraId="1D32410F" w14:textId="74FF7E55" w:rsidR="00E85246" w:rsidRPr="00A22920" w:rsidRDefault="001649F0" w:rsidP="001649F0">
            <w:pPr>
              <w:pStyle w:val="NormalWeb"/>
              <w:tabs>
                <w:tab w:val="left" w:pos="567"/>
                <w:tab w:val="left" w:pos="851"/>
                <w:tab w:val="left" w:pos="1701"/>
                <w:tab w:val="left" w:pos="9632"/>
              </w:tabs>
              <w:spacing w:beforeLines="0" w:before="360" w:afterLines="0" w:line="360" w:lineRule="auto"/>
              <w:jc w:val="center"/>
              <w:rPr>
                <w:rFonts w:asciiTheme="minorHAnsi" w:hAnsiTheme="minorHAnsi" w:cs="Arial"/>
                <w:sz w:val="22"/>
                <w:szCs w:val="22"/>
              </w:rPr>
            </w:pPr>
            <w:r w:rsidRPr="00A22920">
              <w:rPr>
                <w:rFonts w:asciiTheme="minorHAnsi" w:hAnsiTheme="minorHAnsi" w:cs="Arial"/>
                <w:sz w:val="22"/>
                <w:szCs w:val="22"/>
              </w:rPr>
              <w:t>PUBLICAÇÃO DO EDITAL</w:t>
            </w:r>
          </w:p>
        </w:tc>
        <w:tc>
          <w:tcPr>
            <w:tcW w:w="4811" w:type="dxa"/>
          </w:tcPr>
          <w:p w14:paraId="2BF68C1B" w14:textId="089E7539" w:rsidR="00E85246" w:rsidRPr="00A22920" w:rsidRDefault="00E85246" w:rsidP="00FE7388">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p>
        </w:tc>
      </w:tr>
      <w:tr w:rsidR="001649F0" w14:paraId="129D4272" w14:textId="77777777" w:rsidTr="00E85246">
        <w:tc>
          <w:tcPr>
            <w:tcW w:w="4811" w:type="dxa"/>
          </w:tcPr>
          <w:p w14:paraId="6D796E88" w14:textId="10BFB134" w:rsidR="001649F0" w:rsidRPr="00A22920" w:rsidRDefault="001649F0"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PRAZO PARA RECEBIMENTO DAS PROPOSTAS</w:t>
            </w:r>
          </w:p>
        </w:tc>
        <w:tc>
          <w:tcPr>
            <w:tcW w:w="4811" w:type="dxa"/>
          </w:tcPr>
          <w:p w14:paraId="669238E3" w14:textId="3EFF544B" w:rsidR="001649F0" w:rsidRPr="00A22920" w:rsidRDefault="001649F0" w:rsidP="00C3546A">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 xml:space="preserve">15 (quinze) dias de antecedência da reunião da Comissão de Seleção estipulada no anexo </w:t>
            </w:r>
            <w:r w:rsidR="00C3546A">
              <w:rPr>
                <w:rFonts w:asciiTheme="minorHAnsi" w:hAnsiTheme="minorHAnsi" w:cs="Arial"/>
                <w:sz w:val="22"/>
                <w:szCs w:val="22"/>
              </w:rPr>
              <w:t>V</w:t>
            </w:r>
            <w:r w:rsidR="00C55055">
              <w:rPr>
                <w:rFonts w:asciiTheme="minorHAnsi" w:hAnsiTheme="minorHAnsi" w:cs="Arial"/>
                <w:sz w:val="22"/>
                <w:szCs w:val="22"/>
              </w:rPr>
              <w:t>.</w:t>
            </w:r>
            <w:r w:rsidRPr="00A22920">
              <w:rPr>
                <w:rFonts w:asciiTheme="minorHAnsi" w:hAnsiTheme="minorHAnsi" w:cs="Arial"/>
                <w:sz w:val="22"/>
                <w:szCs w:val="22"/>
              </w:rPr>
              <w:t xml:space="preserve"> </w:t>
            </w:r>
          </w:p>
        </w:tc>
      </w:tr>
      <w:tr w:rsidR="001649F0" w14:paraId="0640FBFA" w14:textId="77777777" w:rsidTr="00E85246">
        <w:tc>
          <w:tcPr>
            <w:tcW w:w="4811" w:type="dxa"/>
          </w:tcPr>
          <w:p w14:paraId="360ACB0F" w14:textId="13A3BCE4" w:rsidR="001649F0" w:rsidRPr="00A22920" w:rsidRDefault="008F1533"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sz w:val="22"/>
                <w:szCs w:val="22"/>
              </w:rPr>
              <w:t>TERMO FINAL DO PRAZO DE IMPUGNAÇÃO OU PEDIDO DE ESCLARECIMENTOS AO EDITAL</w:t>
            </w:r>
          </w:p>
        </w:tc>
        <w:tc>
          <w:tcPr>
            <w:tcW w:w="4811" w:type="dxa"/>
          </w:tcPr>
          <w:p w14:paraId="571CC867" w14:textId="29DE3AF5" w:rsidR="001649F0" w:rsidRPr="00A22920" w:rsidRDefault="00A22920" w:rsidP="00C55055">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8C17A1">
              <w:rPr>
                <w:rFonts w:asciiTheme="minorHAnsi" w:hAnsiTheme="minorHAnsi" w:cs="Arial"/>
                <w:bCs/>
                <w:sz w:val="22"/>
                <w:szCs w:val="22"/>
              </w:rPr>
              <w:t>10 (dez) dias da data-limite para envio das propostas</w:t>
            </w:r>
            <w:r>
              <w:rPr>
                <w:rFonts w:asciiTheme="minorHAnsi" w:hAnsiTheme="minorHAnsi" w:cs="Arial"/>
                <w:bCs/>
                <w:sz w:val="22"/>
                <w:szCs w:val="22"/>
              </w:rPr>
              <w:t xml:space="preserve">, considerando as três datas previstas para as </w:t>
            </w:r>
            <w:r>
              <w:rPr>
                <w:rFonts w:asciiTheme="minorHAnsi" w:hAnsiTheme="minorHAnsi" w:cs="Arial"/>
                <w:bCs/>
                <w:sz w:val="22"/>
                <w:szCs w:val="22"/>
              </w:rPr>
              <w:lastRenderedPageBreak/>
              <w:t>reuniões da Comissão d</w:t>
            </w:r>
            <w:r w:rsidR="00C55055">
              <w:rPr>
                <w:rFonts w:asciiTheme="minorHAnsi" w:hAnsiTheme="minorHAnsi" w:cs="Arial"/>
                <w:bCs/>
                <w:sz w:val="22"/>
                <w:szCs w:val="22"/>
              </w:rPr>
              <w:t>e</w:t>
            </w:r>
            <w:r w:rsidR="00C3546A">
              <w:rPr>
                <w:rFonts w:asciiTheme="minorHAnsi" w:hAnsiTheme="minorHAnsi" w:cs="Arial"/>
                <w:bCs/>
                <w:sz w:val="22"/>
                <w:szCs w:val="22"/>
              </w:rPr>
              <w:t xml:space="preserve"> Seleção determinadas no anexo V</w:t>
            </w:r>
            <w:r w:rsidR="00C55055">
              <w:rPr>
                <w:rFonts w:asciiTheme="minorHAnsi" w:hAnsiTheme="minorHAnsi" w:cs="Arial"/>
                <w:bCs/>
                <w:sz w:val="22"/>
                <w:szCs w:val="22"/>
              </w:rPr>
              <w:t>.</w:t>
            </w:r>
          </w:p>
        </w:tc>
      </w:tr>
      <w:tr w:rsidR="001649F0" w14:paraId="7AF44EE2" w14:textId="77777777" w:rsidTr="00E85246">
        <w:tc>
          <w:tcPr>
            <w:tcW w:w="4811" w:type="dxa"/>
          </w:tcPr>
          <w:p w14:paraId="060F5029" w14:textId="426DAD1F" w:rsidR="001649F0" w:rsidRPr="00A22920" w:rsidRDefault="008F1533" w:rsidP="008F1533">
            <w:pPr>
              <w:pStyle w:val="NormalWeb"/>
              <w:tabs>
                <w:tab w:val="left" w:pos="1470"/>
              </w:tabs>
              <w:spacing w:beforeLines="0" w:before="360" w:afterLines="0" w:line="360" w:lineRule="auto"/>
              <w:jc w:val="both"/>
              <w:rPr>
                <w:rFonts w:asciiTheme="minorHAnsi" w:hAnsiTheme="minorHAnsi" w:cs="Arial"/>
                <w:sz w:val="22"/>
                <w:szCs w:val="22"/>
              </w:rPr>
            </w:pPr>
            <w:r w:rsidRPr="00A22920">
              <w:rPr>
                <w:rFonts w:asciiTheme="minorHAnsi" w:hAnsiTheme="minorHAnsi"/>
                <w:sz w:val="22"/>
                <w:szCs w:val="22"/>
              </w:rPr>
              <w:lastRenderedPageBreak/>
              <w:t>SESSÃO PÚBLICA – ABERTURA DOS ENVELOPES PELA COMISSÃO DE SELEÇÃO</w:t>
            </w:r>
          </w:p>
        </w:tc>
        <w:tc>
          <w:tcPr>
            <w:tcW w:w="4811" w:type="dxa"/>
          </w:tcPr>
          <w:p w14:paraId="1482DA10" w14:textId="2684FA14" w:rsidR="001649F0" w:rsidRPr="00A22920" w:rsidRDefault="00A22920"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Pr>
                <w:rFonts w:asciiTheme="minorHAnsi" w:hAnsiTheme="minorHAnsi" w:cs="Arial"/>
                <w:sz w:val="22"/>
                <w:szCs w:val="22"/>
              </w:rPr>
              <w:t>DATA A DEFINIR</w:t>
            </w:r>
          </w:p>
        </w:tc>
      </w:tr>
      <w:tr w:rsidR="001649F0" w14:paraId="3C174D85" w14:textId="77777777" w:rsidTr="00E85246">
        <w:tc>
          <w:tcPr>
            <w:tcW w:w="4811" w:type="dxa"/>
          </w:tcPr>
          <w:p w14:paraId="0983215A" w14:textId="55A7AA6F" w:rsidR="001649F0" w:rsidRPr="00A22920" w:rsidRDefault="008F1533"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sz w:val="22"/>
                <w:szCs w:val="22"/>
              </w:rPr>
              <w:t>PUBLICAÇÃO DAS PROPOSTAS SELECIONADAS</w:t>
            </w:r>
          </w:p>
        </w:tc>
        <w:tc>
          <w:tcPr>
            <w:tcW w:w="4811" w:type="dxa"/>
          </w:tcPr>
          <w:p w14:paraId="06A326E2" w14:textId="0369863B" w:rsidR="001649F0" w:rsidRPr="00A22920" w:rsidRDefault="00A22920"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Pr>
                <w:rFonts w:asciiTheme="minorHAnsi" w:hAnsiTheme="minorHAnsi" w:cs="Arial"/>
                <w:sz w:val="22"/>
                <w:szCs w:val="22"/>
              </w:rPr>
              <w:t>DATA A DEFINIR</w:t>
            </w:r>
          </w:p>
        </w:tc>
      </w:tr>
      <w:tr w:rsidR="001649F0" w14:paraId="6172389F" w14:textId="77777777" w:rsidTr="00E85246">
        <w:tc>
          <w:tcPr>
            <w:tcW w:w="4811" w:type="dxa"/>
          </w:tcPr>
          <w:p w14:paraId="6505C19A" w14:textId="4DD19ACB" w:rsidR="001649F0" w:rsidRPr="00A22920" w:rsidRDefault="008F1533" w:rsidP="008F1533">
            <w:pPr>
              <w:pStyle w:val="NormalWeb"/>
              <w:tabs>
                <w:tab w:val="left" w:pos="567"/>
                <w:tab w:val="left" w:pos="851"/>
                <w:tab w:val="left" w:pos="1701"/>
                <w:tab w:val="left" w:pos="9632"/>
              </w:tabs>
              <w:spacing w:beforeLines="0" w:before="360" w:afterLines="0" w:line="360" w:lineRule="auto"/>
              <w:jc w:val="center"/>
              <w:rPr>
                <w:rFonts w:asciiTheme="minorHAnsi" w:hAnsiTheme="minorHAnsi" w:cs="Arial"/>
                <w:sz w:val="22"/>
                <w:szCs w:val="22"/>
              </w:rPr>
            </w:pPr>
            <w:r w:rsidRPr="00A22920">
              <w:rPr>
                <w:rFonts w:asciiTheme="minorHAnsi" w:hAnsiTheme="minorHAnsi" w:cs="Arial"/>
                <w:sz w:val="22"/>
                <w:szCs w:val="22"/>
              </w:rPr>
              <w:t>PRAZO PARA ANÁLISE E RECONSIDERAÇÃO DA DECISÃO PELA COMISSÃO DE SELEÇÃO OU ENVIO DO RECURSO PARA A PRESIDÊNCIA DO CAU/RS</w:t>
            </w:r>
          </w:p>
        </w:tc>
        <w:tc>
          <w:tcPr>
            <w:tcW w:w="4811" w:type="dxa"/>
          </w:tcPr>
          <w:p w14:paraId="28E12C6E" w14:textId="0BB9E2B7" w:rsidR="001649F0" w:rsidRPr="00A22920" w:rsidRDefault="002125EE"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 xml:space="preserve">NAS REUNIÕES ESTIPULADAS NO ANEXO </w:t>
            </w:r>
            <w:r w:rsidR="00C3546A">
              <w:rPr>
                <w:rFonts w:asciiTheme="minorHAnsi" w:hAnsiTheme="minorHAnsi" w:cs="Arial"/>
                <w:sz w:val="22"/>
                <w:szCs w:val="22"/>
              </w:rPr>
              <w:t>V</w:t>
            </w:r>
          </w:p>
        </w:tc>
      </w:tr>
      <w:tr w:rsidR="001649F0" w14:paraId="49F50CD1" w14:textId="77777777" w:rsidTr="00E85246">
        <w:tc>
          <w:tcPr>
            <w:tcW w:w="4811" w:type="dxa"/>
          </w:tcPr>
          <w:p w14:paraId="3147B566" w14:textId="47E12CA2" w:rsidR="001649F0" w:rsidRPr="00A22920" w:rsidRDefault="008F1533" w:rsidP="008F1533">
            <w:pPr>
              <w:pStyle w:val="NormalWeb"/>
              <w:tabs>
                <w:tab w:val="left" w:pos="3720"/>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DECISÃO FINAL DOS RECURSOS PELO CAU/RS</w:t>
            </w:r>
          </w:p>
        </w:tc>
        <w:tc>
          <w:tcPr>
            <w:tcW w:w="4811" w:type="dxa"/>
          </w:tcPr>
          <w:p w14:paraId="2706C660" w14:textId="3E9D2EDA" w:rsidR="001649F0" w:rsidRPr="00A22920" w:rsidRDefault="002125EE"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DATA A DEFINIR</w:t>
            </w:r>
          </w:p>
        </w:tc>
      </w:tr>
      <w:tr w:rsidR="001649F0" w14:paraId="7D77513D" w14:textId="77777777" w:rsidTr="00E85246">
        <w:tc>
          <w:tcPr>
            <w:tcW w:w="4811" w:type="dxa"/>
          </w:tcPr>
          <w:p w14:paraId="121CF49D" w14:textId="2FD38BAB" w:rsidR="001649F0" w:rsidRPr="00A22920" w:rsidRDefault="008F1533"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PUBLICAÇÃO DAS PROPOSTAS SELECIONADAS</w:t>
            </w:r>
          </w:p>
        </w:tc>
        <w:tc>
          <w:tcPr>
            <w:tcW w:w="4811" w:type="dxa"/>
          </w:tcPr>
          <w:p w14:paraId="7BE0E327" w14:textId="43E18AF8" w:rsidR="001649F0" w:rsidRPr="00A22920" w:rsidRDefault="002125EE"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DATA A DEFINIR</w:t>
            </w:r>
          </w:p>
        </w:tc>
      </w:tr>
      <w:tr w:rsidR="001649F0" w14:paraId="34AACBB2" w14:textId="77777777" w:rsidTr="00E85246">
        <w:tc>
          <w:tcPr>
            <w:tcW w:w="4811" w:type="dxa"/>
          </w:tcPr>
          <w:p w14:paraId="76AC64A9" w14:textId="18D1BB8B" w:rsidR="001649F0" w:rsidRPr="00A22920" w:rsidRDefault="008F1533"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PRAZO PARA APRESENTAÇÃO DO PLANO DE TRABALHO E DA HABILITAÇÃO JURÍDICA</w:t>
            </w:r>
          </w:p>
        </w:tc>
        <w:tc>
          <w:tcPr>
            <w:tcW w:w="4811" w:type="dxa"/>
          </w:tcPr>
          <w:p w14:paraId="4E9E9444" w14:textId="6C35B0F5" w:rsidR="001649F0" w:rsidRPr="00A22920" w:rsidRDefault="002125EE" w:rsidP="002125EE">
            <w:pPr>
              <w:rPr>
                <w:rFonts w:ascii="Times New Roman" w:hAnsi="Times New Roman"/>
                <w:sz w:val="22"/>
                <w:szCs w:val="22"/>
                <w:lang w:eastAsia="pt-BR"/>
              </w:rPr>
            </w:pPr>
            <w:r w:rsidRPr="00A22920">
              <w:rPr>
                <w:rFonts w:asciiTheme="minorHAnsi" w:hAnsiTheme="minorHAnsi" w:cs="Arial"/>
                <w:sz w:val="22"/>
                <w:szCs w:val="22"/>
              </w:rPr>
              <w:t>PRAZO DE 15 DIAS A CONTAR DA DATA DA PUBLICAÇÃO DAS PROPOSTAS SELECIONADAS.</w:t>
            </w:r>
            <w:r w:rsidRPr="00A22920">
              <w:rPr>
                <w:rStyle w:val="Refdenotaderodap"/>
                <w:rFonts w:asciiTheme="minorHAnsi" w:hAnsiTheme="minorHAnsi" w:cs="Arial"/>
                <w:sz w:val="22"/>
                <w:szCs w:val="22"/>
              </w:rPr>
              <w:footnoteReference w:id="2"/>
            </w:r>
            <w:r w:rsidRPr="00A22920">
              <w:rPr>
                <w:rFonts w:asciiTheme="minorHAnsi" w:hAnsiTheme="minorHAnsi" w:cs="Arial"/>
                <w:sz w:val="22"/>
                <w:szCs w:val="22"/>
              </w:rPr>
              <w:t xml:space="preserve"> DATA A DEFINIR.</w:t>
            </w:r>
          </w:p>
        </w:tc>
      </w:tr>
      <w:tr w:rsidR="001649F0" w14:paraId="1F3723E8" w14:textId="77777777" w:rsidTr="002125EE">
        <w:tc>
          <w:tcPr>
            <w:tcW w:w="4811" w:type="dxa"/>
          </w:tcPr>
          <w:p w14:paraId="2E167190" w14:textId="0E392BD6" w:rsidR="001649F0" w:rsidRPr="00A22920" w:rsidRDefault="008F1533"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 xml:space="preserve">PRAZO PARA APROVAÇÃO DOS PLANOS DE TRABALHO E DA HABILITAÇÃO JURÍDICA  </w:t>
            </w:r>
          </w:p>
        </w:tc>
        <w:tc>
          <w:tcPr>
            <w:tcW w:w="4811" w:type="dxa"/>
          </w:tcPr>
          <w:p w14:paraId="2E0F6234" w14:textId="548FD8AC" w:rsidR="001649F0" w:rsidRPr="00A22920" w:rsidRDefault="002125EE" w:rsidP="002125EE">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05 (CINCO) DIAS APÓS A DECISÃO QUANTO À APROVAÇÃO DOS PLANOS DE TRABALHO E DA HABILITAÇÃO JURÍDICA. DATA A DEFINIR</w:t>
            </w:r>
          </w:p>
        </w:tc>
      </w:tr>
      <w:tr w:rsidR="001649F0" w14:paraId="3AA5EDC2" w14:textId="77777777" w:rsidTr="00E85246">
        <w:tc>
          <w:tcPr>
            <w:tcW w:w="4811" w:type="dxa"/>
          </w:tcPr>
          <w:p w14:paraId="4FD787AC" w14:textId="00AB6E58" w:rsidR="001649F0" w:rsidRPr="00A22920" w:rsidRDefault="008F1533"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 xml:space="preserve">PRAZO PARA INTERPOSIÇÃO DE RECURSO REFERENTE À DECISÃO QUANTO À APROVAÇÃO DOS PLANOS DE TRABALHO E DA HABILITAÇÃO JURÍDICA  </w:t>
            </w:r>
          </w:p>
        </w:tc>
        <w:tc>
          <w:tcPr>
            <w:tcW w:w="4811" w:type="dxa"/>
          </w:tcPr>
          <w:p w14:paraId="1A7CA3D5" w14:textId="2B656CA3" w:rsidR="001649F0" w:rsidRPr="00A22920" w:rsidRDefault="002125EE"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DATA A DEFINIR</w:t>
            </w:r>
          </w:p>
        </w:tc>
      </w:tr>
      <w:tr w:rsidR="001649F0" w14:paraId="4BB851E4" w14:textId="77777777" w:rsidTr="00E85246">
        <w:tc>
          <w:tcPr>
            <w:tcW w:w="4811" w:type="dxa"/>
          </w:tcPr>
          <w:p w14:paraId="59925177" w14:textId="15EACD0F" w:rsidR="001649F0" w:rsidRPr="00A22920" w:rsidRDefault="008F1533"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PUBLICAÇÃO DOS PLANOS DE TRABALHO E HABILITAÇÃO JURÍDICA APROVADOS</w:t>
            </w:r>
          </w:p>
        </w:tc>
        <w:tc>
          <w:tcPr>
            <w:tcW w:w="4811" w:type="dxa"/>
          </w:tcPr>
          <w:p w14:paraId="5D4C1B18" w14:textId="33E32093" w:rsidR="001649F0" w:rsidRPr="00A22920" w:rsidRDefault="002125EE"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DATA A DEFINIR</w:t>
            </w:r>
          </w:p>
        </w:tc>
      </w:tr>
      <w:tr w:rsidR="001649F0" w14:paraId="411EB88D" w14:textId="77777777" w:rsidTr="00E85246">
        <w:tc>
          <w:tcPr>
            <w:tcW w:w="4811" w:type="dxa"/>
          </w:tcPr>
          <w:p w14:paraId="75F32298" w14:textId="3117F3D1" w:rsidR="001649F0" w:rsidRPr="00A22920" w:rsidRDefault="002125EE"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sz w:val="22"/>
                <w:szCs w:val="22"/>
              </w:rPr>
              <w:lastRenderedPageBreak/>
              <w:t>ASSINATURA DO TERMO DE FOMENTO</w:t>
            </w:r>
          </w:p>
        </w:tc>
        <w:tc>
          <w:tcPr>
            <w:tcW w:w="4811" w:type="dxa"/>
          </w:tcPr>
          <w:p w14:paraId="0B832492" w14:textId="2142D275" w:rsidR="001649F0" w:rsidRPr="00A22920" w:rsidRDefault="002125EE" w:rsidP="002125EE">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DATA A DEFINIR</w:t>
            </w:r>
          </w:p>
        </w:tc>
      </w:tr>
      <w:tr w:rsidR="001649F0" w14:paraId="6604B191" w14:textId="77777777" w:rsidTr="00E85246">
        <w:tc>
          <w:tcPr>
            <w:tcW w:w="4811" w:type="dxa"/>
          </w:tcPr>
          <w:p w14:paraId="529AC5F3" w14:textId="05B47D47" w:rsidR="001649F0" w:rsidRPr="00A22920" w:rsidRDefault="002125EE"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sz w:val="22"/>
                <w:szCs w:val="22"/>
              </w:rPr>
              <w:t>PERIODO DE EXECUÇÃO DOS PATROCINIOS</w:t>
            </w:r>
          </w:p>
        </w:tc>
        <w:tc>
          <w:tcPr>
            <w:tcW w:w="4811" w:type="dxa"/>
          </w:tcPr>
          <w:p w14:paraId="16A8D51F" w14:textId="2937EF67" w:rsidR="001649F0" w:rsidRPr="00A22920" w:rsidRDefault="002125EE" w:rsidP="001649F0">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A22920">
              <w:rPr>
                <w:rFonts w:asciiTheme="minorHAnsi" w:hAnsiTheme="minorHAnsi" w:cs="Arial"/>
                <w:sz w:val="22"/>
                <w:szCs w:val="22"/>
              </w:rPr>
              <w:t>ATÉ 31 DE DEZEMBRO DE 2018.</w:t>
            </w:r>
          </w:p>
        </w:tc>
      </w:tr>
    </w:tbl>
    <w:p w14:paraId="0FAF09C2" w14:textId="77777777" w:rsidR="00761730" w:rsidRPr="004D176F" w:rsidRDefault="00761730"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p>
    <w:p w14:paraId="0F13C8E3" w14:textId="77777777" w:rsidR="001A5152" w:rsidRDefault="000023F2"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sz w:val="22"/>
          <w:szCs w:val="22"/>
        </w:rPr>
      </w:pPr>
      <w:r>
        <w:rPr>
          <w:rFonts w:asciiTheme="minorHAnsi" w:hAnsiTheme="minorHAnsi" w:cs="Arial"/>
          <w:b/>
          <w:sz w:val="22"/>
          <w:szCs w:val="22"/>
        </w:rPr>
        <w:t>LOCAL DA ENTREGA DOS ENVELOPES</w:t>
      </w:r>
    </w:p>
    <w:p w14:paraId="05112863" w14:textId="050E5C20" w:rsidR="000023F2" w:rsidRPr="001A5152" w:rsidRDefault="000023F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sz w:val="22"/>
          <w:szCs w:val="22"/>
        </w:rPr>
      </w:pPr>
      <w:r w:rsidRPr="001A5152">
        <w:rPr>
          <w:rFonts w:asciiTheme="minorHAnsi" w:hAnsiTheme="minorHAnsi" w:cs="Arial"/>
          <w:sz w:val="22"/>
          <w:szCs w:val="22"/>
        </w:rPr>
        <w:t>Protocolo Geral do CAU/RS, na Rua Dona Laura, n.º 320, 15º andar, com horário de funcionamento das 9h às 17h</w:t>
      </w:r>
      <w:r w:rsidR="0088429B" w:rsidRPr="001A5152">
        <w:rPr>
          <w:rFonts w:asciiTheme="minorHAnsi" w:hAnsiTheme="minorHAnsi" w:cs="Arial"/>
          <w:sz w:val="22"/>
          <w:szCs w:val="22"/>
        </w:rPr>
        <w:t>.</w:t>
      </w:r>
      <w:r w:rsidRPr="001A5152">
        <w:rPr>
          <w:rFonts w:asciiTheme="minorHAnsi" w:hAnsiTheme="minorHAnsi" w:cs="Arial"/>
          <w:sz w:val="22"/>
          <w:szCs w:val="22"/>
        </w:rPr>
        <w:t xml:space="preserve"> </w:t>
      </w:r>
    </w:p>
    <w:p w14:paraId="7ECA1850" w14:textId="77777777" w:rsidR="00274577" w:rsidRDefault="005A4A4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DA </w:t>
      </w:r>
      <w:r w:rsidRPr="005A4A4C">
        <w:rPr>
          <w:rFonts w:asciiTheme="minorHAnsi" w:hAnsiTheme="minorHAnsi" w:cs="Arial"/>
          <w:b/>
          <w:sz w:val="22"/>
          <w:szCs w:val="22"/>
        </w:rPr>
        <w:t>ABERTURA</w:t>
      </w:r>
    </w:p>
    <w:p w14:paraId="49093663" w14:textId="18D5C437" w:rsidR="008911DC" w:rsidRPr="00DF3A88" w:rsidRDefault="005A4A4C"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74577">
        <w:rPr>
          <w:rFonts w:asciiTheme="minorHAnsi" w:hAnsiTheme="minorHAnsi" w:cs="Arial"/>
          <w:bCs/>
          <w:sz w:val="22"/>
          <w:szCs w:val="22"/>
        </w:rPr>
        <w:t>A abertura dos envelopes será realizada em sessão pública pela C</w:t>
      </w:r>
      <w:r w:rsidR="00D23077">
        <w:rPr>
          <w:rFonts w:asciiTheme="minorHAnsi" w:hAnsiTheme="minorHAnsi" w:cs="Arial"/>
          <w:bCs/>
          <w:sz w:val="22"/>
          <w:szCs w:val="22"/>
        </w:rPr>
        <w:t>omissão de Seleção do CAU/RS nas datas estipuladas no cronograma em anexo</w:t>
      </w:r>
      <w:r w:rsidR="00AC0D6A" w:rsidRPr="00274577">
        <w:rPr>
          <w:rFonts w:asciiTheme="minorHAnsi" w:hAnsiTheme="minorHAnsi" w:cs="Arial"/>
          <w:bCs/>
          <w:sz w:val="22"/>
          <w:szCs w:val="22"/>
        </w:rPr>
        <w:t>, na sede do CAU/RS.</w:t>
      </w:r>
    </w:p>
    <w:p w14:paraId="396BF1C4" w14:textId="4B2D7C28" w:rsidR="003609FD" w:rsidRPr="008A0867" w:rsidRDefault="00AC0D6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74577">
        <w:rPr>
          <w:rFonts w:asciiTheme="minorHAnsi" w:hAnsiTheme="minorHAnsi" w:cs="Arial"/>
          <w:bCs/>
          <w:sz w:val="22"/>
          <w:szCs w:val="22"/>
        </w:rPr>
        <w:t>Ocorrendo decretação de feri</w:t>
      </w:r>
      <w:r w:rsidR="006D3238" w:rsidRPr="00274577">
        <w:rPr>
          <w:rFonts w:asciiTheme="minorHAnsi" w:hAnsiTheme="minorHAnsi" w:cs="Arial"/>
          <w:bCs/>
          <w:sz w:val="22"/>
          <w:szCs w:val="22"/>
        </w:rPr>
        <w:t xml:space="preserve">ado ou outro fato superveniente, de caráter público que impeça a realização </w:t>
      </w:r>
      <w:r w:rsidR="00D70965">
        <w:rPr>
          <w:rFonts w:asciiTheme="minorHAnsi" w:hAnsiTheme="minorHAnsi" w:cs="Arial"/>
          <w:bCs/>
          <w:sz w:val="22"/>
          <w:szCs w:val="22"/>
        </w:rPr>
        <w:t>das aberturas de envelopes</w:t>
      </w:r>
      <w:r w:rsidR="006B4128" w:rsidRPr="00274577">
        <w:rPr>
          <w:rFonts w:asciiTheme="minorHAnsi" w:hAnsiTheme="minorHAnsi" w:cs="Arial"/>
          <w:bCs/>
          <w:sz w:val="22"/>
          <w:szCs w:val="22"/>
        </w:rPr>
        <w:t xml:space="preserve"> na</w:t>
      </w:r>
      <w:r w:rsidR="00D70965">
        <w:rPr>
          <w:rFonts w:asciiTheme="minorHAnsi" w:hAnsiTheme="minorHAnsi" w:cs="Arial"/>
          <w:bCs/>
          <w:sz w:val="22"/>
          <w:szCs w:val="22"/>
        </w:rPr>
        <w:t>s</w:t>
      </w:r>
      <w:r w:rsidR="006B4128" w:rsidRPr="00274577">
        <w:rPr>
          <w:rFonts w:asciiTheme="minorHAnsi" w:hAnsiTheme="minorHAnsi" w:cs="Arial"/>
          <w:bCs/>
          <w:sz w:val="22"/>
          <w:szCs w:val="22"/>
        </w:rPr>
        <w:t xml:space="preserve"> data</w:t>
      </w:r>
      <w:r w:rsidR="00D70965">
        <w:rPr>
          <w:rFonts w:asciiTheme="minorHAnsi" w:hAnsiTheme="minorHAnsi" w:cs="Arial"/>
          <w:bCs/>
          <w:sz w:val="22"/>
          <w:szCs w:val="22"/>
        </w:rPr>
        <w:t>s</w:t>
      </w:r>
      <w:r w:rsidR="006B4128" w:rsidRPr="00274577">
        <w:rPr>
          <w:rFonts w:asciiTheme="minorHAnsi" w:hAnsiTheme="minorHAnsi" w:cs="Arial"/>
          <w:bCs/>
          <w:sz w:val="22"/>
          <w:szCs w:val="22"/>
        </w:rPr>
        <w:t xml:space="preserve"> acima</w:t>
      </w:r>
      <w:r w:rsidR="00D70965">
        <w:rPr>
          <w:rFonts w:asciiTheme="minorHAnsi" w:hAnsiTheme="minorHAnsi" w:cs="Arial"/>
          <w:bCs/>
          <w:sz w:val="22"/>
          <w:szCs w:val="22"/>
        </w:rPr>
        <w:t>s</w:t>
      </w:r>
      <w:r w:rsidR="006B4128" w:rsidRPr="00274577">
        <w:rPr>
          <w:rFonts w:asciiTheme="minorHAnsi" w:hAnsiTheme="minorHAnsi" w:cs="Arial"/>
          <w:bCs/>
          <w:sz w:val="22"/>
          <w:szCs w:val="22"/>
        </w:rPr>
        <w:t xml:space="preserve"> mencionada</w:t>
      </w:r>
      <w:r w:rsidR="00D70965">
        <w:rPr>
          <w:rFonts w:asciiTheme="minorHAnsi" w:hAnsiTheme="minorHAnsi" w:cs="Arial"/>
          <w:bCs/>
          <w:sz w:val="22"/>
          <w:szCs w:val="22"/>
        </w:rPr>
        <w:t>s</w:t>
      </w:r>
      <w:r w:rsidR="006B4128" w:rsidRPr="00274577">
        <w:rPr>
          <w:rFonts w:asciiTheme="minorHAnsi" w:hAnsiTheme="minorHAnsi" w:cs="Arial"/>
          <w:bCs/>
          <w:sz w:val="22"/>
          <w:szCs w:val="22"/>
        </w:rPr>
        <w:t xml:space="preserve">, o </w:t>
      </w:r>
      <w:r w:rsidR="00A72C03">
        <w:rPr>
          <w:rFonts w:asciiTheme="minorHAnsi" w:hAnsiTheme="minorHAnsi" w:cs="Arial"/>
          <w:bCs/>
          <w:sz w:val="22"/>
          <w:szCs w:val="22"/>
        </w:rPr>
        <w:t>Chamamento Público</w:t>
      </w:r>
      <w:r w:rsidR="006B4128" w:rsidRPr="00274577">
        <w:rPr>
          <w:rFonts w:asciiTheme="minorHAnsi" w:hAnsiTheme="minorHAnsi" w:cs="Arial"/>
          <w:bCs/>
          <w:sz w:val="22"/>
          <w:szCs w:val="22"/>
        </w:rPr>
        <w:t xml:space="preserve"> ficará automaticamente prorrogado para o primeiro dia útil subsequente independente de nova comunicação.</w:t>
      </w:r>
    </w:p>
    <w:p w14:paraId="40BB4E03" w14:textId="77777777" w:rsidR="008A0867" w:rsidRPr="005E0FC6" w:rsidRDefault="008A0867" w:rsidP="008A0867">
      <w:pPr>
        <w:pStyle w:val="NormalWeb"/>
        <w:tabs>
          <w:tab w:val="left" w:pos="567"/>
          <w:tab w:val="left" w:pos="851"/>
          <w:tab w:val="left" w:pos="1701"/>
          <w:tab w:val="left" w:pos="9632"/>
        </w:tabs>
        <w:spacing w:beforeLines="0" w:afterLines="0" w:line="360" w:lineRule="auto"/>
        <w:jc w:val="both"/>
        <w:rPr>
          <w:rFonts w:asciiTheme="minorHAnsi" w:hAnsiTheme="minorHAnsi" w:cs="Arial"/>
          <w:b/>
          <w:bCs/>
          <w:sz w:val="22"/>
          <w:szCs w:val="22"/>
        </w:rPr>
      </w:pPr>
    </w:p>
    <w:p w14:paraId="36C6F88C" w14:textId="220F2D03" w:rsidR="005E0FC6" w:rsidRPr="008911DC" w:rsidRDefault="005E0FC6"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8911DC">
        <w:rPr>
          <w:rFonts w:asciiTheme="minorHAnsi" w:hAnsiTheme="minorHAnsi" w:cs="Arial"/>
          <w:b/>
          <w:bCs/>
          <w:sz w:val="22"/>
          <w:szCs w:val="22"/>
        </w:rPr>
        <w:t xml:space="preserve">DAS </w:t>
      </w:r>
      <w:r w:rsidRPr="008911DC">
        <w:rPr>
          <w:rFonts w:asciiTheme="minorHAnsi" w:hAnsiTheme="minorHAnsi" w:cs="Arial"/>
          <w:b/>
          <w:sz w:val="22"/>
          <w:szCs w:val="22"/>
        </w:rPr>
        <w:t>PUBLICAÇÕES</w:t>
      </w:r>
      <w:r w:rsidRPr="008911DC">
        <w:rPr>
          <w:rFonts w:asciiTheme="minorHAnsi" w:hAnsiTheme="minorHAnsi" w:cs="Arial"/>
          <w:b/>
          <w:bCs/>
          <w:sz w:val="22"/>
          <w:szCs w:val="22"/>
        </w:rPr>
        <w:t xml:space="preserve"> E INTIMAÇÕES</w:t>
      </w:r>
    </w:p>
    <w:p w14:paraId="3107843D" w14:textId="6ED72AE2" w:rsidR="00E753A2" w:rsidRPr="00E753A2" w:rsidRDefault="00E753A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Todas as</w:t>
      </w:r>
      <w:r w:rsidR="00376B96">
        <w:rPr>
          <w:rFonts w:asciiTheme="minorHAnsi" w:hAnsiTheme="minorHAnsi" w:cs="Arial"/>
          <w:bCs/>
          <w:sz w:val="22"/>
          <w:szCs w:val="22"/>
        </w:rPr>
        <w:t xml:space="preserve"> publicações e intimações, inclusive para fins de recurso, serão </w:t>
      </w:r>
      <w:r w:rsidR="00F13D18">
        <w:rPr>
          <w:rFonts w:asciiTheme="minorHAnsi" w:hAnsiTheme="minorHAnsi" w:cs="Arial"/>
          <w:bCs/>
          <w:sz w:val="22"/>
          <w:szCs w:val="22"/>
        </w:rPr>
        <w:t xml:space="preserve">feitas por meio do sítio do CAU/RS, no Menu Transparência, </w:t>
      </w:r>
      <w:proofErr w:type="spellStart"/>
      <w:r w:rsidR="00F13D18">
        <w:rPr>
          <w:rFonts w:asciiTheme="minorHAnsi" w:hAnsiTheme="minorHAnsi" w:cs="Arial"/>
          <w:bCs/>
          <w:sz w:val="22"/>
          <w:szCs w:val="22"/>
        </w:rPr>
        <w:t>submenu</w:t>
      </w:r>
      <w:proofErr w:type="spellEnd"/>
      <w:r w:rsidR="00F13D18">
        <w:rPr>
          <w:rFonts w:asciiTheme="minorHAnsi" w:hAnsiTheme="minorHAnsi" w:cs="Arial"/>
          <w:bCs/>
          <w:sz w:val="22"/>
          <w:szCs w:val="22"/>
        </w:rPr>
        <w:t xml:space="preserve"> Licitações – Chamadas Públicas.</w:t>
      </w:r>
    </w:p>
    <w:p w14:paraId="314B4E4C" w14:textId="26026DB9" w:rsidR="00E753A2" w:rsidRPr="0099593C" w:rsidRDefault="00F13D18"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99593C">
        <w:rPr>
          <w:rFonts w:asciiTheme="minorHAnsi" w:hAnsiTheme="minorHAnsi" w:cs="Arial"/>
          <w:b/>
          <w:bCs/>
          <w:sz w:val="22"/>
          <w:szCs w:val="22"/>
        </w:rPr>
        <w:t>DO OBJETO</w:t>
      </w:r>
    </w:p>
    <w:p w14:paraId="1C16D879" w14:textId="2B00DF0D" w:rsidR="007C3372" w:rsidRDefault="00F13D18" w:rsidP="007C3372">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C3372">
        <w:rPr>
          <w:rFonts w:asciiTheme="minorHAnsi" w:hAnsiTheme="minorHAnsi" w:cs="Arial"/>
          <w:bCs/>
          <w:sz w:val="22"/>
          <w:szCs w:val="22"/>
        </w:rPr>
        <w:t xml:space="preserve">O presente </w:t>
      </w:r>
      <w:r w:rsidR="003B4CB6" w:rsidRPr="007C3372">
        <w:rPr>
          <w:rFonts w:asciiTheme="minorHAnsi" w:hAnsiTheme="minorHAnsi" w:cs="Arial"/>
          <w:bCs/>
          <w:sz w:val="22"/>
          <w:szCs w:val="22"/>
        </w:rPr>
        <w:t xml:space="preserve">edital de </w:t>
      </w:r>
      <w:r w:rsidR="00A72C03" w:rsidRPr="007C3372">
        <w:rPr>
          <w:rFonts w:asciiTheme="minorHAnsi" w:hAnsiTheme="minorHAnsi" w:cs="Arial"/>
          <w:bCs/>
          <w:sz w:val="22"/>
          <w:szCs w:val="22"/>
        </w:rPr>
        <w:t>Chamamento Público</w:t>
      </w:r>
      <w:r w:rsidR="003B4CB6" w:rsidRPr="007C3372">
        <w:rPr>
          <w:rFonts w:asciiTheme="minorHAnsi" w:hAnsiTheme="minorHAnsi" w:cs="Arial"/>
          <w:bCs/>
          <w:sz w:val="22"/>
          <w:szCs w:val="22"/>
        </w:rPr>
        <w:t xml:space="preserve"> </w:t>
      </w:r>
      <w:r w:rsidR="00544595" w:rsidRPr="007C3372">
        <w:rPr>
          <w:rFonts w:asciiTheme="minorHAnsi" w:hAnsiTheme="minorHAnsi" w:cs="Arial"/>
          <w:bCs/>
          <w:sz w:val="22"/>
          <w:szCs w:val="22"/>
        </w:rPr>
        <w:t>tem como objetivo a convocação</w:t>
      </w:r>
      <w:r w:rsidR="003B4CB6" w:rsidRPr="007C3372">
        <w:rPr>
          <w:rFonts w:asciiTheme="minorHAnsi" w:hAnsiTheme="minorHAnsi" w:cs="Arial"/>
          <w:bCs/>
          <w:sz w:val="22"/>
          <w:szCs w:val="22"/>
        </w:rPr>
        <w:t xml:space="preserve"> </w:t>
      </w:r>
      <w:r w:rsidR="00544595" w:rsidRPr="007C3372">
        <w:rPr>
          <w:rFonts w:asciiTheme="minorHAnsi" w:hAnsiTheme="minorHAnsi" w:cs="Arial"/>
          <w:sz w:val="22"/>
          <w:szCs w:val="22"/>
        </w:rPr>
        <w:t>de</w:t>
      </w:r>
      <w:r w:rsidR="007C3372" w:rsidRPr="007C3372">
        <w:rPr>
          <w:rFonts w:asciiTheme="minorHAnsi" w:hAnsiTheme="minorHAnsi" w:cs="Arial"/>
          <w:sz w:val="22"/>
          <w:szCs w:val="22"/>
        </w:rPr>
        <w:t xml:space="preserve"> </w:t>
      </w:r>
      <w:r w:rsidR="007C3372" w:rsidRPr="007C3372">
        <w:rPr>
          <w:rFonts w:asciiTheme="minorHAnsi" w:hAnsiTheme="minorHAnsi" w:cs="Arial"/>
          <w:bCs/>
          <w:sz w:val="22"/>
          <w:szCs w:val="22"/>
        </w:rPr>
        <w:t>pessoas jurídicas de direito privado, sem fins lucrativos, que contribuam para promover a produção e a difusão do conhecimento, estimular o desenvolvimento e a consolidação do ensino e do exercício profissional da Arquitetura e Urbanismo</w:t>
      </w:r>
      <w:r w:rsidR="00544595" w:rsidRPr="007C3372">
        <w:rPr>
          <w:rFonts w:asciiTheme="minorHAnsi" w:hAnsiTheme="minorHAnsi" w:cs="Arial"/>
          <w:bCs/>
          <w:sz w:val="22"/>
          <w:szCs w:val="22"/>
        </w:rPr>
        <w:t xml:space="preserve"> </w:t>
      </w:r>
      <w:r w:rsidR="007C3372" w:rsidRPr="007C3372">
        <w:rPr>
          <w:rFonts w:asciiTheme="minorHAnsi" w:hAnsiTheme="minorHAnsi" w:cs="Arial"/>
          <w:sz w:val="22"/>
          <w:szCs w:val="22"/>
        </w:rPr>
        <w:t xml:space="preserve">para que apresentem propostas, a serem selecionadas para receber </w:t>
      </w:r>
      <w:r w:rsidR="003A73AA">
        <w:rPr>
          <w:rFonts w:asciiTheme="minorHAnsi" w:hAnsiTheme="minorHAnsi" w:cs="Arial"/>
          <w:bCs/>
          <w:sz w:val="22"/>
          <w:szCs w:val="22"/>
        </w:rPr>
        <w:t>Apoio Institucional</w:t>
      </w:r>
      <w:r w:rsidR="007C3372" w:rsidRPr="007C3372">
        <w:rPr>
          <w:rFonts w:asciiTheme="minorHAnsi" w:hAnsiTheme="minorHAnsi" w:cs="Arial"/>
          <w:sz w:val="22"/>
          <w:szCs w:val="22"/>
        </w:rPr>
        <w:t xml:space="preserve"> do CAU/RS, destinado </w:t>
      </w:r>
      <w:r w:rsidR="007C3372" w:rsidRPr="007C3372">
        <w:rPr>
          <w:rFonts w:asciiTheme="minorHAnsi" w:hAnsiTheme="minorHAnsi" w:cs="Arial"/>
          <w:bCs/>
          <w:sz w:val="22"/>
          <w:szCs w:val="22"/>
        </w:rPr>
        <w:t xml:space="preserve">ao pagamento de determinados bens ou serviços, </w:t>
      </w:r>
      <w:r w:rsidR="0099593C">
        <w:rPr>
          <w:rFonts w:asciiTheme="minorHAnsi" w:hAnsiTheme="minorHAnsi" w:cs="Arial"/>
          <w:bCs/>
          <w:sz w:val="22"/>
          <w:szCs w:val="22"/>
        </w:rPr>
        <w:t>na forma do próximo item.</w:t>
      </w:r>
    </w:p>
    <w:p w14:paraId="31BFBE74" w14:textId="3EE9090B" w:rsidR="00E22B6F" w:rsidRPr="00B76346" w:rsidRDefault="009909E7"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B76346">
        <w:rPr>
          <w:rFonts w:asciiTheme="minorHAnsi" w:hAnsiTheme="minorHAnsi" w:cs="Arial"/>
          <w:b/>
          <w:bCs/>
          <w:sz w:val="22"/>
          <w:szCs w:val="22"/>
        </w:rPr>
        <w:t>DA JUSTIFICATIVA</w:t>
      </w:r>
    </w:p>
    <w:p w14:paraId="25F4E45A" w14:textId="7DDC8986" w:rsidR="009909E7" w:rsidRPr="00B76346" w:rsidRDefault="001307CF" w:rsidP="005E6027">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76346">
        <w:rPr>
          <w:rFonts w:asciiTheme="minorHAnsi" w:hAnsiTheme="minorHAnsi" w:cs="Arial"/>
          <w:bCs/>
          <w:sz w:val="22"/>
          <w:szCs w:val="22"/>
        </w:rPr>
        <w:lastRenderedPageBreak/>
        <w:t>Para cumprir sua Missão Institucional de promover a Arquitetura e Urbanismo para todos, o CAU/RS distribui suas ações dentro de um Mapa Estratégico composto por diversos Objetivos Estratégicos. A concessão de</w:t>
      </w:r>
      <w:r w:rsidR="0059246A" w:rsidRPr="00B76346">
        <w:rPr>
          <w:rFonts w:asciiTheme="minorHAnsi" w:hAnsiTheme="minorHAnsi" w:cs="Arial"/>
          <w:bCs/>
          <w:sz w:val="22"/>
          <w:szCs w:val="22"/>
        </w:rPr>
        <w:t xml:space="preserve"> </w:t>
      </w:r>
      <w:r w:rsidR="00692B91" w:rsidRPr="00B76346">
        <w:rPr>
          <w:rFonts w:asciiTheme="minorHAnsi" w:hAnsiTheme="minorHAnsi" w:cs="Arial"/>
          <w:bCs/>
          <w:sz w:val="22"/>
          <w:szCs w:val="22"/>
        </w:rPr>
        <w:t>Apoio Institucional</w:t>
      </w:r>
      <w:r w:rsidRPr="00B76346">
        <w:rPr>
          <w:rFonts w:asciiTheme="minorHAnsi" w:hAnsiTheme="minorHAnsi" w:cs="Arial"/>
          <w:bCs/>
          <w:sz w:val="22"/>
          <w:szCs w:val="22"/>
        </w:rPr>
        <w:t xml:space="preserve"> pelo CAU/RS enquadra-se dentro dos objetivos estratégicos “Estimular o conhecimento, o uso de processos criativos e a difusão das melhores práticas em Arquitetura e Urbanismo” e “Fomentar o acesso da sociedade a Arquitetura e Urbanismo”. Dentro do Plano de Ação de 2018, foi destinado </w:t>
      </w:r>
      <w:r w:rsidR="00096B27">
        <w:rPr>
          <w:rFonts w:asciiTheme="minorHAnsi" w:hAnsiTheme="minorHAnsi" w:cs="Arial"/>
          <w:bCs/>
          <w:sz w:val="22"/>
          <w:szCs w:val="22"/>
        </w:rPr>
        <w:t>0,5</w:t>
      </w:r>
      <w:r w:rsidRPr="00B76346">
        <w:rPr>
          <w:rFonts w:asciiTheme="minorHAnsi" w:hAnsiTheme="minorHAnsi" w:cs="Arial"/>
          <w:bCs/>
          <w:sz w:val="22"/>
          <w:szCs w:val="22"/>
        </w:rPr>
        <w:t>%</w:t>
      </w:r>
      <w:r w:rsidR="007761BB" w:rsidRPr="00B76346">
        <w:rPr>
          <w:rFonts w:asciiTheme="minorHAnsi" w:hAnsiTheme="minorHAnsi" w:cs="Arial"/>
          <w:bCs/>
          <w:sz w:val="22"/>
          <w:szCs w:val="22"/>
        </w:rPr>
        <w:t xml:space="preserve"> (</w:t>
      </w:r>
      <w:r w:rsidR="00096B27">
        <w:rPr>
          <w:rFonts w:asciiTheme="minorHAnsi" w:hAnsiTheme="minorHAnsi" w:cs="Arial"/>
          <w:bCs/>
          <w:sz w:val="22"/>
          <w:szCs w:val="22"/>
        </w:rPr>
        <w:t>meio</w:t>
      </w:r>
      <w:r w:rsidR="007761BB" w:rsidRPr="00B76346">
        <w:rPr>
          <w:rFonts w:asciiTheme="minorHAnsi" w:hAnsiTheme="minorHAnsi" w:cs="Arial"/>
          <w:bCs/>
          <w:sz w:val="22"/>
          <w:szCs w:val="22"/>
        </w:rPr>
        <w:t xml:space="preserve"> por cento)</w:t>
      </w:r>
      <w:r w:rsidRPr="00B76346">
        <w:rPr>
          <w:rFonts w:asciiTheme="minorHAnsi" w:hAnsiTheme="minorHAnsi" w:cs="Arial"/>
          <w:bCs/>
          <w:sz w:val="22"/>
          <w:szCs w:val="22"/>
        </w:rPr>
        <w:t xml:space="preserve"> da Receita de Arrecadação Líquida do Conselho para</w:t>
      </w:r>
      <w:r w:rsidR="00096B27">
        <w:rPr>
          <w:rFonts w:asciiTheme="minorHAnsi" w:hAnsiTheme="minorHAnsi" w:cs="Arial"/>
          <w:bCs/>
          <w:sz w:val="22"/>
          <w:szCs w:val="22"/>
        </w:rPr>
        <w:t xml:space="preserve"> apoio</w:t>
      </w:r>
      <w:r w:rsidRPr="00B76346">
        <w:rPr>
          <w:rFonts w:asciiTheme="minorHAnsi" w:hAnsiTheme="minorHAnsi" w:cs="Arial"/>
          <w:bCs/>
          <w:sz w:val="22"/>
          <w:szCs w:val="22"/>
        </w:rPr>
        <w:t xml:space="preserve"> de ações de entidades de arquitetos e urbanistas</w:t>
      </w:r>
      <w:r w:rsidR="00B828B5" w:rsidRPr="00B76346">
        <w:rPr>
          <w:rFonts w:asciiTheme="minorHAnsi" w:hAnsiTheme="minorHAnsi" w:cs="Arial"/>
          <w:bCs/>
          <w:sz w:val="22"/>
          <w:szCs w:val="22"/>
        </w:rPr>
        <w:t>.</w:t>
      </w:r>
    </w:p>
    <w:p w14:paraId="5EDC0E1E" w14:textId="1C052FD4" w:rsidR="00E20930" w:rsidRPr="00B76346" w:rsidRDefault="007761BB" w:rsidP="005E6027">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76346">
        <w:rPr>
          <w:rFonts w:asciiTheme="minorHAnsi" w:hAnsiTheme="minorHAnsi" w:cs="Arial"/>
          <w:bCs/>
          <w:sz w:val="22"/>
          <w:szCs w:val="22"/>
        </w:rPr>
        <w:t xml:space="preserve">Os </w:t>
      </w:r>
      <w:r w:rsidR="00E20930" w:rsidRPr="00B76346">
        <w:rPr>
          <w:rFonts w:asciiTheme="minorHAnsi" w:hAnsiTheme="minorHAnsi" w:cs="Arial"/>
          <w:bCs/>
          <w:sz w:val="22"/>
          <w:szCs w:val="22"/>
        </w:rPr>
        <w:t>Apoios Institucionais</w:t>
      </w:r>
      <w:r w:rsidRPr="00B76346">
        <w:rPr>
          <w:rFonts w:asciiTheme="minorHAnsi" w:hAnsiTheme="minorHAnsi" w:cs="Arial"/>
          <w:bCs/>
          <w:sz w:val="22"/>
          <w:szCs w:val="22"/>
        </w:rPr>
        <w:t xml:space="preserve">, diferentemente dos </w:t>
      </w:r>
      <w:r w:rsidR="00E20930" w:rsidRPr="00B76346">
        <w:rPr>
          <w:rFonts w:asciiTheme="minorHAnsi" w:hAnsiTheme="minorHAnsi" w:cs="Arial"/>
          <w:bCs/>
          <w:sz w:val="22"/>
          <w:szCs w:val="22"/>
        </w:rPr>
        <w:t>Patroc</w:t>
      </w:r>
      <w:r w:rsidR="00052947" w:rsidRPr="00B76346">
        <w:rPr>
          <w:rFonts w:asciiTheme="minorHAnsi" w:hAnsiTheme="minorHAnsi" w:cs="Arial"/>
          <w:bCs/>
          <w:sz w:val="22"/>
          <w:szCs w:val="22"/>
        </w:rPr>
        <w:t xml:space="preserve">ínios, que abrangem projetos inteiros, são destinados </w:t>
      </w:r>
      <w:r w:rsidR="00854571" w:rsidRPr="00B76346">
        <w:rPr>
          <w:rFonts w:asciiTheme="minorHAnsi" w:hAnsiTheme="minorHAnsi" w:cs="Arial"/>
          <w:bCs/>
          <w:sz w:val="22"/>
          <w:szCs w:val="22"/>
        </w:rPr>
        <w:t xml:space="preserve">a </w:t>
      </w:r>
      <w:r w:rsidR="00052947" w:rsidRPr="00B76346">
        <w:rPr>
          <w:rFonts w:asciiTheme="minorHAnsi" w:hAnsiTheme="minorHAnsi" w:cs="Arial"/>
          <w:bCs/>
          <w:sz w:val="22"/>
          <w:szCs w:val="22"/>
        </w:rPr>
        <w:t xml:space="preserve">fomentar determinados itens, sejam bens ou serviços, intrínsecos à realização de eventos, cuja temática esteja </w:t>
      </w:r>
      <w:r w:rsidR="00563BFD" w:rsidRPr="00B76346">
        <w:rPr>
          <w:rFonts w:asciiTheme="minorHAnsi" w:hAnsiTheme="minorHAnsi" w:cs="Arial"/>
          <w:bCs/>
          <w:sz w:val="22"/>
          <w:szCs w:val="22"/>
        </w:rPr>
        <w:t>vinculada à Arquitetura e Urbanismo.</w:t>
      </w:r>
    </w:p>
    <w:p w14:paraId="708BE008" w14:textId="262CF512" w:rsidR="00F56C37" w:rsidRDefault="00F56C37"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DA PARTICIPAÇÃO NO </w:t>
      </w:r>
      <w:r w:rsidR="00A72C03">
        <w:rPr>
          <w:rFonts w:asciiTheme="minorHAnsi" w:hAnsiTheme="minorHAnsi" w:cs="Arial"/>
          <w:b/>
          <w:bCs/>
          <w:sz w:val="22"/>
          <w:szCs w:val="22"/>
        </w:rPr>
        <w:t>CHAMAMENTO PÚBLICO</w:t>
      </w:r>
    </w:p>
    <w:p w14:paraId="42356D36" w14:textId="53313A4A" w:rsidR="00B73B0E" w:rsidRDefault="0009019B" w:rsidP="0009019B">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9019B">
        <w:rPr>
          <w:rFonts w:asciiTheme="minorHAnsi" w:hAnsiTheme="minorHAnsi" w:cs="Arial"/>
          <w:bCs/>
          <w:sz w:val="22"/>
          <w:szCs w:val="22"/>
        </w:rPr>
        <w:t>Poderão participar deste Edital as Organizações da Sociedade Civil (</w:t>
      </w:r>
      <w:proofErr w:type="spellStart"/>
      <w:r w:rsidRPr="0009019B">
        <w:rPr>
          <w:rFonts w:asciiTheme="minorHAnsi" w:hAnsiTheme="minorHAnsi" w:cs="Arial"/>
          <w:bCs/>
          <w:sz w:val="22"/>
          <w:szCs w:val="22"/>
        </w:rPr>
        <w:t>OSCs</w:t>
      </w:r>
      <w:proofErr w:type="spellEnd"/>
      <w:r w:rsidRPr="0009019B">
        <w:rPr>
          <w:rFonts w:asciiTheme="minorHAnsi" w:hAnsiTheme="minorHAnsi" w:cs="Arial"/>
          <w:bCs/>
          <w:sz w:val="22"/>
          <w:szCs w:val="22"/>
        </w:rPr>
        <w:t>), assim consideradas aquelas definidas</w:t>
      </w:r>
      <w:r w:rsidR="002F319E">
        <w:rPr>
          <w:rFonts w:asciiTheme="minorHAnsi" w:hAnsiTheme="minorHAnsi" w:cs="Arial"/>
          <w:bCs/>
          <w:sz w:val="22"/>
          <w:szCs w:val="22"/>
        </w:rPr>
        <w:t xml:space="preserve"> pelo art. 2º, inciso I, alínea</w:t>
      </w:r>
      <w:r w:rsidRPr="0009019B">
        <w:rPr>
          <w:rFonts w:asciiTheme="minorHAnsi" w:hAnsiTheme="minorHAnsi" w:cs="Arial"/>
          <w:bCs/>
          <w:sz w:val="22"/>
          <w:szCs w:val="22"/>
        </w:rPr>
        <w:t xml:space="preserve"> “a”, da Lei </w:t>
      </w:r>
      <w:r w:rsidR="00C24EAB">
        <w:rPr>
          <w:rFonts w:asciiTheme="minorHAnsi" w:hAnsiTheme="minorHAnsi" w:cs="Arial"/>
          <w:bCs/>
          <w:sz w:val="22"/>
          <w:szCs w:val="22"/>
        </w:rPr>
        <w:t>n.º</w:t>
      </w:r>
      <w:r w:rsidRPr="0009019B">
        <w:rPr>
          <w:rFonts w:asciiTheme="minorHAnsi" w:hAnsiTheme="minorHAnsi" w:cs="Arial"/>
          <w:bCs/>
          <w:sz w:val="22"/>
          <w:szCs w:val="22"/>
        </w:rPr>
        <w:t xml:space="preserve"> 13.019, de 2014 (com redação dada pela Lei </w:t>
      </w:r>
      <w:r w:rsidR="00C24EAB">
        <w:rPr>
          <w:rFonts w:asciiTheme="minorHAnsi" w:hAnsiTheme="minorHAnsi" w:cs="Arial"/>
          <w:bCs/>
          <w:sz w:val="22"/>
          <w:szCs w:val="22"/>
        </w:rPr>
        <w:t>n.º</w:t>
      </w:r>
      <w:r w:rsidRPr="0009019B">
        <w:rPr>
          <w:rFonts w:asciiTheme="minorHAnsi" w:hAnsiTheme="minorHAnsi" w:cs="Arial"/>
          <w:bCs/>
          <w:sz w:val="22"/>
          <w:szCs w:val="22"/>
        </w:rPr>
        <w:t xml:space="preserve"> 13.204, de 14 de dezembro de 2015):</w:t>
      </w:r>
    </w:p>
    <w:p w14:paraId="4E695547" w14:textId="593F9F39" w:rsidR="0009019B" w:rsidRPr="00E7295F" w:rsidRDefault="00045930" w:rsidP="00045930">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 xml:space="preserve">- </w:t>
      </w:r>
      <w:r w:rsidR="00A12F78">
        <w:rPr>
          <w:rFonts w:asciiTheme="minorHAnsi" w:hAnsiTheme="minorHAnsi" w:cs="Arial"/>
          <w:bCs/>
          <w:sz w:val="22"/>
          <w:szCs w:val="22"/>
        </w:rPr>
        <w:t>E</w:t>
      </w:r>
      <w:r w:rsidR="0009019B" w:rsidRPr="0009019B">
        <w:rPr>
          <w:rFonts w:asciiTheme="minorHAnsi" w:hAnsiTheme="minorHAnsi" w:cs="Arial"/>
          <w:bCs/>
          <w:sz w:val="22"/>
          <w:szCs w:val="22"/>
        </w:rPr>
        <w:t xml:space="preserv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w:t>
      </w:r>
      <w:r>
        <w:rPr>
          <w:rFonts w:asciiTheme="minorHAnsi" w:hAnsiTheme="minorHAnsi" w:cs="Arial"/>
          <w:bCs/>
          <w:sz w:val="22"/>
          <w:szCs w:val="22"/>
        </w:rPr>
        <w:t xml:space="preserve">patrimonial </w:t>
      </w:r>
      <w:r w:rsidRPr="00E7295F">
        <w:rPr>
          <w:rFonts w:asciiTheme="minorHAnsi" w:hAnsiTheme="minorHAnsi" w:cs="Arial"/>
          <w:bCs/>
          <w:sz w:val="22"/>
          <w:szCs w:val="22"/>
        </w:rPr>
        <w:t>ou fundo de reserva.</w:t>
      </w:r>
    </w:p>
    <w:p w14:paraId="4EADB4DE" w14:textId="0C8AD3D8" w:rsidR="00E7295F" w:rsidRPr="000D226F" w:rsidRDefault="00581B62" w:rsidP="00D63A8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color w:val="FF0000"/>
          <w:sz w:val="22"/>
          <w:szCs w:val="22"/>
        </w:rPr>
      </w:pPr>
      <w:r w:rsidRPr="000D226F">
        <w:rPr>
          <w:rFonts w:asciiTheme="minorHAnsi" w:hAnsiTheme="minorHAnsi" w:cs="Arial"/>
          <w:bCs/>
          <w:sz w:val="22"/>
          <w:szCs w:val="22"/>
        </w:rPr>
        <w:t>Cada Or</w:t>
      </w:r>
      <w:r w:rsidR="00E3502C" w:rsidRPr="000D226F">
        <w:rPr>
          <w:rFonts w:asciiTheme="minorHAnsi" w:hAnsiTheme="minorHAnsi" w:cs="Arial"/>
          <w:bCs/>
          <w:sz w:val="22"/>
          <w:szCs w:val="22"/>
        </w:rPr>
        <w:t>ganização da Sociedade Civil</w:t>
      </w:r>
      <w:r w:rsidR="0063656B" w:rsidRPr="000D226F">
        <w:rPr>
          <w:rFonts w:asciiTheme="minorHAnsi" w:hAnsiTheme="minorHAnsi" w:cs="Arial"/>
          <w:bCs/>
          <w:sz w:val="22"/>
          <w:szCs w:val="22"/>
        </w:rPr>
        <w:t xml:space="preserve"> poderá</w:t>
      </w:r>
      <w:r w:rsidR="00E7295F" w:rsidRPr="000D226F">
        <w:rPr>
          <w:rFonts w:asciiTheme="minorHAnsi" w:hAnsiTheme="minorHAnsi" w:cs="Arial"/>
          <w:bCs/>
          <w:sz w:val="22"/>
          <w:szCs w:val="22"/>
        </w:rPr>
        <w:t xml:space="preserve"> enviar </w:t>
      </w:r>
      <w:r w:rsidR="002F319E" w:rsidRPr="000D226F">
        <w:rPr>
          <w:rFonts w:asciiTheme="minorHAnsi" w:hAnsiTheme="minorHAnsi" w:cs="Arial"/>
          <w:bCs/>
          <w:sz w:val="22"/>
          <w:szCs w:val="22"/>
        </w:rPr>
        <w:t xml:space="preserve">tantas propostas quantas </w:t>
      </w:r>
      <w:r w:rsidR="00E7295F" w:rsidRPr="000D226F">
        <w:rPr>
          <w:rFonts w:asciiTheme="minorHAnsi" w:hAnsiTheme="minorHAnsi" w:cs="Arial"/>
          <w:bCs/>
          <w:sz w:val="22"/>
          <w:szCs w:val="22"/>
        </w:rPr>
        <w:t xml:space="preserve">quiser. No entanto, cada </w:t>
      </w:r>
      <w:r w:rsidR="002F319E" w:rsidRPr="000D226F">
        <w:rPr>
          <w:rFonts w:asciiTheme="minorHAnsi" w:hAnsiTheme="minorHAnsi" w:cs="Arial"/>
          <w:bCs/>
          <w:sz w:val="22"/>
          <w:szCs w:val="22"/>
        </w:rPr>
        <w:t>pessoa jurídica</w:t>
      </w:r>
      <w:r w:rsidR="00E7295F" w:rsidRPr="000D226F">
        <w:rPr>
          <w:rFonts w:asciiTheme="minorHAnsi" w:hAnsiTheme="minorHAnsi" w:cs="Arial"/>
          <w:bCs/>
          <w:sz w:val="22"/>
          <w:szCs w:val="22"/>
        </w:rPr>
        <w:t xml:space="preserve"> </w:t>
      </w:r>
      <w:r w:rsidR="0037360C" w:rsidRPr="000D226F">
        <w:rPr>
          <w:rFonts w:asciiTheme="minorHAnsi" w:hAnsiTheme="minorHAnsi" w:cs="Arial"/>
          <w:bCs/>
          <w:sz w:val="22"/>
          <w:szCs w:val="22"/>
        </w:rPr>
        <w:t>terá</w:t>
      </w:r>
      <w:r w:rsidR="0063656B" w:rsidRPr="000D226F">
        <w:rPr>
          <w:rFonts w:asciiTheme="minorHAnsi" w:hAnsiTheme="minorHAnsi" w:cs="Arial"/>
          <w:bCs/>
          <w:sz w:val="22"/>
          <w:szCs w:val="22"/>
        </w:rPr>
        <w:t>, no máximo, 04 (quatro) projeto</w:t>
      </w:r>
      <w:r w:rsidR="0037360C" w:rsidRPr="000D226F">
        <w:rPr>
          <w:rFonts w:asciiTheme="minorHAnsi" w:hAnsiTheme="minorHAnsi" w:cs="Arial"/>
          <w:bCs/>
          <w:sz w:val="22"/>
          <w:szCs w:val="22"/>
        </w:rPr>
        <w:t>s</w:t>
      </w:r>
      <w:r w:rsidR="0063656B" w:rsidRPr="000D226F">
        <w:rPr>
          <w:rFonts w:asciiTheme="minorHAnsi" w:hAnsiTheme="minorHAnsi" w:cs="Arial"/>
          <w:bCs/>
          <w:sz w:val="22"/>
          <w:szCs w:val="22"/>
        </w:rPr>
        <w:t xml:space="preserve"> aprovados.</w:t>
      </w:r>
    </w:p>
    <w:p w14:paraId="5114D92E" w14:textId="77777777" w:rsidR="000D226F" w:rsidRDefault="000D226F" w:rsidP="000D226F">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10CBF55F" w14:textId="76F7C419" w:rsidR="005E6454" w:rsidRDefault="005E6454"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DO</w:t>
      </w:r>
      <w:r w:rsidR="00160AC5">
        <w:rPr>
          <w:rFonts w:asciiTheme="minorHAnsi" w:hAnsiTheme="minorHAnsi" w:cs="Arial"/>
          <w:b/>
          <w:bCs/>
          <w:sz w:val="22"/>
          <w:szCs w:val="22"/>
        </w:rPr>
        <w:t>S</w:t>
      </w:r>
      <w:r>
        <w:rPr>
          <w:rFonts w:asciiTheme="minorHAnsi" w:hAnsiTheme="minorHAnsi" w:cs="Arial"/>
          <w:b/>
          <w:bCs/>
          <w:sz w:val="22"/>
          <w:szCs w:val="22"/>
        </w:rPr>
        <w:t xml:space="preserve"> VALOR</w:t>
      </w:r>
      <w:r w:rsidR="00160AC5">
        <w:rPr>
          <w:rFonts w:asciiTheme="minorHAnsi" w:hAnsiTheme="minorHAnsi" w:cs="Arial"/>
          <w:b/>
          <w:bCs/>
          <w:sz w:val="22"/>
          <w:szCs w:val="22"/>
        </w:rPr>
        <w:t>ES</w:t>
      </w:r>
      <w:r>
        <w:rPr>
          <w:rFonts w:asciiTheme="minorHAnsi" w:hAnsiTheme="minorHAnsi" w:cs="Arial"/>
          <w:b/>
          <w:bCs/>
          <w:sz w:val="22"/>
          <w:szCs w:val="22"/>
        </w:rPr>
        <w:t xml:space="preserve"> A SER</w:t>
      </w:r>
      <w:r w:rsidR="00160AC5">
        <w:rPr>
          <w:rFonts w:asciiTheme="minorHAnsi" w:hAnsiTheme="minorHAnsi" w:cs="Arial"/>
          <w:b/>
          <w:bCs/>
          <w:sz w:val="22"/>
          <w:szCs w:val="22"/>
        </w:rPr>
        <w:t>EM</w:t>
      </w:r>
      <w:r>
        <w:rPr>
          <w:rFonts w:asciiTheme="minorHAnsi" w:hAnsiTheme="minorHAnsi" w:cs="Arial"/>
          <w:b/>
          <w:bCs/>
          <w:sz w:val="22"/>
          <w:szCs w:val="22"/>
        </w:rPr>
        <w:t xml:space="preserve"> REPASSADO</w:t>
      </w:r>
      <w:r w:rsidR="00160AC5">
        <w:rPr>
          <w:rFonts w:asciiTheme="minorHAnsi" w:hAnsiTheme="minorHAnsi" w:cs="Arial"/>
          <w:b/>
          <w:bCs/>
          <w:sz w:val="22"/>
          <w:szCs w:val="22"/>
        </w:rPr>
        <w:t>S</w:t>
      </w:r>
    </w:p>
    <w:p w14:paraId="7F00D70D" w14:textId="4F6E7DB6" w:rsidR="00160AC5" w:rsidRDefault="00160AC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sz w:val="22"/>
        </w:rPr>
      </w:pPr>
      <w:r w:rsidRPr="00394AEC">
        <w:rPr>
          <w:rFonts w:asciiTheme="minorHAnsi" w:hAnsiTheme="minorHAnsi"/>
          <w:sz w:val="22"/>
        </w:rPr>
        <w:t xml:space="preserve">O CAU/RS disponibilizará para a presente Chamada Pública de Patrocínio o montante total de </w:t>
      </w:r>
      <w:r w:rsidR="00544595" w:rsidRPr="00544595">
        <w:rPr>
          <w:rFonts w:asciiTheme="minorHAnsi" w:hAnsiTheme="minorHAnsi"/>
          <w:sz w:val="22"/>
        </w:rPr>
        <w:t xml:space="preserve">R$ </w:t>
      </w:r>
      <w:r w:rsidR="006049A6">
        <w:rPr>
          <w:rFonts w:asciiTheme="minorHAnsi" w:hAnsiTheme="minorHAnsi"/>
          <w:sz w:val="22"/>
        </w:rPr>
        <w:t>63.250,00 (sessenta e três mil, duzentos e cinquenta reais),</w:t>
      </w:r>
      <w:r w:rsidR="00544595" w:rsidRPr="00544595">
        <w:rPr>
          <w:rFonts w:asciiTheme="minorHAnsi" w:hAnsiTheme="minorHAnsi"/>
          <w:sz w:val="22"/>
        </w:rPr>
        <w:t xml:space="preserve"> </w:t>
      </w:r>
      <w:r w:rsidRPr="00394AEC">
        <w:rPr>
          <w:rFonts w:asciiTheme="minorHAnsi" w:hAnsiTheme="minorHAnsi"/>
          <w:sz w:val="22"/>
        </w:rPr>
        <w:t xml:space="preserve">em </w:t>
      </w:r>
      <w:r w:rsidR="00544595">
        <w:rPr>
          <w:rFonts w:asciiTheme="minorHAnsi" w:hAnsiTheme="minorHAnsi"/>
          <w:sz w:val="22"/>
        </w:rPr>
        <w:t xml:space="preserve">quotas de no máximo R$ </w:t>
      </w:r>
      <w:r w:rsidR="000D226F">
        <w:rPr>
          <w:rFonts w:asciiTheme="minorHAnsi" w:hAnsiTheme="minorHAnsi"/>
          <w:sz w:val="22"/>
        </w:rPr>
        <w:t>5</w:t>
      </w:r>
      <w:r w:rsidR="00544595">
        <w:rPr>
          <w:rFonts w:asciiTheme="minorHAnsi" w:hAnsiTheme="minorHAnsi"/>
          <w:sz w:val="22"/>
        </w:rPr>
        <w:t>.000,00 (cinco mil reais).</w:t>
      </w:r>
    </w:p>
    <w:p w14:paraId="4F95198F" w14:textId="46E9C233" w:rsidR="00F13D18" w:rsidRDefault="00821EDF"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DOTAÇÃO ORÇAMENTÁRIA</w:t>
      </w:r>
    </w:p>
    <w:p w14:paraId="2842072C" w14:textId="74C9548A" w:rsidR="0069710D" w:rsidRPr="007A7C84" w:rsidRDefault="0069710D" w:rsidP="007A7C84">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sz w:val="22"/>
        </w:rPr>
      </w:pPr>
      <w:r w:rsidRPr="007A7C84">
        <w:rPr>
          <w:rFonts w:asciiTheme="minorHAnsi" w:hAnsiTheme="minorHAnsi"/>
          <w:sz w:val="22"/>
        </w:rPr>
        <w:lastRenderedPageBreak/>
        <w:t xml:space="preserve">As despesas decorrentes </w:t>
      </w:r>
      <w:r w:rsidR="005F4A12" w:rsidRPr="007A7C84">
        <w:rPr>
          <w:rFonts w:asciiTheme="minorHAnsi" w:hAnsiTheme="minorHAnsi"/>
          <w:sz w:val="22"/>
        </w:rPr>
        <w:t xml:space="preserve">estão previstas no Planejamento Orçamentário do CAU/RS para o ano de </w:t>
      </w:r>
      <w:r w:rsidR="00544595" w:rsidRPr="007A7C84">
        <w:rPr>
          <w:rFonts w:asciiTheme="minorHAnsi" w:hAnsiTheme="minorHAnsi"/>
          <w:sz w:val="22"/>
        </w:rPr>
        <w:t>2018,</w:t>
      </w:r>
      <w:r w:rsidR="005F4A12" w:rsidRPr="007A7C84">
        <w:rPr>
          <w:rFonts w:asciiTheme="minorHAnsi" w:hAnsiTheme="minorHAnsi"/>
          <w:sz w:val="22"/>
        </w:rPr>
        <w:t xml:space="preserve"> na Conta n.º </w:t>
      </w:r>
      <w:r w:rsidR="007A7C84" w:rsidRPr="007A7C84">
        <w:rPr>
          <w:rFonts w:asciiTheme="minorHAnsi" w:hAnsiTheme="minorHAnsi"/>
          <w:sz w:val="22"/>
        </w:rPr>
        <w:t>6.2.2.1.1.01.07.02.002 – Convênios, Acordos e Ajuda a Entidades,</w:t>
      </w:r>
      <w:r w:rsidR="005F4A12" w:rsidRPr="007A7C84">
        <w:rPr>
          <w:rFonts w:asciiTheme="minorHAnsi" w:hAnsiTheme="minorHAnsi"/>
          <w:sz w:val="22"/>
        </w:rPr>
        <w:t xml:space="preserve"> vinculada ao Centro de Custo </w:t>
      </w:r>
      <w:r w:rsidR="007A7C84" w:rsidRPr="007A7C84">
        <w:rPr>
          <w:rFonts w:asciiTheme="minorHAnsi" w:hAnsiTheme="minorHAnsi"/>
          <w:sz w:val="22"/>
        </w:rPr>
        <w:t>n.º 4.03.2</w:t>
      </w:r>
      <w:r w:rsidR="00E710CA">
        <w:rPr>
          <w:rFonts w:asciiTheme="minorHAnsi" w:hAnsiTheme="minorHAnsi"/>
          <w:sz w:val="22"/>
        </w:rPr>
        <w:t>8</w:t>
      </w:r>
      <w:r w:rsidR="007A7C84" w:rsidRPr="007A7C84">
        <w:rPr>
          <w:rFonts w:asciiTheme="minorHAnsi" w:hAnsiTheme="minorHAnsi"/>
          <w:sz w:val="22"/>
        </w:rPr>
        <w:t xml:space="preserve"> – Edital de </w:t>
      </w:r>
      <w:r w:rsidR="00E710CA">
        <w:rPr>
          <w:rFonts w:asciiTheme="minorHAnsi" w:hAnsiTheme="minorHAnsi"/>
          <w:sz w:val="22"/>
        </w:rPr>
        <w:t>Apoio Institucional</w:t>
      </w:r>
      <w:r w:rsidR="007A7C84" w:rsidRPr="007A7C84">
        <w:rPr>
          <w:rFonts w:asciiTheme="minorHAnsi" w:hAnsiTheme="minorHAnsi"/>
          <w:sz w:val="22"/>
        </w:rPr>
        <w:t xml:space="preserve"> </w:t>
      </w:r>
      <w:r w:rsidR="00E710CA">
        <w:rPr>
          <w:rFonts w:asciiTheme="minorHAnsi" w:hAnsiTheme="minorHAnsi"/>
          <w:sz w:val="22"/>
        </w:rPr>
        <w:t>de Interesse do Conselho</w:t>
      </w:r>
      <w:r w:rsidR="007A7C84" w:rsidRPr="007A7C84">
        <w:rPr>
          <w:rFonts w:asciiTheme="minorHAnsi" w:hAnsiTheme="minorHAnsi"/>
          <w:sz w:val="22"/>
        </w:rPr>
        <w:t>.</w:t>
      </w:r>
    </w:p>
    <w:p w14:paraId="597CF60B" w14:textId="26E25853" w:rsidR="0069710D" w:rsidRDefault="004277F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IMPUGNAÇÃO DO ATO CONVOCATÓRIO</w:t>
      </w:r>
    </w:p>
    <w:p w14:paraId="0E38DA11" w14:textId="41B9F209" w:rsidR="008C17A1"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C17A1">
        <w:rPr>
          <w:rFonts w:asciiTheme="minorHAnsi" w:hAnsiTheme="minorHAnsi" w:cs="Arial"/>
          <w:bCs/>
          <w:sz w:val="22"/>
          <w:szCs w:val="22"/>
        </w:rPr>
        <w:t>Qualquer pessoa poderá impugnar o presente Edital, com antecedência mínima de 10 (dez) dias da data-limite para envio das propostas</w:t>
      </w:r>
      <w:r w:rsidR="00A177A1">
        <w:rPr>
          <w:rFonts w:asciiTheme="minorHAnsi" w:hAnsiTheme="minorHAnsi" w:cs="Arial"/>
          <w:bCs/>
          <w:sz w:val="22"/>
          <w:szCs w:val="22"/>
        </w:rPr>
        <w:t>, considerando as três datas previstas</w:t>
      </w:r>
      <w:r w:rsidR="00F64EEC">
        <w:rPr>
          <w:rFonts w:asciiTheme="minorHAnsi" w:hAnsiTheme="minorHAnsi" w:cs="Arial"/>
          <w:bCs/>
          <w:sz w:val="22"/>
          <w:szCs w:val="22"/>
        </w:rPr>
        <w:t xml:space="preserve"> para as reuniões da Comissão de Seleção</w:t>
      </w:r>
      <w:r w:rsidRPr="008C17A1">
        <w:rPr>
          <w:rFonts w:asciiTheme="minorHAnsi" w:hAnsiTheme="minorHAnsi" w:cs="Arial"/>
          <w:bCs/>
          <w:sz w:val="22"/>
          <w:szCs w:val="22"/>
        </w:rPr>
        <w:t>, de forma eletrônica, pelo e-mail</w:t>
      </w:r>
      <w:r w:rsidR="003D1D98">
        <w:rPr>
          <w:rFonts w:asciiTheme="minorHAnsi" w:hAnsiTheme="minorHAnsi" w:cs="Arial"/>
          <w:bCs/>
          <w:sz w:val="22"/>
          <w:szCs w:val="22"/>
        </w:rPr>
        <w:t xml:space="preserve"> parcerias@caurs.gov.br,</w:t>
      </w:r>
      <w:r w:rsidRPr="008C17A1">
        <w:rPr>
          <w:rFonts w:asciiTheme="minorHAnsi" w:hAnsiTheme="minorHAnsi" w:cs="Arial"/>
          <w:bCs/>
          <w:sz w:val="22"/>
          <w:szCs w:val="22"/>
        </w:rPr>
        <w:t xml:space="preserve"> ou por pe</w:t>
      </w:r>
      <w:r w:rsidR="008C17A1" w:rsidRPr="008C17A1">
        <w:rPr>
          <w:rFonts w:asciiTheme="minorHAnsi" w:hAnsiTheme="minorHAnsi" w:cs="Arial"/>
          <w:bCs/>
          <w:sz w:val="22"/>
          <w:szCs w:val="22"/>
        </w:rPr>
        <w:t>tição dirigida ou protocolada na sede do CAU/RS</w:t>
      </w:r>
      <w:r w:rsidRPr="008C17A1">
        <w:rPr>
          <w:rFonts w:asciiTheme="minorHAnsi" w:hAnsiTheme="minorHAnsi" w:cs="Arial"/>
          <w:bCs/>
          <w:sz w:val="22"/>
          <w:szCs w:val="22"/>
        </w:rPr>
        <w:t>. A re</w:t>
      </w:r>
      <w:r w:rsidR="008C17A1">
        <w:rPr>
          <w:rFonts w:asciiTheme="minorHAnsi" w:hAnsiTheme="minorHAnsi" w:cs="Arial"/>
          <w:bCs/>
          <w:sz w:val="22"/>
          <w:szCs w:val="22"/>
        </w:rPr>
        <w:t xml:space="preserve">sposta às impugnações caberá ao </w:t>
      </w:r>
      <w:r w:rsidR="00576ADA">
        <w:rPr>
          <w:rFonts w:asciiTheme="minorHAnsi" w:hAnsiTheme="minorHAnsi" w:cs="Arial"/>
          <w:bCs/>
          <w:sz w:val="22"/>
          <w:szCs w:val="22"/>
        </w:rPr>
        <w:t>Presidente do CAU/RS;</w:t>
      </w:r>
    </w:p>
    <w:p w14:paraId="08A8F735" w14:textId="17F744E9" w:rsidR="006F65AA" w:rsidRPr="008C17A1"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C17A1">
        <w:rPr>
          <w:rFonts w:asciiTheme="minorHAnsi" w:hAnsiTheme="minorHAnsi" w:cs="Arial"/>
          <w:bCs/>
          <w:sz w:val="22"/>
          <w:szCs w:val="22"/>
        </w:rPr>
        <w:t>Os pedidos de esclarecimentos, decorrentes de dúvidas na interpretação deste Edital e de seus anexos, deverão ser encaminhados com antecedência mínima de 10 (d</w:t>
      </w:r>
      <w:r w:rsidR="00327F66">
        <w:rPr>
          <w:rFonts w:asciiTheme="minorHAnsi" w:hAnsiTheme="minorHAnsi" w:cs="Arial"/>
          <w:bCs/>
          <w:sz w:val="22"/>
          <w:szCs w:val="22"/>
        </w:rPr>
        <w:t>ez</w:t>
      </w:r>
      <w:r w:rsidRPr="008C17A1">
        <w:rPr>
          <w:rFonts w:asciiTheme="minorHAnsi" w:hAnsiTheme="minorHAnsi" w:cs="Arial"/>
          <w:bCs/>
          <w:sz w:val="22"/>
          <w:szCs w:val="22"/>
        </w:rPr>
        <w:t xml:space="preserve">) dias da data-limite para envio da proposta, </w:t>
      </w:r>
      <w:r w:rsidR="00A177A1">
        <w:rPr>
          <w:rFonts w:asciiTheme="minorHAnsi" w:hAnsiTheme="minorHAnsi" w:cs="Arial"/>
          <w:bCs/>
          <w:sz w:val="22"/>
          <w:szCs w:val="22"/>
        </w:rPr>
        <w:t>considerando as três datas previstas,</w:t>
      </w:r>
      <w:r w:rsidR="00A177A1" w:rsidRPr="008C17A1">
        <w:rPr>
          <w:rFonts w:asciiTheme="minorHAnsi" w:hAnsiTheme="minorHAnsi" w:cs="Arial"/>
          <w:bCs/>
          <w:sz w:val="22"/>
          <w:szCs w:val="22"/>
        </w:rPr>
        <w:t xml:space="preserve"> </w:t>
      </w:r>
      <w:r w:rsidRPr="008C17A1">
        <w:rPr>
          <w:rFonts w:asciiTheme="minorHAnsi" w:hAnsiTheme="minorHAnsi" w:cs="Arial"/>
          <w:bCs/>
          <w:sz w:val="22"/>
          <w:szCs w:val="22"/>
        </w:rPr>
        <w:t xml:space="preserve">exclusivamente de forma eletrônica, pelo e-mail: </w:t>
      </w:r>
      <w:r w:rsidR="003D1D98" w:rsidRPr="003D1D98">
        <w:rPr>
          <w:rFonts w:asciiTheme="minorHAnsi" w:hAnsiTheme="minorHAnsi" w:cs="Arial"/>
          <w:bCs/>
          <w:sz w:val="22"/>
          <w:szCs w:val="22"/>
        </w:rPr>
        <w:t>parcerias@caurs.gov.br</w:t>
      </w:r>
      <w:r w:rsidR="002259BC">
        <w:rPr>
          <w:rFonts w:asciiTheme="minorHAnsi" w:hAnsiTheme="minorHAnsi" w:cs="Arial"/>
          <w:bCs/>
          <w:sz w:val="22"/>
          <w:szCs w:val="22"/>
        </w:rPr>
        <w:t xml:space="preserve">. </w:t>
      </w:r>
      <w:r w:rsidRPr="008C17A1">
        <w:rPr>
          <w:rFonts w:asciiTheme="minorHAnsi" w:hAnsiTheme="minorHAnsi" w:cs="Arial"/>
          <w:bCs/>
          <w:sz w:val="22"/>
          <w:szCs w:val="22"/>
        </w:rPr>
        <w:t>Os esclarecimentos serão prestados pela Comissão de Seleção.</w:t>
      </w:r>
    </w:p>
    <w:p w14:paraId="552067E5" w14:textId="2FF39F3C" w:rsidR="006F65AA" w:rsidRPr="006F65AA"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F65AA">
        <w:rPr>
          <w:rFonts w:asciiTheme="minorHAnsi" w:hAnsiTheme="minorHAnsi" w:cs="Arial"/>
          <w:bCs/>
          <w:sz w:val="22"/>
          <w:szCs w:val="22"/>
        </w:rPr>
        <w:t xml:space="preserve">As impugnações e pedidos de esclarecimentos não suspendem os prazos previstos no Edital. As respostas às impugnações e os esclarecimentos prestados serão juntados nos autos do processo de </w:t>
      </w:r>
      <w:r w:rsidR="00A72C03">
        <w:rPr>
          <w:rFonts w:asciiTheme="minorHAnsi" w:hAnsiTheme="minorHAnsi" w:cs="Arial"/>
          <w:bCs/>
          <w:sz w:val="22"/>
          <w:szCs w:val="22"/>
        </w:rPr>
        <w:t>Chamamento Público</w:t>
      </w:r>
      <w:r w:rsidRPr="006F65AA">
        <w:rPr>
          <w:rFonts w:asciiTheme="minorHAnsi" w:hAnsiTheme="minorHAnsi" w:cs="Arial"/>
          <w:bCs/>
          <w:sz w:val="22"/>
          <w:szCs w:val="22"/>
        </w:rPr>
        <w:t xml:space="preserve"> e estarão disponíveis para consulta por qualquer interessado.</w:t>
      </w:r>
    </w:p>
    <w:p w14:paraId="1DE6550E" w14:textId="3F90E727" w:rsidR="00922302" w:rsidRDefault="006F65A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6F65AA">
        <w:rPr>
          <w:rFonts w:asciiTheme="minorHAnsi" w:hAnsiTheme="minorHAnsi" w:cs="Arial"/>
          <w:bCs/>
          <w:sz w:val="22"/>
          <w:szCs w:val="22"/>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4A9AF907" w14:textId="72BFC210" w:rsidR="00E203A6" w:rsidRDefault="00E203A6" w:rsidP="00E203A6">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E203A6">
        <w:rPr>
          <w:rFonts w:asciiTheme="minorHAnsi" w:hAnsiTheme="minorHAnsi" w:cs="Arial"/>
          <w:b/>
          <w:bCs/>
          <w:sz w:val="22"/>
          <w:szCs w:val="22"/>
        </w:rPr>
        <w:t xml:space="preserve">REQUISITOS E IMPEDIMENTOS PARA A CELEBRAÇÃO DO TERMO </w:t>
      </w:r>
      <w:r w:rsidRPr="003D1D98">
        <w:rPr>
          <w:rFonts w:asciiTheme="minorHAnsi" w:hAnsiTheme="minorHAnsi" w:cs="Arial"/>
          <w:b/>
          <w:bCs/>
          <w:sz w:val="22"/>
          <w:szCs w:val="22"/>
        </w:rPr>
        <w:t>DE FOMENTO</w:t>
      </w:r>
    </w:p>
    <w:p w14:paraId="18DB79FC" w14:textId="6A4D4D25" w:rsidR="0018570F" w:rsidRDefault="0018570F" w:rsidP="0018570F">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8570F">
        <w:rPr>
          <w:rFonts w:asciiTheme="minorHAnsi" w:hAnsiTheme="minorHAnsi" w:cs="Arial"/>
          <w:bCs/>
          <w:sz w:val="22"/>
          <w:szCs w:val="22"/>
        </w:rPr>
        <w:t>Para a celebração do termo de fomento, a OSC deverá atender aos seguintes requisitos:</w:t>
      </w:r>
    </w:p>
    <w:p w14:paraId="11B8F958" w14:textId="0CB02E72" w:rsidR="00065BD3" w:rsidRDefault="00065BD3"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w:t>
      </w:r>
      <w:r w:rsidRPr="00065BD3">
        <w:rPr>
          <w:rFonts w:asciiTheme="minorHAnsi" w:hAnsiTheme="minorHAnsi" w:cs="Arial"/>
          <w:bCs/>
          <w:sz w:val="22"/>
          <w:szCs w:val="22"/>
        </w:rPr>
        <w:t xml:space="preserve">er objetivos estatutários ou regimentais voltados à promoção de atividades e finalidades de relevância pública e social, bem como compatíveis com o objeto do instrumento a ser </w:t>
      </w:r>
      <w:r w:rsidR="003D1D98">
        <w:rPr>
          <w:rFonts w:asciiTheme="minorHAnsi" w:hAnsiTheme="minorHAnsi" w:cs="Arial"/>
          <w:bCs/>
          <w:sz w:val="22"/>
          <w:szCs w:val="22"/>
        </w:rPr>
        <w:t>pactuado;</w:t>
      </w:r>
    </w:p>
    <w:p w14:paraId="36576882" w14:textId="110254D8" w:rsidR="00284B41" w:rsidRDefault="00284B41"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284B41">
        <w:rPr>
          <w:rFonts w:asciiTheme="minorHAnsi" w:hAnsiTheme="minorHAnsi" w:cs="Arial"/>
          <w:bCs/>
          <w:sz w:val="22"/>
          <w:szCs w:val="22"/>
        </w:rPr>
        <w:t xml:space="preserve">er regida por normas de organização interna que prevejam expressamente que, em caso de dissolução da entidade, o respectivo patrimônio líquido será transferido a outra pessoa jurídica de igual natureza que preencha os requisitos da Lei </w:t>
      </w:r>
      <w:r w:rsidR="00C24EAB">
        <w:rPr>
          <w:rFonts w:asciiTheme="minorHAnsi" w:hAnsiTheme="minorHAnsi" w:cs="Arial"/>
          <w:bCs/>
          <w:sz w:val="22"/>
          <w:szCs w:val="22"/>
        </w:rPr>
        <w:t>n.º</w:t>
      </w:r>
      <w:r w:rsidRPr="00284B41">
        <w:rPr>
          <w:rFonts w:asciiTheme="minorHAnsi" w:hAnsiTheme="minorHAnsi" w:cs="Arial"/>
          <w:bCs/>
          <w:sz w:val="22"/>
          <w:szCs w:val="22"/>
        </w:rPr>
        <w:t xml:space="preserve"> 13.019</w:t>
      </w:r>
      <w:r w:rsidR="00586ABE">
        <w:rPr>
          <w:rFonts w:asciiTheme="minorHAnsi" w:hAnsiTheme="minorHAnsi" w:cs="Arial"/>
          <w:bCs/>
          <w:sz w:val="22"/>
          <w:szCs w:val="22"/>
        </w:rPr>
        <w:t>/</w:t>
      </w:r>
      <w:r w:rsidRPr="00284B41">
        <w:rPr>
          <w:rFonts w:asciiTheme="minorHAnsi" w:hAnsiTheme="minorHAnsi" w:cs="Arial"/>
          <w:bCs/>
          <w:sz w:val="22"/>
          <w:szCs w:val="22"/>
        </w:rPr>
        <w:t>2014, e cujo objeto social seja, preferencialmen</w:t>
      </w:r>
      <w:r w:rsidR="002D748D">
        <w:rPr>
          <w:rFonts w:asciiTheme="minorHAnsi" w:hAnsiTheme="minorHAnsi" w:cs="Arial"/>
          <w:bCs/>
          <w:sz w:val="22"/>
          <w:szCs w:val="22"/>
        </w:rPr>
        <w:t xml:space="preserve">te, o mesmo da entidade extinta. </w:t>
      </w:r>
    </w:p>
    <w:p w14:paraId="7E790F25" w14:textId="18856FE9" w:rsidR="002D748D" w:rsidRDefault="002D748D"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Ser</w:t>
      </w:r>
      <w:r w:rsidRPr="002D748D">
        <w:rPr>
          <w:rFonts w:asciiTheme="minorHAnsi" w:hAnsiTheme="minorHAnsi" w:cs="Arial"/>
          <w:bCs/>
          <w:sz w:val="22"/>
          <w:szCs w:val="22"/>
        </w:rPr>
        <w:t xml:space="preserve"> regida por normas de organização interna que prevejam, expressamente, escrituração de acordo com os princípios fundamentais de contabilidade e com as Normas Brasileiras de Contabilidade</w:t>
      </w:r>
      <w:r>
        <w:rPr>
          <w:rFonts w:asciiTheme="minorHAnsi" w:hAnsiTheme="minorHAnsi" w:cs="Arial"/>
          <w:bCs/>
          <w:sz w:val="22"/>
          <w:szCs w:val="22"/>
        </w:rPr>
        <w:t>.</w:t>
      </w:r>
    </w:p>
    <w:p w14:paraId="301B0B18" w14:textId="2F79A1CC" w:rsidR="002D748D" w:rsidRDefault="002D748D"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P</w:t>
      </w:r>
      <w:r w:rsidRPr="002D748D">
        <w:rPr>
          <w:rFonts w:asciiTheme="minorHAnsi" w:hAnsiTheme="minorHAnsi" w:cs="Arial"/>
          <w:bCs/>
          <w:sz w:val="22"/>
          <w:szCs w:val="22"/>
        </w:rPr>
        <w:t xml:space="preserve">ossuir, no momento da apresentação do plano de trabalho, no mínimo </w:t>
      </w:r>
      <w:r w:rsidR="00854E92">
        <w:rPr>
          <w:rFonts w:asciiTheme="minorHAnsi" w:hAnsiTheme="minorHAnsi" w:cs="Arial"/>
          <w:bCs/>
          <w:sz w:val="22"/>
          <w:szCs w:val="22"/>
        </w:rPr>
        <w:t>0</w:t>
      </w:r>
      <w:r w:rsidRPr="002D748D">
        <w:rPr>
          <w:rFonts w:asciiTheme="minorHAnsi" w:hAnsiTheme="minorHAnsi" w:cs="Arial"/>
          <w:bCs/>
          <w:sz w:val="22"/>
          <w:szCs w:val="22"/>
        </w:rPr>
        <w:t>3 (três) anos de existência, com cadastro ativo, comprovados por meio de documentação emitida pela Secretaria da Receita Federal do Brasil, com base no Cadastro Nacional da Pessoa Jurídica – CNPJ</w:t>
      </w:r>
      <w:r w:rsidR="00C45F83">
        <w:rPr>
          <w:rFonts w:asciiTheme="minorHAnsi" w:hAnsiTheme="minorHAnsi" w:cs="Arial"/>
          <w:bCs/>
          <w:sz w:val="22"/>
          <w:szCs w:val="22"/>
        </w:rPr>
        <w:t>;</w:t>
      </w:r>
    </w:p>
    <w:p w14:paraId="586E05C9" w14:textId="7FBA46B1" w:rsidR="00EF415C" w:rsidRDefault="00EF415C"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F415C">
        <w:rPr>
          <w:rFonts w:asciiTheme="minorHAnsi" w:hAnsiTheme="minorHAnsi" w:cs="Arial"/>
          <w:bCs/>
          <w:sz w:val="22"/>
          <w:szCs w:val="22"/>
        </w:rPr>
        <w:t xml:space="preserve">ossuir experiência prévia na realização, com efetividade, do objeto da parceria ou de natureza semelhante, pelo prazo mínimo de </w:t>
      </w:r>
      <w:r>
        <w:rPr>
          <w:rFonts w:asciiTheme="minorHAnsi" w:hAnsiTheme="minorHAnsi" w:cs="Arial"/>
          <w:bCs/>
          <w:sz w:val="22"/>
          <w:szCs w:val="22"/>
        </w:rPr>
        <w:t>0</w:t>
      </w:r>
      <w:r w:rsidRPr="00EF415C">
        <w:rPr>
          <w:rFonts w:asciiTheme="minorHAnsi" w:hAnsiTheme="minorHAnsi" w:cs="Arial"/>
          <w:bCs/>
          <w:sz w:val="22"/>
          <w:szCs w:val="22"/>
        </w:rPr>
        <w:t>1 (um) ano, a ser comprovada no momento da apresentação do plano de trabalho e na forma do art</w:t>
      </w:r>
      <w:r>
        <w:rPr>
          <w:rFonts w:asciiTheme="minorHAnsi" w:hAnsiTheme="minorHAnsi" w:cs="Arial"/>
          <w:bCs/>
          <w:sz w:val="22"/>
          <w:szCs w:val="22"/>
        </w:rPr>
        <w:t>igo</w:t>
      </w:r>
      <w:r w:rsidRPr="00EF415C">
        <w:rPr>
          <w:rFonts w:asciiTheme="minorHAnsi" w:hAnsiTheme="minorHAnsi" w:cs="Arial"/>
          <w:bCs/>
          <w:sz w:val="22"/>
          <w:szCs w:val="22"/>
        </w:rPr>
        <w:t xml:space="preserve"> 26, caput, inciso III, do Decreto n</w:t>
      </w:r>
      <w:r w:rsidR="00854E92">
        <w:rPr>
          <w:rFonts w:asciiTheme="minorHAnsi" w:hAnsiTheme="minorHAnsi" w:cs="Arial"/>
          <w:bCs/>
          <w:sz w:val="22"/>
          <w:szCs w:val="22"/>
        </w:rPr>
        <w:t>.</w:t>
      </w:r>
      <w:r w:rsidRPr="00EF415C">
        <w:rPr>
          <w:rFonts w:asciiTheme="minorHAnsi" w:hAnsiTheme="minorHAnsi" w:cs="Arial"/>
          <w:bCs/>
          <w:sz w:val="22"/>
          <w:szCs w:val="22"/>
        </w:rPr>
        <w:t>º 8.726</w:t>
      </w:r>
      <w:r>
        <w:rPr>
          <w:rFonts w:asciiTheme="minorHAnsi" w:hAnsiTheme="minorHAnsi" w:cs="Arial"/>
          <w:bCs/>
          <w:sz w:val="22"/>
          <w:szCs w:val="22"/>
        </w:rPr>
        <w:t>/</w:t>
      </w:r>
      <w:r w:rsidRPr="00EF415C">
        <w:rPr>
          <w:rFonts w:asciiTheme="minorHAnsi" w:hAnsiTheme="minorHAnsi" w:cs="Arial"/>
          <w:bCs/>
          <w:sz w:val="22"/>
          <w:szCs w:val="22"/>
        </w:rPr>
        <w:t>2016</w:t>
      </w:r>
      <w:r>
        <w:rPr>
          <w:rFonts w:asciiTheme="minorHAnsi" w:hAnsiTheme="minorHAnsi" w:cs="Arial"/>
          <w:bCs/>
          <w:sz w:val="22"/>
          <w:szCs w:val="22"/>
        </w:rPr>
        <w:t>;</w:t>
      </w:r>
    </w:p>
    <w:p w14:paraId="3F49A304" w14:textId="39EC0B48" w:rsidR="00854E92" w:rsidRDefault="00854E92"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854E92">
        <w:rPr>
          <w:rFonts w:asciiTheme="minorHAnsi" w:hAnsiTheme="minorHAnsi" w:cs="Arial"/>
          <w:bCs/>
          <w:sz w:val="22"/>
          <w:szCs w:val="22"/>
        </w:rPr>
        <w:t>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w:t>
      </w:r>
      <w:r>
        <w:rPr>
          <w:rFonts w:asciiTheme="minorHAnsi" w:hAnsiTheme="minorHAnsi" w:cs="Arial"/>
          <w:bCs/>
          <w:sz w:val="22"/>
          <w:szCs w:val="22"/>
        </w:rPr>
        <w:t>gal da OSC</w:t>
      </w:r>
      <w:r w:rsidRPr="00854E92">
        <w:rPr>
          <w:rFonts w:asciiTheme="minorHAnsi" w:hAnsiTheme="minorHAnsi" w:cs="Arial"/>
          <w:bCs/>
          <w:sz w:val="22"/>
          <w:szCs w:val="22"/>
        </w:rPr>
        <w:t>. Não será necessária a demonstração de capacidade prévia instalada, sendo admitida a aquisição de bens e equipamentos ou a realização de serviços de adequação de espaço físico para o cumprimento do objeto da parceria</w:t>
      </w:r>
      <w:r>
        <w:rPr>
          <w:rFonts w:asciiTheme="minorHAnsi" w:hAnsiTheme="minorHAnsi" w:cs="Arial"/>
          <w:bCs/>
          <w:sz w:val="22"/>
          <w:szCs w:val="22"/>
        </w:rPr>
        <w:t>;</w:t>
      </w:r>
    </w:p>
    <w:p w14:paraId="624C9F56" w14:textId="476F2F83" w:rsidR="00854E92" w:rsidRDefault="00854E92"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Deter</w:t>
      </w:r>
      <w:r w:rsidRPr="00854E92">
        <w:rPr>
          <w:rFonts w:asciiTheme="minorHAnsi" w:hAnsiTheme="minorHAnsi" w:cs="Arial"/>
          <w:bCs/>
          <w:sz w:val="22"/>
          <w:szCs w:val="22"/>
        </w:rPr>
        <w:t xml:space="preserve"> capacidade técnica e operacional para o desenvolvimento do objeto da parceria e o cumprimento das metas estabelecidas, a ser comprovada na forma do art</w:t>
      </w:r>
      <w:r>
        <w:rPr>
          <w:rFonts w:asciiTheme="minorHAnsi" w:hAnsiTheme="minorHAnsi" w:cs="Arial"/>
          <w:bCs/>
          <w:sz w:val="22"/>
          <w:szCs w:val="22"/>
        </w:rPr>
        <w:t>igo</w:t>
      </w:r>
      <w:r w:rsidRPr="00854E92">
        <w:rPr>
          <w:rFonts w:asciiTheme="minorHAnsi" w:hAnsiTheme="minorHAnsi" w:cs="Arial"/>
          <w:bCs/>
          <w:sz w:val="22"/>
          <w:szCs w:val="22"/>
        </w:rPr>
        <w:t xml:space="preserve"> 26, caput, inciso III, do Decreto n</w:t>
      </w:r>
      <w:r>
        <w:rPr>
          <w:rFonts w:asciiTheme="minorHAnsi" w:hAnsiTheme="minorHAnsi" w:cs="Arial"/>
          <w:bCs/>
          <w:sz w:val="22"/>
          <w:szCs w:val="22"/>
        </w:rPr>
        <w:t>.</w:t>
      </w:r>
      <w:r w:rsidRPr="00854E92">
        <w:rPr>
          <w:rFonts w:asciiTheme="minorHAnsi" w:hAnsiTheme="minorHAnsi" w:cs="Arial"/>
          <w:bCs/>
          <w:sz w:val="22"/>
          <w:szCs w:val="22"/>
        </w:rPr>
        <w:t>º 8.726</w:t>
      </w:r>
      <w:r>
        <w:rPr>
          <w:rFonts w:asciiTheme="minorHAnsi" w:hAnsiTheme="minorHAnsi" w:cs="Arial"/>
          <w:bCs/>
          <w:sz w:val="22"/>
          <w:szCs w:val="22"/>
        </w:rPr>
        <w:t>/</w:t>
      </w:r>
      <w:r w:rsidRPr="00854E92">
        <w:rPr>
          <w:rFonts w:asciiTheme="minorHAnsi" w:hAnsiTheme="minorHAnsi" w:cs="Arial"/>
          <w:bCs/>
          <w:sz w:val="22"/>
          <w:szCs w:val="22"/>
        </w:rPr>
        <w:t>2016. Não será necessária a demonstração de capacidade prévia instalada, sendo admitida a contratação de profissionais, a aquisição de bens e equipamentos ou a realização de serviços de adequação de espaço físico para o cumprimento do objeto da parceria</w:t>
      </w:r>
      <w:r w:rsidR="005357BC">
        <w:rPr>
          <w:rFonts w:asciiTheme="minorHAnsi" w:hAnsiTheme="minorHAnsi" w:cs="Arial"/>
          <w:bCs/>
          <w:sz w:val="22"/>
          <w:szCs w:val="22"/>
        </w:rPr>
        <w:t>;</w:t>
      </w:r>
    </w:p>
    <w:p w14:paraId="11A84CDE" w14:textId="4B701FFD" w:rsidR="007A1B63" w:rsidRDefault="007A1B63"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7A1B63">
        <w:rPr>
          <w:rFonts w:asciiTheme="minorHAnsi" w:hAnsiTheme="minorHAnsi" w:cs="Arial"/>
          <w:bCs/>
          <w:sz w:val="22"/>
          <w:szCs w:val="22"/>
        </w:rPr>
        <w:t>presentar certidão de existência jurídica expedida pelo cartório de registro civil ou cópia do estatuto registrado e eventuais alterações ou, tratando-se de sociedade cooperativa, certidão simplificada emitida por junta comercial</w:t>
      </w:r>
      <w:r>
        <w:rPr>
          <w:rFonts w:asciiTheme="minorHAnsi" w:hAnsiTheme="minorHAnsi" w:cs="Arial"/>
          <w:bCs/>
          <w:sz w:val="22"/>
          <w:szCs w:val="22"/>
        </w:rPr>
        <w:t>;</w:t>
      </w:r>
    </w:p>
    <w:p w14:paraId="0039E0BC" w14:textId="7373E661" w:rsidR="005357BC" w:rsidRDefault="007A1B63"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7A1B63">
        <w:rPr>
          <w:rFonts w:asciiTheme="minorHAnsi" w:hAnsiTheme="minorHAnsi" w:cs="Arial"/>
          <w:bCs/>
          <w:sz w:val="22"/>
          <w:szCs w:val="22"/>
        </w:rPr>
        <w:t>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w:t>
      </w:r>
      <w:r w:rsidR="00230593">
        <w:rPr>
          <w:rFonts w:asciiTheme="minorHAnsi" w:hAnsiTheme="minorHAnsi" w:cs="Arial"/>
          <w:bCs/>
          <w:sz w:val="22"/>
          <w:szCs w:val="22"/>
        </w:rPr>
        <w:t>;</w:t>
      </w:r>
    </w:p>
    <w:p w14:paraId="5F3DDC4F" w14:textId="4A99BB1B" w:rsidR="00031550" w:rsidRDefault="00031550"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31550">
        <w:rPr>
          <w:rFonts w:asciiTheme="minorHAnsi" w:hAnsiTheme="minorHAnsi" w:cs="Arial"/>
          <w:bCs/>
          <w:sz w:val="22"/>
          <w:szCs w:val="22"/>
        </w:rPr>
        <w:t>omprovar que funciona no endereço declarado pela entidade, por meio de cópia de documento hábil, a exemplo de conta de consumo ou contrato de locação</w:t>
      </w:r>
      <w:r>
        <w:rPr>
          <w:rFonts w:asciiTheme="minorHAnsi" w:hAnsiTheme="minorHAnsi" w:cs="Arial"/>
          <w:bCs/>
          <w:sz w:val="22"/>
          <w:szCs w:val="22"/>
        </w:rPr>
        <w:t>;</w:t>
      </w:r>
    </w:p>
    <w:p w14:paraId="43A65507" w14:textId="0E431F47" w:rsidR="00B167F6" w:rsidRDefault="00B167F6" w:rsidP="00617066">
      <w:pPr>
        <w:pStyle w:val="NormalWeb"/>
        <w:numPr>
          <w:ilvl w:val="0"/>
          <w:numId w:val="4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B167F6">
        <w:rPr>
          <w:rFonts w:asciiTheme="minorHAnsi" w:hAnsiTheme="minorHAnsi" w:cs="Arial"/>
          <w:bCs/>
          <w:sz w:val="22"/>
          <w:szCs w:val="22"/>
        </w:rPr>
        <w:t>tender às exigências previstas na legislação específica, na hipótese de a OSC se tratar de sociedade cooperativa</w:t>
      </w:r>
      <w:r w:rsidR="00703590">
        <w:rPr>
          <w:rFonts w:asciiTheme="minorHAnsi" w:hAnsiTheme="minorHAnsi" w:cs="Arial"/>
          <w:bCs/>
          <w:sz w:val="22"/>
          <w:szCs w:val="22"/>
        </w:rPr>
        <w:t>.</w:t>
      </w:r>
    </w:p>
    <w:p w14:paraId="4013ADC0" w14:textId="1C836A10" w:rsidR="00703590" w:rsidRPr="00A87D22" w:rsidRDefault="00703590" w:rsidP="00703590">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sz w:val="22"/>
        </w:rPr>
        <w:t>Ficará</w:t>
      </w:r>
      <w:r w:rsidRPr="00A87D22">
        <w:rPr>
          <w:rFonts w:asciiTheme="minorHAnsi" w:hAnsiTheme="minorHAnsi"/>
          <w:sz w:val="22"/>
        </w:rPr>
        <w:t xml:space="preserve"> </w:t>
      </w:r>
      <w:r w:rsidRPr="009F73B1">
        <w:rPr>
          <w:rFonts w:asciiTheme="minorHAnsi" w:hAnsiTheme="minorHAnsi" w:cs="Arial"/>
          <w:bCs/>
          <w:sz w:val="22"/>
          <w:szCs w:val="22"/>
        </w:rPr>
        <w:t>impedida</w:t>
      </w:r>
      <w:r w:rsidRPr="00A87D22">
        <w:rPr>
          <w:rFonts w:asciiTheme="minorHAnsi" w:hAnsiTheme="minorHAnsi"/>
          <w:sz w:val="22"/>
        </w:rPr>
        <w:t xml:space="preserve"> de celebrar o </w:t>
      </w:r>
      <w:r>
        <w:rPr>
          <w:rFonts w:asciiTheme="minorHAnsi" w:hAnsiTheme="minorHAnsi"/>
          <w:sz w:val="22"/>
        </w:rPr>
        <w:t>t</w:t>
      </w:r>
      <w:r w:rsidRPr="00A87D22">
        <w:rPr>
          <w:rFonts w:asciiTheme="minorHAnsi" w:hAnsiTheme="minorHAnsi"/>
          <w:sz w:val="22"/>
        </w:rPr>
        <w:t xml:space="preserve">ermo de </w:t>
      </w:r>
      <w:r>
        <w:rPr>
          <w:rFonts w:asciiTheme="minorHAnsi" w:hAnsiTheme="minorHAnsi"/>
          <w:sz w:val="22"/>
        </w:rPr>
        <w:t>f</w:t>
      </w:r>
      <w:r w:rsidRPr="00A87D22">
        <w:rPr>
          <w:rFonts w:asciiTheme="minorHAnsi" w:hAnsiTheme="minorHAnsi"/>
          <w:sz w:val="22"/>
        </w:rPr>
        <w:t>omento</w:t>
      </w:r>
      <w:r w:rsidR="00807985">
        <w:rPr>
          <w:rFonts w:asciiTheme="minorHAnsi" w:hAnsiTheme="minorHAnsi"/>
          <w:sz w:val="22"/>
        </w:rPr>
        <w:t xml:space="preserve">, a </w:t>
      </w:r>
      <w:r w:rsidR="00981472">
        <w:rPr>
          <w:rFonts w:asciiTheme="minorHAnsi" w:hAnsiTheme="minorHAnsi"/>
          <w:sz w:val="22"/>
        </w:rPr>
        <w:t>pessoa jurídica</w:t>
      </w:r>
      <w:r w:rsidRPr="00A87D22">
        <w:rPr>
          <w:rFonts w:asciiTheme="minorHAnsi" w:hAnsiTheme="minorHAnsi"/>
          <w:sz w:val="22"/>
        </w:rPr>
        <w:t xml:space="preserve"> que:</w:t>
      </w:r>
    </w:p>
    <w:p w14:paraId="4DFD791D" w14:textId="77777777" w:rsidR="00703590" w:rsidRPr="007347F4" w:rsidRDefault="00703590" w:rsidP="00617066">
      <w:pPr>
        <w:pStyle w:val="PargrafodaLista"/>
        <w:numPr>
          <w:ilvl w:val="0"/>
          <w:numId w:val="38"/>
        </w:numPr>
        <w:tabs>
          <w:tab w:val="left" w:pos="567"/>
          <w:tab w:val="left" w:pos="851"/>
          <w:tab w:val="left" w:pos="1701"/>
        </w:tabs>
        <w:spacing w:line="360" w:lineRule="auto"/>
        <w:ind w:left="0" w:firstLine="0"/>
        <w:contextualSpacing w:val="0"/>
        <w:jc w:val="both"/>
        <w:rPr>
          <w:rFonts w:asciiTheme="minorHAnsi" w:hAnsiTheme="minorHAnsi"/>
          <w:sz w:val="22"/>
        </w:rPr>
      </w:pPr>
      <w:r w:rsidRPr="007347F4">
        <w:rPr>
          <w:rFonts w:asciiTheme="minorHAnsi" w:hAnsiTheme="minorHAnsi"/>
          <w:sz w:val="22"/>
        </w:rPr>
        <w:t>Não esteja regularmente constituída ou, se estrangeira, não esteja autorizada a funcionar no território nacional;</w:t>
      </w:r>
    </w:p>
    <w:p w14:paraId="101C29A0" w14:textId="77777777" w:rsidR="00703590" w:rsidRPr="007347F4" w:rsidRDefault="00703590" w:rsidP="00617066">
      <w:pPr>
        <w:pStyle w:val="PargrafodaLista"/>
        <w:numPr>
          <w:ilvl w:val="0"/>
          <w:numId w:val="38"/>
        </w:numPr>
        <w:tabs>
          <w:tab w:val="left" w:pos="567"/>
          <w:tab w:val="left" w:pos="851"/>
          <w:tab w:val="left" w:pos="1701"/>
        </w:tabs>
        <w:spacing w:line="360" w:lineRule="auto"/>
        <w:ind w:left="0" w:firstLine="0"/>
        <w:contextualSpacing w:val="0"/>
        <w:jc w:val="both"/>
        <w:rPr>
          <w:rFonts w:asciiTheme="minorHAnsi" w:hAnsiTheme="minorHAnsi"/>
          <w:sz w:val="22"/>
        </w:rPr>
      </w:pPr>
      <w:r w:rsidRPr="007347F4">
        <w:rPr>
          <w:rFonts w:asciiTheme="minorHAnsi" w:hAnsiTheme="minorHAnsi"/>
          <w:sz w:val="22"/>
        </w:rPr>
        <w:lastRenderedPageBreak/>
        <w:t xml:space="preserve">Tenha como dirigente membro de poder ou do </w:t>
      </w:r>
      <w:r>
        <w:rPr>
          <w:rFonts w:asciiTheme="minorHAnsi" w:hAnsiTheme="minorHAnsi"/>
          <w:sz w:val="22"/>
        </w:rPr>
        <w:t>M</w:t>
      </w:r>
      <w:r w:rsidRPr="007347F4">
        <w:rPr>
          <w:rFonts w:asciiTheme="minorHAnsi" w:hAnsiTheme="minorHAnsi"/>
          <w:sz w:val="22"/>
        </w:rPr>
        <w:t xml:space="preserve">inistério </w:t>
      </w:r>
      <w:r>
        <w:rPr>
          <w:rFonts w:asciiTheme="minorHAnsi" w:hAnsiTheme="minorHAnsi"/>
          <w:sz w:val="22"/>
        </w:rPr>
        <w:t>P</w:t>
      </w:r>
      <w:r w:rsidRPr="007347F4">
        <w:rPr>
          <w:rFonts w:asciiTheme="minorHAnsi" w:hAnsiTheme="minorHAnsi"/>
          <w:sz w:val="22"/>
        </w:rPr>
        <w:t xml:space="preserve">úblico, ou dirigente de órgão ou entidade da administração pública da mesma esfera governamental na qual será celebrado o </w:t>
      </w:r>
      <w:r>
        <w:rPr>
          <w:rFonts w:asciiTheme="minorHAnsi" w:hAnsiTheme="minorHAnsi"/>
          <w:sz w:val="22"/>
        </w:rPr>
        <w:t>t</w:t>
      </w:r>
      <w:r w:rsidRPr="007347F4">
        <w:rPr>
          <w:rFonts w:asciiTheme="minorHAnsi" w:hAnsiTheme="minorHAnsi"/>
          <w:sz w:val="22"/>
        </w:rPr>
        <w:t>ermo de Fomento, estendendo-se a vedação aos respectivos cônjuges ou companheiros, bem como parentes em linha reta, colateral ou por afinidade, até o segundo grau;</w:t>
      </w:r>
    </w:p>
    <w:p w14:paraId="23759BAB" w14:textId="77777777" w:rsidR="00703590" w:rsidRPr="007347F4" w:rsidRDefault="00703590" w:rsidP="00617066">
      <w:pPr>
        <w:pStyle w:val="PargrafodaLista"/>
        <w:numPr>
          <w:ilvl w:val="0"/>
          <w:numId w:val="38"/>
        </w:numPr>
        <w:tabs>
          <w:tab w:val="left" w:pos="567"/>
          <w:tab w:val="left" w:pos="851"/>
          <w:tab w:val="left" w:pos="1701"/>
        </w:tabs>
        <w:spacing w:line="360" w:lineRule="auto"/>
        <w:ind w:left="0" w:firstLine="0"/>
        <w:contextualSpacing w:val="0"/>
        <w:jc w:val="both"/>
        <w:rPr>
          <w:rFonts w:asciiTheme="minorHAnsi" w:hAnsiTheme="minorHAnsi"/>
          <w:sz w:val="22"/>
        </w:rPr>
      </w:pPr>
      <w:r w:rsidRPr="007347F4">
        <w:rPr>
          <w:rFonts w:asciiTheme="minorHAnsi" w:hAnsiTheme="minorHAnsi"/>
          <w:sz w:val="22"/>
        </w:rPr>
        <w:t>Tenha tido as contas rejeitadas pela administração pública nos últimos cinco anos, exceto se:</w:t>
      </w:r>
    </w:p>
    <w:p w14:paraId="71E1BFF7" w14:textId="77777777" w:rsidR="00703590" w:rsidRPr="00DF7F34" w:rsidRDefault="00703590" w:rsidP="00617066">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For sanada a irregularidade que motivou a rejeição e quitados os débitos eventualmente imputados;</w:t>
      </w:r>
    </w:p>
    <w:p w14:paraId="7C8E668E" w14:textId="77777777" w:rsidR="00703590" w:rsidRPr="00DF7F34" w:rsidRDefault="00703590" w:rsidP="00617066">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For reconsiderada ou revista a decisão pela rejeição;</w:t>
      </w:r>
    </w:p>
    <w:p w14:paraId="7E01514A" w14:textId="77777777" w:rsidR="00703590" w:rsidRPr="007347F4" w:rsidRDefault="00703590" w:rsidP="00617066">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A apreciação das contas estiver pendente de decisão sobre recurso com efeito suspensivo</w:t>
      </w:r>
      <w:r w:rsidRPr="007347F4">
        <w:rPr>
          <w:rFonts w:asciiTheme="minorHAnsi" w:hAnsiTheme="minorHAnsi" w:cs="Arial"/>
          <w:bCs/>
          <w:sz w:val="22"/>
          <w:szCs w:val="22"/>
        </w:rPr>
        <w:t>.</w:t>
      </w:r>
    </w:p>
    <w:p w14:paraId="13987FE4" w14:textId="77777777" w:rsidR="00703590" w:rsidRPr="007347F4" w:rsidRDefault="00703590" w:rsidP="00617066">
      <w:pPr>
        <w:pStyle w:val="PargrafodaLista"/>
        <w:numPr>
          <w:ilvl w:val="0"/>
          <w:numId w:val="38"/>
        </w:numPr>
        <w:tabs>
          <w:tab w:val="left" w:pos="567"/>
          <w:tab w:val="left" w:pos="851"/>
          <w:tab w:val="left" w:pos="1701"/>
        </w:tabs>
        <w:spacing w:line="360" w:lineRule="auto"/>
        <w:ind w:left="0" w:firstLine="0"/>
        <w:contextualSpacing w:val="0"/>
        <w:jc w:val="both"/>
        <w:rPr>
          <w:rFonts w:asciiTheme="minorHAnsi" w:hAnsiTheme="minorHAnsi"/>
          <w:sz w:val="22"/>
        </w:rPr>
      </w:pPr>
      <w:r w:rsidRPr="007347F4">
        <w:rPr>
          <w:rFonts w:asciiTheme="minorHAnsi" w:hAnsiTheme="minorHAnsi"/>
          <w:sz w:val="22"/>
        </w:rPr>
        <w:t>Tenha sido punida com uma das seguintes sanções, pelo período que durar a penalidade:</w:t>
      </w:r>
    </w:p>
    <w:p w14:paraId="5C6F18FB" w14:textId="77777777" w:rsidR="00703590" w:rsidRPr="00DF7F34" w:rsidRDefault="00703590" w:rsidP="00617066">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Suspensão de participação em licitação e impedimento de contratar com a administração;</w:t>
      </w:r>
    </w:p>
    <w:p w14:paraId="2D1E3624" w14:textId="77777777" w:rsidR="00703590" w:rsidRPr="00DF7F34" w:rsidRDefault="00703590" w:rsidP="00617066">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Declaração de inidoneidade para licitar ou contratar com a administração pública;</w:t>
      </w:r>
    </w:p>
    <w:p w14:paraId="7B0FDE90" w14:textId="5383D291" w:rsidR="00703590" w:rsidRDefault="00703590" w:rsidP="00617066">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F7F34">
        <w:rPr>
          <w:rFonts w:asciiTheme="minorHAnsi" w:hAnsiTheme="minorHAnsi" w:cs="Arial"/>
          <w:bCs/>
          <w:sz w:val="22"/>
          <w:szCs w:val="22"/>
        </w:rPr>
        <w:t xml:space="preserve">Suspensão temporária da participação em </w:t>
      </w:r>
      <w:r w:rsidR="00A72C03">
        <w:rPr>
          <w:rFonts w:asciiTheme="minorHAnsi" w:hAnsiTheme="minorHAnsi" w:cs="Arial"/>
          <w:bCs/>
          <w:sz w:val="22"/>
          <w:szCs w:val="22"/>
        </w:rPr>
        <w:t>Chamamento Público</w:t>
      </w:r>
      <w:r w:rsidRPr="00DF7F34">
        <w:rPr>
          <w:rFonts w:asciiTheme="minorHAnsi" w:hAnsiTheme="minorHAnsi" w:cs="Arial"/>
          <w:bCs/>
          <w:sz w:val="22"/>
          <w:szCs w:val="22"/>
        </w:rPr>
        <w:t xml:space="preserve"> e impedimento de celebrar parceria ou contrato com órgãos e entidades da esfera de governo da administração pública sancionadora, por prazo não superior a dois anos;</w:t>
      </w:r>
    </w:p>
    <w:p w14:paraId="2ADA3233" w14:textId="2D688626" w:rsidR="00703590" w:rsidRPr="00F3159B" w:rsidRDefault="00703590" w:rsidP="00617066">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3159B">
        <w:rPr>
          <w:rFonts w:asciiTheme="minorHAnsi" w:hAnsiTheme="minorHAnsi"/>
          <w:sz w:val="22"/>
        </w:rPr>
        <w:t xml:space="preserve">Declaração de inidoneidade para participar de </w:t>
      </w:r>
      <w:r w:rsidR="00A72C03">
        <w:rPr>
          <w:rFonts w:asciiTheme="minorHAnsi" w:hAnsiTheme="minorHAnsi"/>
          <w:sz w:val="22"/>
        </w:rPr>
        <w:t>Chamamento Público</w:t>
      </w:r>
      <w:r w:rsidRPr="00F3159B">
        <w:rPr>
          <w:rFonts w:asciiTheme="minorHAnsi" w:hAnsiTheme="minorHAnsi"/>
          <w:sz w:val="22"/>
        </w:rPr>
        <w:t xml:space="preserve"> ou celebrar parceria ou contrato com órgãos e entidades de todas as esferas de governo, enquanto perdurarem os motivos determinantes da </w:t>
      </w:r>
      <w:r w:rsidRPr="00F3159B">
        <w:rPr>
          <w:rFonts w:asciiTheme="minorHAnsi" w:hAnsiTheme="minorHAnsi" w:cs="Arial"/>
          <w:bCs/>
          <w:sz w:val="22"/>
          <w:szCs w:val="22"/>
        </w:rPr>
        <w:t>punição</w:t>
      </w:r>
      <w:r w:rsidRPr="00F3159B">
        <w:rPr>
          <w:rFonts w:asciiTheme="minorHAnsi" w:hAnsiTheme="minorHAnsi"/>
          <w:sz w:val="22"/>
        </w:rPr>
        <w:t xml:space="preserve"> ou até que seja promovida a reabilitação perante a própria autoridade que aplicou a penalidade, que será concedida sempre que a Pessoa Jurídica Representativa de Arquitetos e Urbanistas ressarcir a administração pública pelos prejuízos resultantes e após decorrido o prazo da sanção aplicada com base na alínea anterior.</w:t>
      </w:r>
    </w:p>
    <w:p w14:paraId="0FC499FC" w14:textId="77777777" w:rsidR="00703590" w:rsidRPr="00D665BC" w:rsidRDefault="00703590" w:rsidP="00617066">
      <w:pPr>
        <w:pStyle w:val="PargrafodaLista"/>
        <w:numPr>
          <w:ilvl w:val="0"/>
          <w:numId w:val="38"/>
        </w:numPr>
        <w:tabs>
          <w:tab w:val="left" w:pos="567"/>
          <w:tab w:val="left" w:pos="851"/>
          <w:tab w:val="left" w:pos="1701"/>
        </w:tabs>
        <w:spacing w:line="360" w:lineRule="auto"/>
        <w:ind w:left="0" w:firstLine="0"/>
        <w:contextualSpacing w:val="0"/>
        <w:jc w:val="both"/>
        <w:rPr>
          <w:rFonts w:asciiTheme="minorHAnsi" w:hAnsiTheme="minorHAnsi"/>
          <w:sz w:val="22"/>
        </w:rPr>
      </w:pPr>
      <w:r w:rsidRPr="00D665BC">
        <w:rPr>
          <w:rFonts w:asciiTheme="minorHAnsi" w:hAnsiTheme="minorHAnsi"/>
          <w:sz w:val="22"/>
        </w:rPr>
        <w:t xml:space="preserve">Tenha tido contas de parceria julgadas irregulares ou rejeitadas por Tribunal ou Conselho de Contas de qualquer esfera da Federação, em decisão irrecorrível, nos últimos </w:t>
      </w:r>
      <w:r>
        <w:rPr>
          <w:rFonts w:asciiTheme="minorHAnsi" w:hAnsiTheme="minorHAnsi"/>
          <w:sz w:val="22"/>
        </w:rPr>
        <w:t>0</w:t>
      </w:r>
      <w:r w:rsidRPr="00D665BC">
        <w:rPr>
          <w:rFonts w:asciiTheme="minorHAnsi" w:hAnsiTheme="minorHAnsi"/>
          <w:sz w:val="22"/>
        </w:rPr>
        <w:t>8 (oito) anos;</w:t>
      </w:r>
    </w:p>
    <w:p w14:paraId="045408A8" w14:textId="77777777" w:rsidR="00703590" w:rsidRPr="00D665BC" w:rsidRDefault="00703590" w:rsidP="00617066">
      <w:pPr>
        <w:pStyle w:val="PargrafodaLista"/>
        <w:numPr>
          <w:ilvl w:val="0"/>
          <w:numId w:val="38"/>
        </w:numPr>
        <w:tabs>
          <w:tab w:val="left" w:pos="567"/>
          <w:tab w:val="left" w:pos="851"/>
          <w:tab w:val="left" w:pos="1701"/>
        </w:tabs>
        <w:spacing w:line="360" w:lineRule="auto"/>
        <w:ind w:left="0" w:firstLine="0"/>
        <w:contextualSpacing w:val="0"/>
        <w:jc w:val="both"/>
        <w:rPr>
          <w:rFonts w:asciiTheme="minorHAnsi" w:hAnsiTheme="minorHAnsi"/>
          <w:sz w:val="22"/>
        </w:rPr>
      </w:pPr>
      <w:r w:rsidRPr="00D665BC">
        <w:rPr>
          <w:rFonts w:asciiTheme="minorHAnsi" w:hAnsiTheme="minorHAnsi"/>
          <w:sz w:val="22"/>
        </w:rPr>
        <w:t>Tenha entre seus dirigentes pessoa:</w:t>
      </w:r>
    </w:p>
    <w:p w14:paraId="26DCB9AC" w14:textId="77777777" w:rsidR="00703590" w:rsidRPr="007347F4" w:rsidRDefault="00703590" w:rsidP="00617066">
      <w:pPr>
        <w:pStyle w:val="NormalWeb"/>
        <w:numPr>
          <w:ilvl w:val="0"/>
          <w:numId w:val="4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347F4">
        <w:rPr>
          <w:rFonts w:asciiTheme="minorHAnsi" w:hAnsiTheme="minorHAnsi" w:cs="Arial"/>
          <w:bCs/>
          <w:sz w:val="22"/>
          <w:szCs w:val="22"/>
        </w:rPr>
        <w:t xml:space="preserve">Cujas contas relativas a parcerias tenham sido julgadas irregulares ou rejeitadas por Tribunal ou Conselho de Contas de qualquer esfera da Federação, em decisão irrecorrível, nos últimos </w:t>
      </w:r>
      <w:r>
        <w:rPr>
          <w:rFonts w:asciiTheme="minorHAnsi" w:hAnsiTheme="minorHAnsi" w:cs="Arial"/>
          <w:bCs/>
          <w:sz w:val="22"/>
          <w:szCs w:val="22"/>
        </w:rPr>
        <w:t>0</w:t>
      </w:r>
      <w:r w:rsidRPr="007347F4">
        <w:rPr>
          <w:rFonts w:asciiTheme="minorHAnsi" w:hAnsiTheme="minorHAnsi" w:cs="Arial"/>
          <w:bCs/>
          <w:sz w:val="22"/>
          <w:szCs w:val="22"/>
        </w:rPr>
        <w:t>8 (oito) anos;</w:t>
      </w:r>
    </w:p>
    <w:p w14:paraId="7CCBCE80" w14:textId="77777777" w:rsidR="00703590" w:rsidRPr="007347F4" w:rsidRDefault="00703590" w:rsidP="00617066">
      <w:pPr>
        <w:pStyle w:val="NormalWeb"/>
        <w:numPr>
          <w:ilvl w:val="0"/>
          <w:numId w:val="4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347F4">
        <w:rPr>
          <w:rFonts w:asciiTheme="minorHAnsi" w:hAnsiTheme="minorHAnsi" w:cs="Arial"/>
          <w:bCs/>
          <w:sz w:val="22"/>
          <w:szCs w:val="22"/>
        </w:rPr>
        <w:t>Julgada responsável por falta grave e inabilitada para o exercício de cargo em comissão ou função de confiança, enquanto durar a inabilitação;</w:t>
      </w:r>
      <w:r>
        <w:rPr>
          <w:rFonts w:asciiTheme="minorHAnsi" w:hAnsiTheme="minorHAnsi" w:cs="Arial"/>
          <w:bCs/>
          <w:sz w:val="22"/>
          <w:szCs w:val="22"/>
        </w:rPr>
        <w:t xml:space="preserve"> ou</w:t>
      </w:r>
    </w:p>
    <w:p w14:paraId="463F11E8" w14:textId="124F8683" w:rsidR="00065BD3" w:rsidRPr="00402497" w:rsidRDefault="00703590" w:rsidP="00617066">
      <w:pPr>
        <w:pStyle w:val="NormalWeb"/>
        <w:numPr>
          <w:ilvl w:val="0"/>
          <w:numId w:val="4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347F4">
        <w:rPr>
          <w:rFonts w:asciiTheme="minorHAnsi" w:hAnsiTheme="minorHAnsi" w:cs="Arial"/>
          <w:bCs/>
          <w:sz w:val="22"/>
          <w:szCs w:val="22"/>
        </w:rPr>
        <w:t xml:space="preserve">Considerada responsável por ato de improbidade, enquanto durarem os prazos estabelecidos nos </w:t>
      </w:r>
      <w:hyperlink r:id="rId8" w:anchor="art12i" w:history="1">
        <w:r w:rsidRPr="007347F4">
          <w:rPr>
            <w:rFonts w:asciiTheme="minorHAnsi" w:hAnsiTheme="minorHAnsi" w:cs="Arial"/>
            <w:bCs/>
            <w:sz w:val="22"/>
            <w:szCs w:val="22"/>
          </w:rPr>
          <w:t xml:space="preserve">incisos I, II e III do </w:t>
        </w:r>
        <w:r>
          <w:rPr>
            <w:rFonts w:asciiTheme="minorHAnsi" w:hAnsiTheme="minorHAnsi" w:cs="Arial"/>
            <w:bCs/>
            <w:sz w:val="22"/>
            <w:szCs w:val="22"/>
          </w:rPr>
          <w:t>artigo</w:t>
        </w:r>
        <w:r w:rsidRPr="007347F4">
          <w:rPr>
            <w:rFonts w:asciiTheme="minorHAnsi" w:hAnsiTheme="minorHAnsi" w:cs="Arial"/>
            <w:bCs/>
            <w:sz w:val="22"/>
            <w:szCs w:val="22"/>
          </w:rPr>
          <w:t xml:space="preserve"> 12 da Lei </w:t>
        </w:r>
        <w:r>
          <w:rPr>
            <w:rFonts w:asciiTheme="minorHAnsi" w:hAnsiTheme="minorHAnsi" w:cs="Arial"/>
            <w:bCs/>
            <w:sz w:val="22"/>
            <w:szCs w:val="22"/>
          </w:rPr>
          <w:t>n.º</w:t>
        </w:r>
        <w:r w:rsidRPr="007347F4">
          <w:rPr>
            <w:rFonts w:asciiTheme="minorHAnsi" w:hAnsiTheme="minorHAnsi" w:cs="Arial"/>
            <w:bCs/>
            <w:sz w:val="22"/>
            <w:szCs w:val="22"/>
          </w:rPr>
          <w:t xml:space="preserve"> 8.429/1992</w:t>
        </w:r>
      </w:hyperlink>
      <w:r>
        <w:rPr>
          <w:rFonts w:asciiTheme="minorHAnsi" w:hAnsiTheme="minorHAnsi" w:cs="Arial"/>
          <w:bCs/>
          <w:sz w:val="22"/>
          <w:szCs w:val="22"/>
        </w:rPr>
        <w:t>.</w:t>
      </w:r>
    </w:p>
    <w:p w14:paraId="68D9CAC8" w14:textId="5D474CFB" w:rsidR="0045436D" w:rsidRDefault="0045436D"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DO </w:t>
      </w:r>
      <w:r w:rsidR="00F42C67">
        <w:rPr>
          <w:rFonts w:asciiTheme="minorHAnsi" w:hAnsiTheme="minorHAnsi" w:cs="Arial"/>
          <w:b/>
          <w:bCs/>
          <w:sz w:val="22"/>
          <w:szCs w:val="22"/>
        </w:rPr>
        <w:t>APOIO INSTITUCIONAL</w:t>
      </w:r>
    </w:p>
    <w:p w14:paraId="59864A03" w14:textId="6B9B3183" w:rsidR="00786565" w:rsidRDefault="0078656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60FEB">
        <w:rPr>
          <w:rFonts w:asciiTheme="minorHAnsi" w:hAnsiTheme="minorHAnsi" w:cs="Arial"/>
          <w:bCs/>
          <w:sz w:val="22"/>
          <w:szCs w:val="22"/>
        </w:rPr>
        <w:t xml:space="preserve">A concessão </w:t>
      </w:r>
      <w:r w:rsidR="009327AC">
        <w:rPr>
          <w:rFonts w:asciiTheme="minorHAnsi" w:hAnsiTheme="minorHAnsi" w:cs="Arial"/>
          <w:bCs/>
          <w:sz w:val="22"/>
          <w:szCs w:val="22"/>
        </w:rPr>
        <w:t xml:space="preserve">de </w:t>
      </w:r>
      <w:r w:rsidR="00F42C67">
        <w:rPr>
          <w:rFonts w:asciiTheme="minorHAnsi" w:hAnsiTheme="minorHAnsi" w:cs="Arial"/>
          <w:b/>
          <w:bCs/>
          <w:sz w:val="22"/>
          <w:szCs w:val="22"/>
        </w:rPr>
        <w:t>Apoio Institucional</w:t>
      </w:r>
      <w:r w:rsidRPr="00560FEB">
        <w:rPr>
          <w:rFonts w:asciiTheme="minorHAnsi" w:hAnsiTheme="minorHAnsi" w:cs="Arial"/>
          <w:bCs/>
          <w:sz w:val="22"/>
          <w:szCs w:val="22"/>
        </w:rPr>
        <w:t xml:space="preserve"> pelo CAU/RS deve observar as seguintes orientações:</w:t>
      </w:r>
    </w:p>
    <w:p w14:paraId="35E56116" w14:textId="0448D977" w:rsidR="00F524F7" w:rsidRPr="00F524F7" w:rsidRDefault="00F524F7" w:rsidP="009342FD">
      <w:pPr>
        <w:pStyle w:val="NormalWeb"/>
        <w:numPr>
          <w:ilvl w:val="0"/>
          <w:numId w:val="2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lastRenderedPageBreak/>
        <w:t xml:space="preserve">Poderão ser </w:t>
      </w:r>
      <w:r w:rsidR="00F42C67">
        <w:rPr>
          <w:rFonts w:asciiTheme="minorHAnsi" w:hAnsiTheme="minorHAnsi" w:cs="Arial"/>
          <w:bCs/>
          <w:sz w:val="22"/>
          <w:szCs w:val="22"/>
        </w:rPr>
        <w:t>apoiadas as propostas</w:t>
      </w:r>
      <w:r w:rsidRPr="00F524F7">
        <w:rPr>
          <w:rFonts w:asciiTheme="minorHAnsi" w:hAnsiTheme="minorHAnsi" w:cs="Arial"/>
          <w:bCs/>
          <w:sz w:val="22"/>
          <w:szCs w:val="22"/>
        </w:rPr>
        <w:t>:</w:t>
      </w:r>
    </w:p>
    <w:p w14:paraId="3BCA55DF" w14:textId="77777777" w:rsidR="00F524F7" w:rsidRPr="00F524F7" w:rsidRDefault="00F524F7" w:rsidP="009342FD">
      <w:pPr>
        <w:pStyle w:val="NormalWeb"/>
        <w:numPr>
          <w:ilvl w:val="0"/>
          <w:numId w:val="2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Que tenham relevância para o desenvolvimento da Arquitetura e Urbanismo no Rio Grande do Sul, organização dos profissionais, aperfeiçoamento do exercício profissional dos Arquitetos e Urbanistas e educação continuada em Arquitetura e Urbanismo; e</w:t>
      </w:r>
    </w:p>
    <w:p w14:paraId="3BE8AA15" w14:textId="5C4D0D6C" w:rsidR="00F524F7" w:rsidRDefault="00F524F7" w:rsidP="009342FD">
      <w:pPr>
        <w:pStyle w:val="NormalWeb"/>
        <w:numPr>
          <w:ilvl w:val="0"/>
          <w:numId w:val="2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De âmbito de competência do CAU/RS que disseminem informações e promovam o conhecimento e o fortalecimento da Arquitetura e Urbanismo.</w:t>
      </w:r>
    </w:p>
    <w:p w14:paraId="0E4A19BD" w14:textId="00F7C918" w:rsidR="00F524F7" w:rsidRDefault="00F524F7" w:rsidP="009342FD">
      <w:pPr>
        <w:pStyle w:val="NormalWeb"/>
        <w:numPr>
          <w:ilvl w:val="0"/>
          <w:numId w:val="2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 xml:space="preserve">Não poderão </w:t>
      </w:r>
      <w:r w:rsidR="00F42C67">
        <w:rPr>
          <w:rFonts w:asciiTheme="minorHAnsi" w:hAnsiTheme="minorHAnsi" w:cs="Arial"/>
          <w:bCs/>
          <w:sz w:val="22"/>
          <w:szCs w:val="22"/>
        </w:rPr>
        <w:t>ser apoiadas as propostas</w:t>
      </w:r>
      <w:r w:rsidRPr="00F524F7">
        <w:rPr>
          <w:rFonts w:asciiTheme="minorHAnsi" w:hAnsiTheme="minorHAnsi" w:cs="Arial"/>
          <w:bCs/>
          <w:sz w:val="22"/>
          <w:szCs w:val="22"/>
        </w:rPr>
        <w:t>:</w:t>
      </w:r>
    </w:p>
    <w:p w14:paraId="2274E906" w14:textId="77777777"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Em desacordo com a missão institucional e finalidade do CAU/RS;</w:t>
      </w:r>
    </w:p>
    <w:p w14:paraId="7A1C4386" w14:textId="77777777"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Que não evidenciem benefícios para o desenvolvimento da Arquitetura e Urbanismo no Estado do Rio Grande do Sul;</w:t>
      </w:r>
    </w:p>
    <w:p w14:paraId="29575C4C" w14:textId="4AF8A3A8" w:rsidR="00F524F7" w:rsidRPr="00F524F7"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Cujo proponente tenha prestação de contas de patrocínio ou apo</w:t>
      </w:r>
      <w:r>
        <w:rPr>
          <w:rFonts w:asciiTheme="minorHAnsi" w:hAnsiTheme="minorHAnsi" w:cs="Arial"/>
          <w:bCs/>
          <w:sz w:val="22"/>
          <w:szCs w:val="22"/>
        </w:rPr>
        <w:t>io anterior não aprovada, incon</w:t>
      </w:r>
      <w:r w:rsidRPr="00F524F7">
        <w:rPr>
          <w:rFonts w:asciiTheme="minorHAnsi" w:hAnsiTheme="minorHAnsi" w:cs="Arial"/>
          <w:bCs/>
          <w:sz w:val="22"/>
          <w:szCs w:val="22"/>
        </w:rPr>
        <w:t>clusa ou que esteja inadimplente perante o CAU/RS, qualquer que seja a motivação;</w:t>
      </w:r>
    </w:p>
    <w:p w14:paraId="170F8632" w14:textId="0EBE0BA1" w:rsidR="00B34D1F" w:rsidRPr="00857386" w:rsidRDefault="00F524F7"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 xml:space="preserve">Realizado, organizado ou coordenado pelo CAU/BR ou por outro CAU/UF; </w:t>
      </w:r>
      <w:r w:rsidR="00857386">
        <w:rPr>
          <w:rFonts w:asciiTheme="minorHAnsi" w:hAnsiTheme="minorHAnsi" w:cs="Arial"/>
          <w:bCs/>
          <w:sz w:val="22"/>
          <w:szCs w:val="22"/>
        </w:rPr>
        <w:t>e</w:t>
      </w:r>
    </w:p>
    <w:p w14:paraId="177CA9C0" w14:textId="62ABB700" w:rsidR="00F524F7" w:rsidRPr="00857386" w:rsidRDefault="00B34D1F" w:rsidP="009342FD">
      <w:pPr>
        <w:pStyle w:val="NormalWeb"/>
        <w:numPr>
          <w:ilvl w:val="0"/>
          <w:numId w:val="2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57386">
        <w:rPr>
          <w:rFonts w:asciiTheme="minorHAnsi" w:hAnsiTheme="minorHAnsi" w:cs="Arial"/>
          <w:bCs/>
          <w:sz w:val="22"/>
          <w:szCs w:val="22"/>
        </w:rPr>
        <w:t>Em que haja cobrança de ingressos</w:t>
      </w:r>
      <w:r w:rsidR="00857386" w:rsidRPr="00857386">
        <w:rPr>
          <w:rFonts w:asciiTheme="minorHAnsi" w:hAnsiTheme="minorHAnsi" w:cs="Arial"/>
          <w:bCs/>
          <w:sz w:val="22"/>
          <w:szCs w:val="22"/>
        </w:rPr>
        <w:t xml:space="preserve"> ou</w:t>
      </w:r>
      <w:r w:rsidR="00F65A6B">
        <w:rPr>
          <w:rFonts w:asciiTheme="minorHAnsi" w:hAnsiTheme="minorHAnsi" w:cs="Arial"/>
          <w:bCs/>
          <w:sz w:val="22"/>
          <w:szCs w:val="22"/>
        </w:rPr>
        <w:t xml:space="preserve"> imposição de</w:t>
      </w:r>
      <w:r w:rsidR="00857386" w:rsidRPr="00857386">
        <w:rPr>
          <w:rFonts w:asciiTheme="minorHAnsi" w:hAnsiTheme="minorHAnsi" w:cs="Arial"/>
          <w:bCs/>
          <w:sz w:val="22"/>
          <w:szCs w:val="22"/>
        </w:rPr>
        <w:t xml:space="preserve"> quaisquer outros custos para arquitetos e urbanistas.</w:t>
      </w:r>
    </w:p>
    <w:p w14:paraId="3DD5BB8F" w14:textId="4A0D2EB7" w:rsidR="00F524F7" w:rsidRDefault="00F524F7" w:rsidP="009342FD">
      <w:pPr>
        <w:pStyle w:val="NormalWeb"/>
        <w:numPr>
          <w:ilvl w:val="0"/>
          <w:numId w:val="2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524F7">
        <w:rPr>
          <w:rFonts w:asciiTheme="minorHAnsi" w:hAnsiTheme="minorHAnsi" w:cs="Arial"/>
          <w:bCs/>
          <w:sz w:val="22"/>
          <w:szCs w:val="22"/>
        </w:rPr>
        <w:t>O CAU/R</w:t>
      </w:r>
      <w:r w:rsidR="009327AC">
        <w:rPr>
          <w:rFonts w:asciiTheme="minorHAnsi" w:hAnsiTheme="minorHAnsi" w:cs="Arial"/>
          <w:bCs/>
          <w:sz w:val="22"/>
          <w:szCs w:val="22"/>
        </w:rPr>
        <w:t xml:space="preserve">S poderá recusar a concessão de </w:t>
      </w:r>
      <w:r w:rsidR="009313A0">
        <w:rPr>
          <w:rFonts w:asciiTheme="minorHAnsi" w:hAnsiTheme="minorHAnsi" w:cs="Arial"/>
          <w:b/>
          <w:bCs/>
          <w:sz w:val="22"/>
          <w:szCs w:val="22"/>
        </w:rPr>
        <w:t>Apoio Institucional</w:t>
      </w:r>
      <w:r w:rsidR="009327AC">
        <w:rPr>
          <w:rFonts w:asciiTheme="minorHAnsi" w:hAnsiTheme="minorHAnsi" w:cs="Arial"/>
          <w:bCs/>
          <w:sz w:val="22"/>
          <w:szCs w:val="22"/>
        </w:rPr>
        <w:t xml:space="preserve"> </w:t>
      </w:r>
      <w:r w:rsidRPr="00F524F7">
        <w:rPr>
          <w:rFonts w:asciiTheme="minorHAnsi" w:hAnsiTheme="minorHAnsi" w:cs="Arial"/>
          <w:bCs/>
          <w:sz w:val="22"/>
          <w:szCs w:val="22"/>
        </w:rPr>
        <w:t>sempre que, mesmo apresentadas as contas de convênios anteriores e pendentes d</w:t>
      </w:r>
      <w:r>
        <w:rPr>
          <w:rFonts w:asciiTheme="minorHAnsi" w:hAnsiTheme="minorHAnsi" w:cs="Arial"/>
          <w:bCs/>
          <w:sz w:val="22"/>
          <w:szCs w:val="22"/>
        </w:rPr>
        <w:t>e exames, constatem-se deficiên</w:t>
      </w:r>
      <w:r w:rsidRPr="00F524F7">
        <w:rPr>
          <w:rFonts w:asciiTheme="minorHAnsi" w:hAnsiTheme="minorHAnsi" w:cs="Arial"/>
          <w:bCs/>
          <w:sz w:val="22"/>
          <w:szCs w:val="22"/>
        </w:rPr>
        <w:t>cias na execução do objeto ou na própria prestação de contas.</w:t>
      </w:r>
    </w:p>
    <w:p w14:paraId="0AFFF0DB" w14:textId="45E1FF70" w:rsidR="00DA58C7" w:rsidRPr="002425DE" w:rsidRDefault="002425DE" w:rsidP="002425DE">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As </w:t>
      </w:r>
      <w:r w:rsidR="000618C0">
        <w:rPr>
          <w:rFonts w:asciiTheme="minorHAnsi" w:hAnsiTheme="minorHAnsi" w:cs="Arial"/>
          <w:bCs/>
          <w:sz w:val="22"/>
          <w:szCs w:val="22"/>
        </w:rPr>
        <w:t xml:space="preserve">quotas </w:t>
      </w:r>
      <w:r>
        <w:rPr>
          <w:rFonts w:asciiTheme="minorHAnsi" w:hAnsiTheme="minorHAnsi" w:cs="Arial"/>
          <w:bCs/>
          <w:sz w:val="22"/>
          <w:szCs w:val="22"/>
        </w:rPr>
        <w:t xml:space="preserve">de </w:t>
      </w:r>
      <w:r>
        <w:rPr>
          <w:rFonts w:asciiTheme="minorHAnsi" w:hAnsiTheme="minorHAnsi" w:cs="Arial"/>
          <w:b/>
          <w:bCs/>
          <w:sz w:val="22"/>
          <w:szCs w:val="22"/>
        </w:rPr>
        <w:t>Apoio Institucional s</w:t>
      </w:r>
      <w:r w:rsidR="000618C0">
        <w:rPr>
          <w:rFonts w:asciiTheme="minorHAnsi" w:hAnsiTheme="minorHAnsi" w:cs="Arial"/>
          <w:b/>
          <w:bCs/>
          <w:sz w:val="22"/>
          <w:szCs w:val="22"/>
        </w:rPr>
        <w:t>ão destinadas à consecução de</w:t>
      </w:r>
      <w:r>
        <w:rPr>
          <w:rFonts w:asciiTheme="minorHAnsi" w:hAnsiTheme="minorHAnsi" w:cs="Arial"/>
          <w:b/>
          <w:bCs/>
          <w:sz w:val="22"/>
          <w:szCs w:val="22"/>
        </w:rPr>
        <w:t xml:space="preserve"> determinados bens</w:t>
      </w:r>
      <w:r w:rsidR="001712E0">
        <w:rPr>
          <w:rFonts w:asciiTheme="minorHAnsi" w:hAnsiTheme="minorHAnsi" w:cs="Arial"/>
          <w:b/>
          <w:bCs/>
          <w:sz w:val="22"/>
          <w:szCs w:val="22"/>
        </w:rPr>
        <w:t xml:space="preserve"> ou serviços</w:t>
      </w:r>
      <w:r>
        <w:rPr>
          <w:rFonts w:asciiTheme="minorHAnsi" w:hAnsiTheme="minorHAnsi" w:cs="Arial"/>
          <w:b/>
          <w:bCs/>
          <w:sz w:val="22"/>
          <w:szCs w:val="22"/>
        </w:rPr>
        <w:t>, necessários à realização de eventos</w:t>
      </w:r>
      <w:r>
        <w:rPr>
          <w:rFonts w:asciiTheme="minorHAnsi" w:hAnsiTheme="minorHAnsi" w:cs="Arial"/>
          <w:bCs/>
          <w:sz w:val="22"/>
          <w:szCs w:val="22"/>
        </w:rPr>
        <w:t xml:space="preserve">, que incluem: </w:t>
      </w:r>
      <w:r w:rsidR="00DA58C7" w:rsidRPr="002425DE">
        <w:rPr>
          <w:rFonts w:asciiTheme="minorHAnsi" w:hAnsiTheme="minorHAnsi" w:cs="Arial"/>
          <w:bCs/>
          <w:sz w:val="22"/>
          <w:szCs w:val="22"/>
        </w:rPr>
        <w:t>feiras, encontros profissionais, palestras, cursos, conferências, seminários, congressos, premiações e atividades afins organizados pelo terceiro a ser patrocinado ou apoiado</w:t>
      </w:r>
      <w:r>
        <w:rPr>
          <w:rFonts w:asciiTheme="minorHAnsi" w:hAnsiTheme="minorHAnsi" w:cs="Arial"/>
          <w:bCs/>
          <w:sz w:val="22"/>
          <w:szCs w:val="22"/>
        </w:rPr>
        <w:t>.</w:t>
      </w:r>
    </w:p>
    <w:p w14:paraId="781EFD6C" w14:textId="7A55095C" w:rsidR="002425DE" w:rsidRDefault="002425DE"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Pod</w:t>
      </w:r>
      <w:r w:rsidR="000618C0">
        <w:rPr>
          <w:rFonts w:asciiTheme="minorHAnsi" w:hAnsiTheme="minorHAnsi" w:cs="Arial"/>
          <w:bCs/>
          <w:sz w:val="22"/>
          <w:szCs w:val="22"/>
        </w:rPr>
        <w:t xml:space="preserve">erão ser objeto do pedido de </w:t>
      </w:r>
      <w:r w:rsidR="000618C0">
        <w:rPr>
          <w:rFonts w:asciiTheme="minorHAnsi" w:hAnsiTheme="minorHAnsi" w:cs="Arial"/>
          <w:b/>
          <w:bCs/>
          <w:sz w:val="22"/>
          <w:szCs w:val="22"/>
        </w:rPr>
        <w:t>Apoio Institucional</w:t>
      </w:r>
      <w:r w:rsidR="000618C0">
        <w:rPr>
          <w:rFonts w:asciiTheme="minorHAnsi" w:hAnsiTheme="minorHAnsi" w:cs="Arial"/>
          <w:bCs/>
          <w:sz w:val="22"/>
          <w:szCs w:val="22"/>
        </w:rPr>
        <w:t>, os seguintes itens:</w:t>
      </w:r>
    </w:p>
    <w:p w14:paraId="75C0F52D" w14:textId="6022ED0E" w:rsidR="000618C0" w:rsidRPr="000618C0" w:rsidRDefault="000618C0" w:rsidP="00617066">
      <w:pPr>
        <w:pStyle w:val="NormalWeb"/>
        <w:numPr>
          <w:ilvl w:val="0"/>
          <w:numId w:val="4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0618C0">
        <w:rPr>
          <w:rFonts w:asciiTheme="minorHAnsi" w:hAnsiTheme="minorHAnsi" w:cs="Arial"/>
          <w:bCs/>
          <w:sz w:val="22"/>
          <w:szCs w:val="22"/>
        </w:rPr>
        <w:t>Passagens aéreas;</w:t>
      </w:r>
    </w:p>
    <w:p w14:paraId="068AC27A" w14:textId="2B384C7D" w:rsidR="000618C0" w:rsidRPr="000618C0" w:rsidRDefault="000618C0" w:rsidP="00617066">
      <w:pPr>
        <w:pStyle w:val="NormalWeb"/>
        <w:numPr>
          <w:ilvl w:val="0"/>
          <w:numId w:val="4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proofErr w:type="spellStart"/>
      <w:r w:rsidRPr="000618C0">
        <w:rPr>
          <w:rFonts w:asciiTheme="minorHAnsi" w:hAnsiTheme="minorHAnsi" w:cs="Arial"/>
          <w:bCs/>
          <w:sz w:val="22"/>
          <w:szCs w:val="22"/>
        </w:rPr>
        <w:t>Coffee</w:t>
      </w:r>
      <w:proofErr w:type="spellEnd"/>
      <w:r w:rsidRPr="000618C0">
        <w:rPr>
          <w:rFonts w:asciiTheme="minorHAnsi" w:hAnsiTheme="minorHAnsi" w:cs="Arial"/>
          <w:bCs/>
          <w:sz w:val="22"/>
          <w:szCs w:val="22"/>
        </w:rPr>
        <w:t xml:space="preserve"> break</w:t>
      </w:r>
      <w:r w:rsidR="004B2125">
        <w:rPr>
          <w:rFonts w:asciiTheme="minorHAnsi" w:hAnsiTheme="minorHAnsi" w:cs="Arial"/>
          <w:bCs/>
          <w:sz w:val="22"/>
          <w:szCs w:val="22"/>
        </w:rPr>
        <w:t xml:space="preserve"> – que não inclua bebidas alcoólicas</w:t>
      </w:r>
      <w:r w:rsidRPr="000618C0">
        <w:rPr>
          <w:rFonts w:asciiTheme="minorHAnsi" w:hAnsiTheme="minorHAnsi" w:cs="Arial"/>
          <w:bCs/>
          <w:sz w:val="22"/>
          <w:szCs w:val="22"/>
        </w:rPr>
        <w:t>; e</w:t>
      </w:r>
    </w:p>
    <w:p w14:paraId="331425A4" w14:textId="13476B0D" w:rsidR="004B2125" w:rsidRDefault="00F64EEC" w:rsidP="00617066">
      <w:pPr>
        <w:pStyle w:val="NormalWeb"/>
        <w:numPr>
          <w:ilvl w:val="0"/>
          <w:numId w:val="4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Material</w:t>
      </w:r>
      <w:r w:rsidR="000618C0" w:rsidRPr="000618C0">
        <w:rPr>
          <w:rFonts w:asciiTheme="minorHAnsi" w:hAnsiTheme="minorHAnsi" w:cs="Arial"/>
          <w:bCs/>
          <w:sz w:val="22"/>
          <w:szCs w:val="22"/>
        </w:rPr>
        <w:t xml:space="preserve"> de divulgação do evento</w:t>
      </w:r>
      <w:r>
        <w:rPr>
          <w:rFonts w:asciiTheme="minorHAnsi" w:hAnsiTheme="minorHAnsi" w:cs="Arial"/>
          <w:bCs/>
          <w:sz w:val="22"/>
          <w:szCs w:val="22"/>
        </w:rPr>
        <w:t>; e</w:t>
      </w:r>
    </w:p>
    <w:p w14:paraId="2A68458E" w14:textId="20846C9C" w:rsidR="00F64EEC" w:rsidRPr="004B2125" w:rsidRDefault="00F64EEC" w:rsidP="00617066">
      <w:pPr>
        <w:pStyle w:val="NormalWeb"/>
        <w:numPr>
          <w:ilvl w:val="0"/>
          <w:numId w:val="4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Custos relacionados à estadia.</w:t>
      </w:r>
    </w:p>
    <w:p w14:paraId="05E05D0A" w14:textId="0970B1A1" w:rsidR="00DA58C7" w:rsidRDefault="00DA58C7"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A58C7">
        <w:rPr>
          <w:rFonts w:asciiTheme="minorHAnsi" w:hAnsiTheme="minorHAnsi" w:cs="Arial"/>
          <w:bCs/>
          <w:sz w:val="22"/>
          <w:szCs w:val="22"/>
        </w:rPr>
        <w:t xml:space="preserve">O </w:t>
      </w:r>
      <w:r w:rsidR="004B2125">
        <w:rPr>
          <w:rFonts w:asciiTheme="minorHAnsi" w:hAnsiTheme="minorHAnsi" w:cs="Arial"/>
          <w:bCs/>
          <w:sz w:val="22"/>
          <w:szCs w:val="22"/>
        </w:rPr>
        <w:t xml:space="preserve">Apoio Institucional do </w:t>
      </w:r>
      <w:r w:rsidRPr="00DA58C7">
        <w:rPr>
          <w:rFonts w:asciiTheme="minorHAnsi" w:hAnsiTheme="minorHAnsi" w:cs="Arial"/>
          <w:bCs/>
          <w:sz w:val="22"/>
          <w:szCs w:val="22"/>
        </w:rPr>
        <w:t xml:space="preserve">CAU/RS </w:t>
      </w:r>
      <w:r w:rsidR="004B2125">
        <w:rPr>
          <w:rFonts w:asciiTheme="minorHAnsi" w:hAnsiTheme="minorHAnsi" w:cs="Arial"/>
          <w:bCs/>
          <w:sz w:val="22"/>
          <w:szCs w:val="22"/>
        </w:rPr>
        <w:t>poderá ser concedido a bens e serviços de eventos que incluam,</w:t>
      </w:r>
      <w:r>
        <w:rPr>
          <w:rFonts w:asciiTheme="minorHAnsi" w:hAnsiTheme="minorHAnsi" w:cs="Arial"/>
          <w:bCs/>
          <w:sz w:val="22"/>
          <w:szCs w:val="22"/>
        </w:rPr>
        <w:t xml:space="preserve"> pelo menos</w:t>
      </w:r>
      <w:r w:rsidR="004B2125">
        <w:rPr>
          <w:rFonts w:asciiTheme="minorHAnsi" w:hAnsiTheme="minorHAnsi" w:cs="Arial"/>
          <w:bCs/>
          <w:sz w:val="22"/>
          <w:szCs w:val="22"/>
        </w:rPr>
        <w:t>,</w:t>
      </w:r>
      <w:r>
        <w:rPr>
          <w:rFonts w:asciiTheme="minorHAnsi" w:hAnsiTheme="minorHAnsi" w:cs="Arial"/>
          <w:bCs/>
          <w:sz w:val="22"/>
          <w:szCs w:val="22"/>
        </w:rPr>
        <w:t xml:space="preserve"> 01 (um) dos se</w:t>
      </w:r>
      <w:r w:rsidRPr="00DA58C7">
        <w:rPr>
          <w:rFonts w:asciiTheme="minorHAnsi" w:hAnsiTheme="minorHAnsi" w:cs="Arial"/>
          <w:bCs/>
          <w:sz w:val="22"/>
          <w:szCs w:val="22"/>
        </w:rPr>
        <w:t>guintes objetivos:</w:t>
      </w:r>
    </w:p>
    <w:p w14:paraId="763C9E50" w14:textId="4ED68D8E" w:rsidR="00DF2D0A" w:rsidRPr="00DF2D0A" w:rsidRDefault="00DF2D0A" w:rsidP="00617066">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 xml:space="preserve">Promovam a produção de conhecimento que oriente o exercício </w:t>
      </w:r>
      <w:r>
        <w:rPr>
          <w:rFonts w:asciiTheme="minorHAnsi" w:hAnsiTheme="minorHAnsi" w:cs="Arial"/>
          <w:bCs/>
          <w:sz w:val="22"/>
          <w:szCs w:val="22"/>
        </w:rPr>
        <w:t>profissional e o seu aperfeiçoa</w:t>
      </w:r>
      <w:r w:rsidRPr="00DF2D0A">
        <w:rPr>
          <w:rFonts w:asciiTheme="minorHAnsi" w:hAnsiTheme="minorHAnsi" w:cs="Arial"/>
          <w:bCs/>
          <w:sz w:val="22"/>
          <w:szCs w:val="22"/>
        </w:rPr>
        <w:t>mento, prioritariamente;</w:t>
      </w:r>
    </w:p>
    <w:p w14:paraId="0E924DC4" w14:textId="77777777" w:rsidR="00DF2D0A" w:rsidRPr="00DF2D0A" w:rsidRDefault="00DF2D0A" w:rsidP="00617066">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Potencializem a conquista e ampliação do campo de atuação profissional;</w:t>
      </w:r>
    </w:p>
    <w:p w14:paraId="1DBDFE7E" w14:textId="18017135" w:rsidR="00DF2D0A" w:rsidRPr="00DF2D0A" w:rsidRDefault="00DF2D0A" w:rsidP="00617066">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lastRenderedPageBreak/>
        <w:t>Promovam a produção e a disseminação de material técnico/profissional de interesse da Arquitetura e Urbanismo;</w:t>
      </w:r>
    </w:p>
    <w:p w14:paraId="1CD8FAA6" w14:textId="77777777" w:rsidR="00DF2D0A" w:rsidRPr="00DF2D0A" w:rsidRDefault="00DF2D0A" w:rsidP="00617066">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Promovam a articulação e fortalecimento das entidades de Arquitetura e Urbanismo no Rio Grande do Sul;</w:t>
      </w:r>
    </w:p>
    <w:p w14:paraId="4B1461BC" w14:textId="77777777" w:rsidR="00DF2D0A" w:rsidRPr="00DF2D0A" w:rsidRDefault="00DF2D0A" w:rsidP="00617066">
      <w:pPr>
        <w:pStyle w:val="NormalWeb"/>
        <w:numPr>
          <w:ilvl w:val="0"/>
          <w:numId w:val="2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Ampliem a visibilidade institucional e fortaleçam a imagem do CAU/RS; e</w:t>
      </w:r>
    </w:p>
    <w:p w14:paraId="7F4560DF" w14:textId="67F6424F" w:rsidR="00DF2D0A" w:rsidRDefault="00DF2D0A" w:rsidP="00617066">
      <w:pPr>
        <w:pStyle w:val="NormalWeb"/>
        <w:numPr>
          <w:ilvl w:val="0"/>
          <w:numId w:val="26"/>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F2D0A">
        <w:rPr>
          <w:rFonts w:asciiTheme="minorHAnsi" w:hAnsiTheme="minorHAnsi" w:cs="Arial"/>
          <w:bCs/>
          <w:sz w:val="22"/>
          <w:szCs w:val="22"/>
        </w:rPr>
        <w:t>Sensibilizem, informem, eduquem e difundam conhecimentos e/ou troca de experiências com vista ao desenvolvimento, modernização e fortalecimento da Arquitetura e Urbanismo.</w:t>
      </w:r>
    </w:p>
    <w:p w14:paraId="1527EA86" w14:textId="6DE22284" w:rsidR="00DF2D0A" w:rsidRDefault="00F04F70"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w:t>
      </w:r>
      <w:r w:rsidR="00406783">
        <w:rPr>
          <w:rFonts w:asciiTheme="minorHAnsi" w:hAnsiTheme="minorHAnsi" w:cs="Arial"/>
          <w:bCs/>
          <w:sz w:val="22"/>
          <w:szCs w:val="22"/>
        </w:rPr>
        <w:t xml:space="preserve">processo de seleção das propostas </w:t>
      </w:r>
      <w:r w:rsidRPr="00F04F70">
        <w:rPr>
          <w:rFonts w:asciiTheme="minorHAnsi" w:hAnsiTheme="minorHAnsi" w:cs="Arial"/>
          <w:bCs/>
          <w:sz w:val="22"/>
          <w:szCs w:val="22"/>
        </w:rPr>
        <w:t>terá as seguintes fases:</w:t>
      </w:r>
    </w:p>
    <w:p w14:paraId="78715484" w14:textId="77777777" w:rsidR="00F04F70" w:rsidRPr="00F04F70" w:rsidRDefault="00F04F70" w:rsidP="00617066">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Recebimento das propostas;</w:t>
      </w:r>
    </w:p>
    <w:p w14:paraId="2EC441AB" w14:textId="77777777" w:rsidR="00F04F70" w:rsidRPr="00F04F70" w:rsidRDefault="00F04F70" w:rsidP="00617066">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Seleção e aprovação das propostas;</w:t>
      </w:r>
    </w:p>
    <w:p w14:paraId="3A17FE62" w14:textId="77777777" w:rsidR="00F04F70" w:rsidRPr="00F04F70" w:rsidRDefault="00F04F70" w:rsidP="00617066">
      <w:pPr>
        <w:pStyle w:val="NormalWeb"/>
        <w:numPr>
          <w:ilvl w:val="0"/>
          <w:numId w:val="27"/>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Habilitação jurídica e plano de trabalho; e</w:t>
      </w:r>
    </w:p>
    <w:p w14:paraId="3DF54816" w14:textId="4586D775" w:rsidR="00F04F70" w:rsidRDefault="00F04F70" w:rsidP="00617066">
      <w:pPr>
        <w:pStyle w:val="NormalWeb"/>
        <w:numPr>
          <w:ilvl w:val="0"/>
          <w:numId w:val="27"/>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04F70">
        <w:rPr>
          <w:rFonts w:asciiTheme="minorHAnsi" w:hAnsiTheme="minorHAnsi" w:cs="Arial"/>
          <w:bCs/>
          <w:sz w:val="22"/>
          <w:szCs w:val="22"/>
        </w:rPr>
        <w:t>Contratação.</w:t>
      </w:r>
    </w:p>
    <w:p w14:paraId="514FBA35" w14:textId="25E8E21E" w:rsidR="00975BE7" w:rsidRPr="00E31A58" w:rsidRDefault="00391AD8" w:rsidP="00764E2F">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w:t>
      </w:r>
      <w:r w:rsidR="00406783">
        <w:rPr>
          <w:rFonts w:asciiTheme="minorHAnsi" w:hAnsiTheme="minorHAnsi" w:cs="Arial"/>
          <w:bCs/>
          <w:sz w:val="22"/>
          <w:szCs w:val="22"/>
        </w:rPr>
        <w:t>Apoio Institucional</w:t>
      </w:r>
      <w:r>
        <w:rPr>
          <w:rFonts w:asciiTheme="minorHAnsi" w:hAnsiTheme="minorHAnsi" w:cs="Arial"/>
          <w:bCs/>
          <w:sz w:val="22"/>
          <w:szCs w:val="22"/>
        </w:rPr>
        <w:t xml:space="preserve"> concedido pelo CAU/RS terá como</w:t>
      </w:r>
      <w:r w:rsidR="00406783">
        <w:rPr>
          <w:rFonts w:asciiTheme="minorHAnsi" w:hAnsiTheme="minorHAnsi" w:cs="Arial"/>
          <w:bCs/>
          <w:sz w:val="22"/>
          <w:szCs w:val="22"/>
        </w:rPr>
        <w:t xml:space="preserve"> valor máximo de quota o de R$ </w:t>
      </w:r>
      <w:r>
        <w:rPr>
          <w:rFonts w:asciiTheme="minorHAnsi" w:hAnsiTheme="minorHAnsi" w:cs="Arial"/>
          <w:bCs/>
          <w:sz w:val="22"/>
          <w:szCs w:val="22"/>
        </w:rPr>
        <w:t>5.000,00 (</w:t>
      </w:r>
      <w:r w:rsidR="00406783">
        <w:rPr>
          <w:rFonts w:asciiTheme="minorHAnsi" w:hAnsiTheme="minorHAnsi" w:cs="Arial"/>
          <w:bCs/>
          <w:sz w:val="22"/>
          <w:szCs w:val="22"/>
        </w:rPr>
        <w:t>cinco mil reais</w:t>
      </w:r>
      <w:r>
        <w:rPr>
          <w:rFonts w:asciiTheme="minorHAnsi" w:hAnsiTheme="minorHAnsi" w:cs="Arial"/>
          <w:bCs/>
          <w:sz w:val="22"/>
          <w:szCs w:val="22"/>
        </w:rPr>
        <w:t>)</w:t>
      </w:r>
      <w:r w:rsidR="00406783">
        <w:rPr>
          <w:rFonts w:asciiTheme="minorHAnsi" w:hAnsiTheme="minorHAnsi" w:cs="Arial"/>
          <w:bCs/>
          <w:sz w:val="22"/>
          <w:szCs w:val="22"/>
        </w:rPr>
        <w:t xml:space="preserve"> e deverá se restringir a </w:t>
      </w:r>
      <w:r w:rsidR="00832CE1">
        <w:rPr>
          <w:rFonts w:asciiTheme="minorHAnsi" w:hAnsiTheme="minorHAnsi" w:cs="Arial"/>
          <w:b/>
          <w:bCs/>
          <w:sz w:val="22"/>
          <w:szCs w:val="22"/>
        </w:rPr>
        <w:t>um dos itens descritos no ponto 11.3 deste Edital.</w:t>
      </w:r>
    </w:p>
    <w:p w14:paraId="468259A8" w14:textId="4586D775" w:rsidR="00922302" w:rsidRDefault="009D532C"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FORMA DE APRESENTAÇÃO DOS ENVELOPES</w:t>
      </w:r>
    </w:p>
    <w:p w14:paraId="4BD2E62E" w14:textId="59E80CEC" w:rsidR="009D532C" w:rsidRPr="00A540EC" w:rsidRDefault="00A00FBB"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As </w:t>
      </w:r>
      <w:r w:rsidR="00391AD8">
        <w:rPr>
          <w:rFonts w:asciiTheme="minorHAnsi" w:hAnsiTheme="minorHAnsi" w:cs="Arial"/>
          <w:bCs/>
          <w:sz w:val="22"/>
          <w:szCs w:val="22"/>
        </w:rPr>
        <w:t>Organizações da Sociedade C</w:t>
      </w:r>
      <w:r>
        <w:rPr>
          <w:rFonts w:asciiTheme="minorHAnsi" w:hAnsiTheme="minorHAnsi" w:cs="Arial"/>
          <w:bCs/>
          <w:sz w:val="22"/>
          <w:szCs w:val="22"/>
        </w:rPr>
        <w:t>ivil deverão enviar a documentação necessária às propostas</w:t>
      </w:r>
      <w:r w:rsidR="000D292E">
        <w:rPr>
          <w:rFonts w:asciiTheme="minorHAnsi" w:hAnsiTheme="minorHAnsi" w:cs="Arial"/>
          <w:bCs/>
          <w:sz w:val="22"/>
          <w:szCs w:val="22"/>
        </w:rPr>
        <w:t xml:space="preserve"> </w:t>
      </w:r>
      <w:r w:rsidR="008543A3">
        <w:rPr>
          <w:rFonts w:asciiTheme="minorHAnsi" w:hAnsiTheme="minorHAnsi" w:cs="Arial"/>
          <w:bCs/>
          <w:sz w:val="22"/>
          <w:szCs w:val="22"/>
        </w:rPr>
        <w:t xml:space="preserve">com </w:t>
      </w:r>
      <w:r w:rsidR="003C37C4">
        <w:rPr>
          <w:rFonts w:asciiTheme="minorHAnsi" w:hAnsiTheme="minorHAnsi" w:cs="Arial"/>
          <w:bCs/>
          <w:sz w:val="22"/>
          <w:szCs w:val="22"/>
        </w:rPr>
        <w:t xml:space="preserve">no </w:t>
      </w:r>
      <w:r w:rsidR="003C37C4" w:rsidRPr="00A540EC">
        <w:rPr>
          <w:rFonts w:asciiTheme="minorHAnsi" w:hAnsiTheme="minorHAnsi" w:cs="Arial"/>
          <w:bCs/>
          <w:sz w:val="22"/>
          <w:szCs w:val="22"/>
        </w:rPr>
        <w:t>máximo</w:t>
      </w:r>
      <w:r w:rsidR="008543A3" w:rsidRPr="00A540EC">
        <w:rPr>
          <w:rFonts w:asciiTheme="minorHAnsi" w:hAnsiTheme="minorHAnsi" w:cs="Arial"/>
          <w:bCs/>
          <w:sz w:val="22"/>
          <w:szCs w:val="22"/>
        </w:rPr>
        <w:t xml:space="preserve"> </w:t>
      </w:r>
      <w:r w:rsidR="00FE7388" w:rsidRPr="00A540EC">
        <w:rPr>
          <w:rFonts w:asciiTheme="minorHAnsi" w:hAnsiTheme="minorHAnsi" w:cs="Arial"/>
          <w:bCs/>
          <w:sz w:val="22"/>
          <w:szCs w:val="22"/>
        </w:rPr>
        <w:t xml:space="preserve">15 (quinze) dias de antecedência em relação às reuniões da Comissão de Seleção estipuladas no anexo </w:t>
      </w:r>
      <w:r w:rsidR="00C3546A" w:rsidRPr="00A540EC">
        <w:rPr>
          <w:rFonts w:asciiTheme="minorHAnsi" w:hAnsiTheme="minorHAnsi" w:cs="Arial"/>
          <w:bCs/>
          <w:sz w:val="22"/>
          <w:szCs w:val="22"/>
        </w:rPr>
        <w:t>V</w:t>
      </w:r>
      <w:r w:rsidR="000D292E" w:rsidRPr="00A540EC">
        <w:rPr>
          <w:rFonts w:asciiTheme="minorHAnsi" w:hAnsiTheme="minorHAnsi" w:cs="Arial"/>
          <w:bCs/>
          <w:sz w:val="22"/>
          <w:szCs w:val="22"/>
        </w:rPr>
        <w:t>,</w:t>
      </w:r>
      <w:r w:rsidRPr="00A540EC">
        <w:rPr>
          <w:rFonts w:asciiTheme="minorHAnsi" w:hAnsiTheme="minorHAnsi" w:cs="Arial"/>
          <w:bCs/>
          <w:sz w:val="22"/>
          <w:szCs w:val="22"/>
        </w:rPr>
        <w:t xml:space="preserve"> em envelope que siga o modelo</w:t>
      </w:r>
      <w:r w:rsidR="000D292E" w:rsidRPr="00A540EC">
        <w:rPr>
          <w:rFonts w:asciiTheme="minorHAnsi" w:hAnsiTheme="minorHAnsi" w:cs="Arial"/>
          <w:bCs/>
          <w:sz w:val="22"/>
          <w:szCs w:val="22"/>
        </w:rPr>
        <w:t xml:space="preserve"> conforme abaixo:</w:t>
      </w:r>
    </w:p>
    <w:p w14:paraId="4930C35E" w14:textId="77777777" w:rsidR="005A500E" w:rsidRPr="00A540EC" w:rsidRDefault="005A500E" w:rsidP="005A500E">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1C632DE5" w14:textId="77777777" w:rsidR="005A500E" w:rsidRPr="00A540EC" w:rsidRDefault="005A500E" w:rsidP="005A500E">
      <w:pPr>
        <w:pStyle w:val="NormalWeb"/>
        <w:tabs>
          <w:tab w:val="left" w:pos="567"/>
          <w:tab w:val="left" w:pos="851"/>
          <w:tab w:val="left" w:pos="1701"/>
        </w:tabs>
        <w:spacing w:beforeLines="0" w:afterLines="0" w:line="360" w:lineRule="auto"/>
        <w:ind w:left="720"/>
        <w:jc w:val="both"/>
        <w:rPr>
          <w:rFonts w:asciiTheme="minorHAnsi" w:hAnsiTheme="minorHAnsi" w:cs="Arial"/>
          <w:bCs/>
          <w:sz w:val="22"/>
          <w:szCs w:val="22"/>
        </w:rPr>
      </w:pPr>
      <w:r w:rsidRPr="00A540EC">
        <w:rPr>
          <w:rFonts w:asciiTheme="minorHAnsi" w:hAnsiTheme="minorHAnsi" w:cs="Arial"/>
          <w:bCs/>
          <w:sz w:val="22"/>
          <w:szCs w:val="22"/>
        </w:rPr>
        <w:t>IDENTIFICAÇÃO DA ORGANIZAÇÃO DA SOCIEDADE CIVIL</w:t>
      </w:r>
    </w:p>
    <w:p w14:paraId="23E45966" w14:textId="77777777" w:rsidR="005A500E" w:rsidRPr="00A540EC" w:rsidRDefault="005A500E" w:rsidP="005A500E">
      <w:pPr>
        <w:pStyle w:val="NormalWeb"/>
        <w:tabs>
          <w:tab w:val="left" w:pos="567"/>
          <w:tab w:val="left" w:pos="851"/>
          <w:tab w:val="left" w:pos="1701"/>
        </w:tabs>
        <w:spacing w:beforeLines="0" w:afterLines="0" w:line="360" w:lineRule="auto"/>
        <w:ind w:left="720"/>
        <w:jc w:val="both"/>
        <w:rPr>
          <w:rFonts w:asciiTheme="minorHAnsi" w:hAnsiTheme="minorHAnsi" w:cs="Arial"/>
          <w:bCs/>
          <w:sz w:val="22"/>
          <w:szCs w:val="22"/>
        </w:rPr>
      </w:pPr>
      <w:r w:rsidRPr="00A540EC">
        <w:rPr>
          <w:rFonts w:asciiTheme="minorHAnsi" w:hAnsiTheme="minorHAnsi" w:cs="Arial"/>
          <w:bCs/>
          <w:sz w:val="22"/>
          <w:szCs w:val="22"/>
        </w:rPr>
        <w:t>ENVELOPE N.º 1 – PROPOSTA</w:t>
      </w:r>
    </w:p>
    <w:p w14:paraId="0A46622B" w14:textId="77777777" w:rsidR="005A500E" w:rsidRPr="00A540EC" w:rsidRDefault="005A500E" w:rsidP="005A500E">
      <w:pPr>
        <w:pStyle w:val="NormalWeb"/>
        <w:tabs>
          <w:tab w:val="left" w:pos="567"/>
          <w:tab w:val="left" w:pos="851"/>
          <w:tab w:val="left" w:pos="1701"/>
        </w:tabs>
        <w:spacing w:beforeLines="0" w:afterLines="0" w:line="360" w:lineRule="auto"/>
        <w:ind w:left="720"/>
        <w:jc w:val="both"/>
        <w:rPr>
          <w:rFonts w:asciiTheme="minorHAnsi" w:hAnsiTheme="minorHAnsi" w:cs="Arial"/>
          <w:bCs/>
          <w:sz w:val="22"/>
          <w:szCs w:val="22"/>
        </w:rPr>
      </w:pPr>
      <w:r w:rsidRPr="00A540EC">
        <w:rPr>
          <w:rFonts w:asciiTheme="minorHAnsi" w:hAnsiTheme="minorHAnsi" w:cs="Arial"/>
          <w:bCs/>
          <w:sz w:val="22"/>
          <w:szCs w:val="22"/>
        </w:rPr>
        <w:t xml:space="preserve">CHAMAMENTO PÚBLICO N.º </w:t>
      </w:r>
      <w:r w:rsidRPr="00A540EC">
        <w:rPr>
          <w:rFonts w:asciiTheme="minorHAnsi" w:hAnsiTheme="minorHAnsi" w:cs="Arial"/>
          <w:bCs/>
          <w:color w:val="A6A6A6" w:themeColor="background1" w:themeShade="A6"/>
          <w:sz w:val="22"/>
          <w:szCs w:val="22"/>
        </w:rPr>
        <w:t>[NÚMERO]</w:t>
      </w:r>
      <w:r w:rsidRPr="00A540EC">
        <w:rPr>
          <w:rFonts w:asciiTheme="minorHAnsi" w:hAnsiTheme="minorHAnsi" w:cs="Arial"/>
          <w:bCs/>
          <w:sz w:val="22"/>
          <w:szCs w:val="22"/>
        </w:rPr>
        <w:t>/</w:t>
      </w:r>
      <w:r w:rsidRPr="00A540EC">
        <w:rPr>
          <w:rFonts w:asciiTheme="minorHAnsi" w:hAnsiTheme="minorHAnsi" w:cs="Arial"/>
          <w:bCs/>
          <w:color w:val="A6A6A6" w:themeColor="background1" w:themeShade="A6"/>
          <w:sz w:val="22"/>
          <w:szCs w:val="22"/>
        </w:rPr>
        <w:t>[ANO]</w:t>
      </w:r>
    </w:p>
    <w:p w14:paraId="750E5D10" w14:textId="77777777" w:rsidR="005A500E" w:rsidRPr="00A540EC" w:rsidRDefault="005A500E" w:rsidP="005A500E">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p>
    <w:p w14:paraId="21562C46" w14:textId="643B2ED4" w:rsidR="00541369" w:rsidRPr="00A540EC" w:rsidRDefault="00541369"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A540EC">
        <w:rPr>
          <w:rFonts w:asciiTheme="minorHAnsi" w:hAnsiTheme="minorHAnsi" w:cs="Arial"/>
          <w:b/>
          <w:bCs/>
          <w:sz w:val="22"/>
          <w:szCs w:val="22"/>
        </w:rPr>
        <w:t>D</w:t>
      </w:r>
      <w:r w:rsidR="0097563A" w:rsidRPr="00A540EC">
        <w:rPr>
          <w:rFonts w:asciiTheme="minorHAnsi" w:hAnsiTheme="minorHAnsi" w:cs="Arial"/>
          <w:b/>
          <w:bCs/>
          <w:sz w:val="22"/>
          <w:szCs w:val="22"/>
        </w:rPr>
        <w:t>A DOCUMENTAÇÃO</w:t>
      </w:r>
    </w:p>
    <w:p w14:paraId="2C4329CA" w14:textId="179E6F45" w:rsidR="00A23E15" w:rsidRPr="00A540EC" w:rsidRDefault="00047D9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A540EC">
        <w:rPr>
          <w:rFonts w:asciiTheme="minorHAnsi" w:hAnsiTheme="minorHAnsi" w:cs="Arial"/>
          <w:bCs/>
          <w:sz w:val="22"/>
          <w:szCs w:val="22"/>
        </w:rPr>
        <w:t xml:space="preserve">A </w:t>
      </w:r>
      <w:r w:rsidR="001C2785" w:rsidRPr="00A540EC">
        <w:rPr>
          <w:rFonts w:asciiTheme="minorHAnsi" w:hAnsiTheme="minorHAnsi" w:cs="Arial"/>
          <w:bCs/>
          <w:sz w:val="22"/>
          <w:szCs w:val="22"/>
        </w:rPr>
        <w:t>Organização da Sociedade Civil interessada em receber</w:t>
      </w:r>
      <w:r w:rsidR="003D1D98" w:rsidRPr="00A540EC">
        <w:rPr>
          <w:rFonts w:asciiTheme="minorHAnsi" w:hAnsiTheme="minorHAnsi" w:cs="Arial"/>
          <w:bCs/>
          <w:sz w:val="22"/>
          <w:szCs w:val="22"/>
        </w:rPr>
        <w:t xml:space="preserve"> patr</w:t>
      </w:r>
      <w:r w:rsidR="009327AC" w:rsidRPr="00A540EC">
        <w:rPr>
          <w:rFonts w:asciiTheme="minorHAnsi" w:hAnsiTheme="minorHAnsi" w:cs="Arial"/>
          <w:bCs/>
          <w:sz w:val="22"/>
          <w:szCs w:val="22"/>
        </w:rPr>
        <w:t>ocínio</w:t>
      </w:r>
      <w:r w:rsidR="001C2785" w:rsidRPr="00A540EC">
        <w:rPr>
          <w:rFonts w:asciiTheme="minorHAnsi" w:hAnsiTheme="minorHAnsi" w:cs="Arial"/>
          <w:bCs/>
          <w:sz w:val="22"/>
          <w:szCs w:val="22"/>
        </w:rPr>
        <w:t xml:space="preserve"> do CAU/RS deverá apresentar a documentação d</w:t>
      </w:r>
      <w:r w:rsidR="004F600B" w:rsidRPr="00A540EC">
        <w:rPr>
          <w:rFonts w:asciiTheme="minorHAnsi" w:hAnsiTheme="minorHAnsi" w:cs="Arial"/>
          <w:bCs/>
          <w:sz w:val="22"/>
          <w:szCs w:val="22"/>
        </w:rPr>
        <w:t>a seguinte forma</w:t>
      </w:r>
      <w:r w:rsidR="00962F32" w:rsidRPr="00A540EC">
        <w:rPr>
          <w:rFonts w:asciiTheme="minorHAnsi" w:hAnsiTheme="minorHAnsi" w:cs="Arial"/>
          <w:bCs/>
          <w:sz w:val="22"/>
          <w:szCs w:val="22"/>
        </w:rPr>
        <w:t>:</w:t>
      </w:r>
    </w:p>
    <w:p w14:paraId="5BE54D12" w14:textId="186AF28F" w:rsidR="00962F32" w:rsidRPr="00A540EC" w:rsidRDefault="00962F3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540EC">
        <w:rPr>
          <w:rFonts w:asciiTheme="minorHAnsi" w:hAnsiTheme="minorHAnsi" w:cs="Arial"/>
          <w:b/>
          <w:bCs/>
          <w:sz w:val="22"/>
          <w:szCs w:val="22"/>
        </w:rPr>
        <w:t>ENVELOPE N.º 1 – PROPOSTA</w:t>
      </w:r>
      <w:r w:rsidRPr="00A540EC">
        <w:rPr>
          <w:rFonts w:asciiTheme="minorHAnsi" w:hAnsiTheme="minorHAnsi" w:cs="Arial"/>
          <w:bCs/>
          <w:sz w:val="22"/>
          <w:szCs w:val="22"/>
        </w:rPr>
        <w:t xml:space="preserve">: as propostas para solicitar </w:t>
      </w:r>
      <w:r w:rsidR="006544D1" w:rsidRPr="00A540EC">
        <w:rPr>
          <w:rFonts w:asciiTheme="minorHAnsi" w:hAnsiTheme="minorHAnsi" w:cs="Arial"/>
          <w:bCs/>
          <w:sz w:val="22"/>
          <w:szCs w:val="22"/>
        </w:rPr>
        <w:t>apoio</w:t>
      </w:r>
      <w:r w:rsidRPr="00A540EC">
        <w:rPr>
          <w:rFonts w:asciiTheme="minorHAnsi" w:hAnsiTheme="minorHAnsi" w:cs="Arial"/>
          <w:bCs/>
          <w:sz w:val="22"/>
          <w:szCs w:val="22"/>
        </w:rPr>
        <w:t xml:space="preserve"> </w:t>
      </w:r>
      <w:r w:rsidR="003A37B6" w:rsidRPr="00A540EC">
        <w:rPr>
          <w:rFonts w:asciiTheme="minorHAnsi" w:hAnsiTheme="minorHAnsi" w:cs="Arial"/>
          <w:bCs/>
          <w:sz w:val="22"/>
          <w:szCs w:val="22"/>
        </w:rPr>
        <w:t xml:space="preserve">serão apresentadas </w:t>
      </w:r>
      <w:r w:rsidR="003C37C4" w:rsidRPr="00A540EC">
        <w:rPr>
          <w:rFonts w:asciiTheme="minorHAnsi" w:hAnsiTheme="minorHAnsi" w:cs="Arial"/>
          <w:bCs/>
          <w:sz w:val="22"/>
          <w:szCs w:val="22"/>
        </w:rPr>
        <w:t xml:space="preserve">com no máximo 15 (quinze) dias de antecedência em relação às reuniões da Comissão de Seleção estipuladas no anexo </w:t>
      </w:r>
      <w:r w:rsidR="00C3546A" w:rsidRPr="00A540EC">
        <w:rPr>
          <w:rFonts w:asciiTheme="minorHAnsi" w:hAnsiTheme="minorHAnsi" w:cs="Arial"/>
          <w:bCs/>
          <w:sz w:val="22"/>
          <w:szCs w:val="22"/>
        </w:rPr>
        <w:t>V</w:t>
      </w:r>
      <w:r w:rsidR="003C37C4" w:rsidRPr="00A540EC">
        <w:rPr>
          <w:rFonts w:asciiTheme="minorHAnsi" w:hAnsiTheme="minorHAnsi" w:cs="Arial"/>
          <w:bCs/>
          <w:sz w:val="22"/>
          <w:szCs w:val="22"/>
        </w:rPr>
        <w:t>,</w:t>
      </w:r>
      <w:r w:rsidR="00A540EC" w:rsidRPr="00A540EC">
        <w:rPr>
          <w:rFonts w:asciiTheme="minorHAnsi" w:hAnsiTheme="minorHAnsi" w:cs="Arial"/>
          <w:bCs/>
          <w:sz w:val="22"/>
          <w:szCs w:val="22"/>
        </w:rPr>
        <w:t xml:space="preserve"> </w:t>
      </w:r>
      <w:r w:rsidR="003A37B6" w:rsidRPr="00A540EC">
        <w:rPr>
          <w:rFonts w:asciiTheme="minorHAnsi" w:hAnsiTheme="minorHAnsi" w:cs="Arial"/>
          <w:bCs/>
          <w:sz w:val="22"/>
          <w:szCs w:val="22"/>
        </w:rPr>
        <w:t xml:space="preserve">e </w:t>
      </w:r>
      <w:r w:rsidRPr="00A540EC">
        <w:rPr>
          <w:rFonts w:asciiTheme="minorHAnsi" w:hAnsiTheme="minorHAnsi" w:cs="Arial"/>
          <w:bCs/>
          <w:sz w:val="22"/>
          <w:szCs w:val="22"/>
        </w:rPr>
        <w:t>conterão:</w:t>
      </w:r>
    </w:p>
    <w:p w14:paraId="4AD711D7"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Apresentação do proponente;</w:t>
      </w:r>
    </w:p>
    <w:p w14:paraId="37D44EAE" w14:textId="26D42A8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lastRenderedPageBreak/>
        <w:t>Apresentação da proposta,</w:t>
      </w:r>
      <w:r w:rsidR="00C7583C">
        <w:rPr>
          <w:rFonts w:asciiTheme="minorHAnsi" w:hAnsiTheme="minorHAnsi" w:cs="Arial"/>
          <w:bCs/>
          <w:sz w:val="22"/>
          <w:szCs w:val="22"/>
        </w:rPr>
        <w:t xml:space="preserve"> com a definição e descrição clara do item a ser apoiado e </w:t>
      </w:r>
      <w:r w:rsidRPr="00D7628C">
        <w:rPr>
          <w:rFonts w:asciiTheme="minorHAnsi" w:hAnsiTheme="minorHAnsi" w:cs="Arial"/>
          <w:bCs/>
          <w:sz w:val="22"/>
          <w:szCs w:val="22"/>
        </w:rPr>
        <w:t>as contrapartidas;</w:t>
      </w:r>
    </w:p>
    <w:p w14:paraId="66DB406D" w14:textId="34704D98"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Objetivos do evento;</w:t>
      </w:r>
    </w:p>
    <w:p w14:paraId="04437FED"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Público-alvo;</w:t>
      </w:r>
    </w:p>
    <w:p w14:paraId="2C8F50E9"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Abrangência geográfica;</w:t>
      </w:r>
    </w:p>
    <w:p w14:paraId="111FBBC3"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Contribuições do evento ou ação para o segmento da Arquitetura e Urbanismo;</w:t>
      </w:r>
    </w:p>
    <w:p w14:paraId="0972D566"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Programação ou roteiro definitivo ou provisório;</w:t>
      </w:r>
    </w:p>
    <w:p w14:paraId="15716E51" w14:textId="5790103B"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Valor solicitado</w:t>
      </w:r>
      <w:r w:rsidR="00042FA7">
        <w:rPr>
          <w:rFonts w:asciiTheme="minorHAnsi" w:hAnsiTheme="minorHAnsi" w:cs="Arial"/>
          <w:bCs/>
          <w:sz w:val="22"/>
          <w:szCs w:val="22"/>
        </w:rPr>
        <w:t xml:space="preserve"> e justificativa</w:t>
      </w:r>
      <w:r w:rsidRPr="00D7628C">
        <w:rPr>
          <w:rFonts w:asciiTheme="minorHAnsi" w:hAnsiTheme="minorHAnsi" w:cs="Arial"/>
          <w:bCs/>
          <w:sz w:val="22"/>
          <w:szCs w:val="22"/>
        </w:rPr>
        <w:t>;</w:t>
      </w:r>
    </w:p>
    <w:p w14:paraId="3BA1DF1C"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Estimativas de custos gerais para realização do evento ou ação;</w:t>
      </w:r>
    </w:p>
    <w:p w14:paraId="4BF90C2A"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Plano de divulgação;</w:t>
      </w:r>
    </w:p>
    <w:p w14:paraId="2C547CAD"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Contrapartidas e proposta de retorno institucional;</w:t>
      </w:r>
    </w:p>
    <w:p w14:paraId="403FD562"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Dados bancários da entidade proponente para depósito do patrocínio solicitado;</w:t>
      </w:r>
    </w:p>
    <w:p w14:paraId="6BE9F6F4" w14:textId="1E32462B" w:rsidR="00D03763" w:rsidRPr="00D7628C" w:rsidRDefault="003936A6"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das p</w:t>
      </w:r>
      <w:r w:rsidR="00D03763" w:rsidRPr="00D7628C">
        <w:rPr>
          <w:rFonts w:asciiTheme="minorHAnsi" w:hAnsiTheme="minorHAnsi" w:cs="Arial"/>
          <w:bCs/>
          <w:sz w:val="22"/>
          <w:szCs w:val="22"/>
        </w:rPr>
        <w:t>arcerias confirmadas</w:t>
      </w:r>
      <w:r w:rsidR="000E6523">
        <w:rPr>
          <w:rFonts w:asciiTheme="minorHAnsi" w:hAnsiTheme="minorHAnsi" w:cs="Arial"/>
          <w:bCs/>
          <w:sz w:val="22"/>
          <w:szCs w:val="22"/>
        </w:rPr>
        <w:t xml:space="preserve"> mediante documentação hábil para esse fim</w:t>
      </w:r>
      <w:r w:rsidR="00D03763" w:rsidRPr="00D7628C">
        <w:rPr>
          <w:rFonts w:asciiTheme="minorHAnsi" w:hAnsiTheme="minorHAnsi" w:cs="Arial"/>
          <w:bCs/>
          <w:sz w:val="22"/>
          <w:szCs w:val="22"/>
        </w:rPr>
        <w:t>;</w:t>
      </w:r>
    </w:p>
    <w:p w14:paraId="09B3CD21"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Identificação do(s) responsável(eis) pela proposta;</w:t>
      </w:r>
    </w:p>
    <w:p w14:paraId="51D12069" w14:textId="77777777" w:rsidR="00D03763" w:rsidRPr="00D7628C" w:rsidRDefault="00D03763" w:rsidP="009342FD">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Descrição das peças gráficas e eletrônicas de divulgação do evento ou ação, com suas características técnicas e com a proposta de aplicação da logomarca do CAU/RS; e</w:t>
      </w:r>
    </w:p>
    <w:p w14:paraId="5ED5498A" w14:textId="77777777" w:rsidR="00D03763" w:rsidRPr="00962F32" w:rsidRDefault="00D03763" w:rsidP="009342FD">
      <w:pPr>
        <w:pStyle w:val="NormalWeb"/>
        <w:numPr>
          <w:ilvl w:val="0"/>
          <w:numId w:val="22"/>
        </w:numPr>
        <w:tabs>
          <w:tab w:val="left" w:pos="567"/>
          <w:tab w:val="left" w:pos="851"/>
          <w:tab w:val="left" w:pos="1701"/>
          <w:tab w:val="left" w:pos="9632"/>
        </w:tabs>
        <w:spacing w:beforeLines="0" w:afterLines="0" w:after="360" w:line="360" w:lineRule="auto"/>
        <w:ind w:left="0" w:firstLine="0"/>
        <w:jc w:val="both"/>
        <w:rPr>
          <w:rFonts w:asciiTheme="minorHAnsi" w:hAnsiTheme="minorHAnsi" w:cs="Arial"/>
          <w:bCs/>
          <w:sz w:val="22"/>
          <w:szCs w:val="22"/>
        </w:rPr>
      </w:pPr>
      <w:r w:rsidRPr="00D7628C">
        <w:rPr>
          <w:rFonts w:asciiTheme="minorHAnsi" w:hAnsiTheme="minorHAnsi" w:cs="Arial"/>
          <w:bCs/>
          <w:sz w:val="22"/>
          <w:szCs w:val="22"/>
        </w:rPr>
        <w:t>Produtos gerados com a ação e seus desdobramentos.</w:t>
      </w:r>
    </w:p>
    <w:p w14:paraId="7AFCE002" w14:textId="16796800" w:rsidR="00FA5B51" w:rsidRDefault="00FA5B51"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 xml:space="preserve">DA </w:t>
      </w:r>
      <w:r w:rsidR="000A153C">
        <w:rPr>
          <w:rFonts w:asciiTheme="minorHAnsi" w:hAnsiTheme="minorHAnsi" w:cs="Arial"/>
          <w:b/>
          <w:bCs/>
          <w:sz w:val="22"/>
          <w:szCs w:val="22"/>
        </w:rPr>
        <w:t xml:space="preserve">COMISSÃO DE </w:t>
      </w:r>
      <w:r>
        <w:rPr>
          <w:rFonts w:asciiTheme="minorHAnsi" w:hAnsiTheme="minorHAnsi" w:cs="Arial"/>
          <w:b/>
          <w:bCs/>
          <w:sz w:val="22"/>
          <w:szCs w:val="22"/>
        </w:rPr>
        <w:t xml:space="preserve">SELEÇÃO E </w:t>
      </w:r>
      <w:r w:rsidR="002A436D">
        <w:rPr>
          <w:rFonts w:asciiTheme="minorHAnsi" w:hAnsiTheme="minorHAnsi" w:cs="Arial"/>
          <w:b/>
          <w:bCs/>
          <w:sz w:val="22"/>
          <w:szCs w:val="22"/>
        </w:rPr>
        <w:t xml:space="preserve">DOS CRITÉRIOS TÉCNICOS DE </w:t>
      </w:r>
      <w:r w:rsidR="00897F4C">
        <w:rPr>
          <w:rFonts w:asciiTheme="minorHAnsi" w:hAnsiTheme="minorHAnsi" w:cs="Arial"/>
          <w:b/>
          <w:bCs/>
          <w:sz w:val="22"/>
          <w:szCs w:val="22"/>
        </w:rPr>
        <w:t>AVALIAÇÃO</w:t>
      </w:r>
      <w:r w:rsidR="002A436D">
        <w:rPr>
          <w:rFonts w:asciiTheme="minorHAnsi" w:hAnsiTheme="minorHAnsi" w:cs="Arial"/>
          <w:b/>
          <w:bCs/>
          <w:sz w:val="22"/>
          <w:szCs w:val="22"/>
        </w:rPr>
        <w:t xml:space="preserve"> E </w:t>
      </w:r>
      <w:r>
        <w:rPr>
          <w:rFonts w:asciiTheme="minorHAnsi" w:hAnsiTheme="minorHAnsi" w:cs="Arial"/>
          <w:b/>
          <w:bCs/>
          <w:sz w:val="22"/>
          <w:szCs w:val="22"/>
        </w:rPr>
        <w:t>APROVAÇÃO</w:t>
      </w:r>
      <w:r w:rsidR="00D03763">
        <w:rPr>
          <w:rFonts w:asciiTheme="minorHAnsi" w:hAnsiTheme="minorHAnsi" w:cs="Arial"/>
          <w:b/>
          <w:bCs/>
          <w:sz w:val="22"/>
          <w:szCs w:val="22"/>
        </w:rPr>
        <w:t>DAS PROPOSTAS</w:t>
      </w:r>
    </w:p>
    <w:p w14:paraId="26C25AA0" w14:textId="09963AC8" w:rsidR="007A483A" w:rsidRPr="001531DE" w:rsidRDefault="007A483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A Comissão de Seleção designada pelo Plenário do CAU/RS, consoante a Deliberação Plenária n.º </w:t>
      </w:r>
      <w:r w:rsidR="00B44D72">
        <w:rPr>
          <w:rFonts w:asciiTheme="minorHAnsi" w:hAnsiTheme="minorHAnsi" w:cs="Arial"/>
          <w:bCs/>
          <w:sz w:val="22"/>
          <w:szCs w:val="22"/>
        </w:rPr>
        <w:t>890/2018</w:t>
      </w:r>
      <w:r>
        <w:rPr>
          <w:rFonts w:asciiTheme="minorHAnsi" w:hAnsiTheme="minorHAnsi" w:cs="Arial"/>
          <w:bCs/>
          <w:sz w:val="22"/>
          <w:szCs w:val="22"/>
        </w:rPr>
        <w:t>, receberá os envelopes para que os seus membros possam examinar e rubricar cada documento.</w:t>
      </w:r>
    </w:p>
    <w:p w14:paraId="5237DB71" w14:textId="368ED953" w:rsidR="00402497" w:rsidRDefault="00402497" w:rsidP="000A153C">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6CC0">
        <w:rPr>
          <w:rFonts w:asciiTheme="minorHAnsi" w:hAnsiTheme="minorHAnsi" w:cs="Arial"/>
          <w:bCs/>
          <w:sz w:val="22"/>
          <w:szCs w:val="22"/>
        </w:rPr>
        <w:t>Deverá se declarar impedido membro da Comissão de Seleção que tenha participado, nos últimos 05 (cinco) anos, contados da publicação do presente Edital, como dirigente,</w:t>
      </w:r>
      <w:r w:rsidR="000A153C">
        <w:rPr>
          <w:rFonts w:asciiTheme="minorHAnsi" w:hAnsiTheme="minorHAnsi" w:cs="Arial"/>
          <w:bCs/>
          <w:sz w:val="22"/>
          <w:szCs w:val="22"/>
        </w:rPr>
        <w:t xml:space="preserve"> </w:t>
      </w:r>
      <w:r w:rsidR="000A153C" w:rsidRPr="000A153C">
        <w:rPr>
          <w:rFonts w:asciiTheme="minorHAnsi" w:hAnsiTheme="minorHAnsi" w:cs="Arial"/>
          <w:bCs/>
          <w:sz w:val="22"/>
          <w:szCs w:val="22"/>
        </w:rPr>
        <w:t xml:space="preserve">conselheiro ou empregado de qualquer OSC participante do </w:t>
      </w:r>
      <w:r w:rsidR="00A72C03">
        <w:rPr>
          <w:rFonts w:asciiTheme="minorHAnsi" w:hAnsiTheme="minorHAnsi" w:cs="Arial"/>
          <w:bCs/>
          <w:sz w:val="22"/>
          <w:szCs w:val="22"/>
        </w:rPr>
        <w:t>Chamamento Público</w:t>
      </w:r>
      <w:r w:rsidR="000A153C" w:rsidRPr="000A153C">
        <w:rPr>
          <w:rFonts w:asciiTheme="minorHAnsi" w:hAnsiTheme="minorHAnsi" w:cs="Arial"/>
          <w:bCs/>
          <w:sz w:val="22"/>
          <w:szCs w:val="22"/>
        </w:rPr>
        <w:t xml:space="preserve">, ou cuja atuação no processo de seleção configure conflito de interesse, nos termos da Lei </w:t>
      </w:r>
      <w:r w:rsidR="00C24EAB">
        <w:rPr>
          <w:rFonts w:asciiTheme="minorHAnsi" w:hAnsiTheme="minorHAnsi" w:cs="Arial"/>
          <w:bCs/>
          <w:sz w:val="22"/>
          <w:szCs w:val="22"/>
        </w:rPr>
        <w:t>n.º</w:t>
      </w:r>
      <w:r w:rsidR="000A153C" w:rsidRPr="000A153C">
        <w:rPr>
          <w:rFonts w:asciiTheme="minorHAnsi" w:hAnsiTheme="minorHAnsi" w:cs="Arial"/>
          <w:bCs/>
          <w:sz w:val="22"/>
          <w:szCs w:val="22"/>
        </w:rPr>
        <w:t xml:space="preserve"> 12.813</w:t>
      </w:r>
      <w:r w:rsidR="000A153C">
        <w:rPr>
          <w:rFonts w:asciiTheme="minorHAnsi" w:hAnsiTheme="minorHAnsi" w:cs="Arial"/>
          <w:bCs/>
          <w:sz w:val="22"/>
          <w:szCs w:val="22"/>
        </w:rPr>
        <w:t>/</w:t>
      </w:r>
      <w:r w:rsidR="000A153C" w:rsidRPr="000A153C">
        <w:rPr>
          <w:rFonts w:asciiTheme="minorHAnsi" w:hAnsiTheme="minorHAnsi" w:cs="Arial"/>
          <w:bCs/>
          <w:sz w:val="22"/>
          <w:szCs w:val="22"/>
        </w:rPr>
        <w:t>2013</w:t>
      </w:r>
      <w:r w:rsidR="000A153C">
        <w:rPr>
          <w:rFonts w:asciiTheme="minorHAnsi" w:hAnsiTheme="minorHAnsi" w:cs="Arial"/>
          <w:bCs/>
          <w:sz w:val="22"/>
          <w:szCs w:val="22"/>
        </w:rPr>
        <w:t>.</w:t>
      </w:r>
    </w:p>
    <w:p w14:paraId="62379441" w14:textId="39535D8E" w:rsidR="000A153C" w:rsidRDefault="000A153C" w:rsidP="000A153C">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A153C">
        <w:rPr>
          <w:rFonts w:asciiTheme="minorHAnsi" w:hAnsiTheme="minorHAnsi" w:cs="Arial"/>
          <w:bCs/>
          <w:sz w:val="22"/>
          <w:szCs w:val="22"/>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w:t>
      </w:r>
      <w:r>
        <w:rPr>
          <w:rFonts w:asciiTheme="minorHAnsi" w:hAnsiTheme="minorHAnsi" w:cs="Arial"/>
          <w:bCs/>
          <w:sz w:val="22"/>
          <w:szCs w:val="22"/>
        </w:rPr>
        <w:t>.</w:t>
      </w:r>
    </w:p>
    <w:p w14:paraId="6DB0F928" w14:textId="08944E0C" w:rsidR="000A153C" w:rsidRPr="00A01101" w:rsidRDefault="00A01101" w:rsidP="000A153C">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A01101">
        <w:rPr>
          <w:rFonts w:asciiTheme="minorHAnsi" w:hAnsiTheme="minorHAnsi" w:cs="Arial"/>
          <w:b/>
          <w:bCs/>
          <w:sz w:val="22"/>
          <w:szCs w:val="22"/>
        </w:rPr>
        <w:t xml:space="preserve">DA </w:t>
      </w:r>
      <w:r w:rsidR="000A153C" w:rsidRPr="00A01101">
        <w:rPr>
          <w:rFonts w:asciiTheme="minorHAnsi" w:hAnsiTheme="minorHAnsi" w:cs="Arial"/>
          <w:b/>
          <w:bCs/>
          <w:sz w:val="22"/>
          <w:szCs w:val="22"/>
        </w:rPr>
        <w:t>SELEÇÃO E DOS CRITÉRIOS TÉCNICOS DE AVALIAÇÃO E APROVAÇÃODAS PROPOSTAS</w:t>
      </w:r>
    </w:p>
    <w:p w14:paraId="6BD2A8E2" w14:textId="19D4BE0E" w:rsidR="00A01101" w:rsidRPr="00A01101" w:rsidRDefault="00A01101" w:rsidP="00A01101">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 fase de seleção e</w:t>
      </w:r>
      <w:r w:rsidRPr="00010AC0">
        <w:rPr>
          <w:rFonts w:asciiTheme="minorHAnsi" w:hAnsiTheme="minorHAnsi" w:cs="Arial"/>
          <w:bCs/>
          <w:sz w:val="22"/>
          <w:szCs w:val="22"/>
        </w:rPr>
        <w:t xml:space="preserve"> aprovação das propostas compreende a análise do mérito das propostas recebidas pela Comissão de Seleção, de acordo com as informações apresentadas no formulário.</w:t>
      </w:r>
    </w:p>
    <w:p w14:paraId="1A2894D0" w14:textId="41C04160" w:rsidR="00BD273D" w:rsidRPr="00BD273D" w:rsidRDefault="00BD273D"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As reuniões da Comissão de Seleção acontecerão </w:t>
      </w:r>
      <w:r w:rsidR="00993CF2">
        <w:rPr>
          <w:rFonts w:asciiTheme="minorHAnsi" w:hAnsiTheme="minorHAnsi" w:cs="Arial"/>
          <w:bCs/>
          <w:sz w:val="22"/>
          <w:szCs w:val="22"/>
        </w:rPr>
        <w:t>nas datas estipuladas no ane</w:t>
      </w:r>
      <w:r w:rsidR="00C3546A">
        <w:rPr>
          <w:rFonts w:asciiTheme="minorHAnsi" w:hAnsiTheme="minorHAnsi" w:cs="Arial"/>
          <w:bCs/>
          <w:sz w:val="22"/>
          <w:szCs w:val="22"/>
        </w:rPr>
        <w:t>xo V</w:t>
      </w:r>
      <w:r w:rsidR="00993CF2">
        <w:rPr>
          <w:rFonts w:asciiTheme="minorHAnsi" w:hAnsiTheme="minorHAnsi" w:cs="Arial"/>
          <w:bCs/>
          <w:sz w:val="22"/>
          <w:szCs w:val="22"/>
        </w:rPr>
        <w:t>.</w:t>
      </w:r>
    </w:p>
    <w:p w14:paraId="091B7868" w14:textId="77777777" w:rsidR="007A483A" w:rsidRPr="00D472DE" w:rsidRDefault="007A483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 Comissão de Seleção poderá suspender a sessão sempre que julgar necessário para analisar os documentos, objetivando confirmar as informações prestadas.</w:t>
      </w:r>
    </w:p>
    <w:p w14:paraId="7E8C779B" w14:textId="5D2F020C" w:rsidR="00FA5B51" w:rsidRPr="00131B6E" w:rsidRDefault="007A483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010AC0">
        <w:rPr>
          <w:rFonts w:asciiTheme="minorHAnsi" w:hAnsiTheme="minorHAnsi" w:cs="Arial"/>
          <w:bCs/>
          <w:sz w:val="22"/>
          <w:szCs w:val="22"/>
        </w:rPr>
        <w:t>As propostas deverão atender aos objetivos dispostos n</w:t>
      </w:r>
      <w:r>
        <w:rPr>
          <w:rFonts w:asciiTheme="minorHAnsi" w:hAnsiTheme="minorHAnsi" w:cs="Arial"/>
          <w:bCs/>
          <w:sz w:val="22"/>
          <w:szCs w:val="22"/>
        </w:rPr>
        <w:t>este</w:t>
      </w:r>
      <w:r w:rsidRPr="00010AC0">
        <w:rPr>
          <w:rFonts w:asciiTheme="minorHAnsi" w:hAnsiTheme="minorHAnsi" w:cs="Arial"/>
          <w:bCs/>
          <w:sz w:val="22"/>
          <w:szCs w:val="22"/>
        </w:rPr>
        <w:t xml:space="preserve"> Edital, em conformidade com o artigo 21 d</w:t>
      </w:r>
      <w:r w:rsidR="00C06952">
        <w:rPr>
          <w:rFonts w:asciiTheme="minorHAnsi" w:hAnsiTheme="minorHAnsi" w:cs="Arial"/>
          <w:bCs/>
          <w:sz w:val="22"/>
          <w:szCs w:val="22"/>
        </w:rPr>
        <w:t>a</w:t>
      </w:r>
      <w:r w:rsidRPr="00010AC0">
        <w:rPr>
          <w:rFonts w:asciiTheme="minorHAnsi" w:hAnsiTheme="minorHAnsi" w:cs="Arial"/>
          <w:bCs/>
          <w:sz w:val="22"/>
          <w:szCs w:val="22"/>
        </w:rPr>
        <w:t xml:space="preserve"> </w:t>
      </w:r>
      <w:r>
        <w:rPr>
          <w:rFonts w:asciiTheme="minorHAnsi" w:hAnsiTheme="minorHAnsi" w:cs="Arial"/>
          <w:bCs/>
          <w:sz w:val="22"/>
          <w:szCs w:val="22"/>
        </w:rPr>
        <w:t>Portaria Normativa</w:t>
      </w:r>
      <w:r w:rsidR="00C06952">
        <w:rPr>
          <w:rFonts w:asciiTheme="minorHAnsi" w:hAnsiTheme="minorHAnsi" w:cs="Arial"/>
          <w:bCs/>
          <w:sz w:val="22"/>
          <w:szCs w:val="22"/>
        </w:rPr>
        <w:t xml:space="preserve"> n.º 02/2018</w:t>
      </w:r>
      <w:r w:rsidRPr="00010AC0">
        <w:rPr>
          <w:rFonts w:asciiTheme="minorHAnsi" w:hAnsiTheme="minorHAnsi" w:cs="Arial"/>
          <w:bCs/>
          <w:sz w:val="22"/>
          <w:szCs w:val="22"/>
        </w:rPr>
        <w:t>, bem como estar adequadas ao valor de referência ou teto do edital, nos termos do artigo 9º, § 2º, do Decreto n.º 8.726/2016</w:t>
      </w:r>
      <w:r w:rsidR="00131B6E">
        <w:rPr>
          <w:rFonts w:asciiTheme="minorHAnsi" w:hAnsiTheme="minorHAnsi" w:cs="Arial"/>
          <w:bCs/>
          <w:sz w:val="22"/>
          <w:szCs w:val="22"/>
        </w:rPr>
        <w:t>.</w:t>
      </w:r>
    </w:p>
    <w:p w14:paraId="022E7BA3" w14:textId="31291997" w:rsidR="00131B6E" w:rsidRPr="00A83E1A" w:rsidRDefault="00131B6E"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Na fase de avaliação, </w:t>
      </w:r>
      <w:r w:rsidR="00897F4C">
        <w:rPr>
          <w:rFonts w:asciiTheme="minorHAnsi" w:hAnsiTheme="minorHAnsi" w:cs="Arial"/>
          <w:bCs/>
          <w:sz w:val="22"/>
          <w:szCs w:val="22"/>
        </w:rPr>
        <w:t xml:space="preserve">serão analisadas as </w:t>
      </w:r>
      <w:r w:rsidR="00F8036A">
        <w:rPr>
          <w:rFonts w:asciiTheme="minorHAnsi" w:hAnsiTheme="minorHAnsi" w:cs="Arial"/>
          <w:bCs/>
          <w:sz w:val="22"/>
          <w:szCs w:val="22"/>
        </w:rPr>
        <w:t xml:space="preserve">propostas e será considerado o grau de adequação aos objetivos </w:t>
      </w:r>
      <w:r w:rsidR="00A83E1A">
        <w:rPr>
          <w:rFonts w:asciiTheme="minorHAnsi" w:hAnsiTheme="minorHAnsi" w:cs="Arial"/>
          <w:bCs/>
          <w:sz w:val="22"/>
          <w:szCs w:val="22"/>
        </w:rPr>
        <w:t>com base nos critérios de julgamento a seguir dispostos:</w:t>
      </w:r>
    </w:p>
    <w:p w14:paraId="2A05D28C" w14:textId="77777777" w:rsidR="00532692" w:rsidRPr="007964F7" w:rsidRDefault="00532692" w:rsidP="00532692">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964F7">
        <w:rPr>
          <w:rFonts w:asciiTheme="minorHAnsi" w:hAnsiTheme="minorHAnsi" w:cs="Arial"/>
          <w:b/>
          <w:bCs/>
          <w:sz w:val="22"/>
          <w:szCs w:val="22"/>
        </w:rPr>
        <w:t>Originalidade/Inovação da proposta – Critérios de Mérito – nota máxima 1,0</w:t>
      </w:r>
      <w:r w:rsidRPr="007964F7">
        <w:rPr>
          <w:rFonts w:asciiTheme="minorHAnsi" w:hAnsiTheme="minorHAnsi" w:cs="Arial"/>
          <w:bCs/>
          <w:sz w:val="22"/>
          <w:szCs w:val="22"/>
        </w:rPr>
        <w:t>:</w:t>
      </w:r>
    </w:p>
    <w:p w14:paraId="3C6B0E24" w14:textId="77777777" w:rsidR="00532692" w:rsidRPr="007964F7" w:rsidRDefault="00532692" w:rsidP="00532692">
      <w:pPr>
        <w:pStyle w:val="NormalWeb"/>
        <w:numPr>
          <w:ilvl w:val="0"/>
          <w:numId w:val="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964F7">
        <w:rPr>
          <w:rFonts w:asciiTheme="minorHAnsi" w:hAnsiTheme="minorHAnsi" w:cs="Arial"/>
          <w:bCs/>
          <w:sz w:val="22"/>
          <w:szCs w:val="22"/>
        </w:rPr>
        <w:t>Propostas inéditas serão analisadas pelos aspectos de originalidade e de pertinência em relação ao edital;</w:t>
      </w:r>
    </w:p>
    <w:p w14:paraId="720A4747" w14:textId="77777777" w:rsidR="00532692" w:rsidRPr="007964F7" w:rsidRDefault="00532692" w:rsidP="00532692">
      <w:pPr>
        <w:pStyle w:val="NormalWeb"/>
        <w:numPr>
          <w:ilvl w:val="0"/>
          <w:numId w:val="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964F7">
        <w:rPr>
          <w:rFonts w:asciiTheme="minorHAnsi" w:hAnsiTheme="minorHAnsi" w:cs="Arial"/>
          <w:bCs/>
          <w:sz w:val="22"/>
          <w:szCs w:val="22"/>
        </w:rPr>
        <w:t>Propostas com histórico de realização serão avaliadas pela relevância das inovações propostas com foco no edital.</w:t>
      </w:r>
    </w:p>
    <w:p w14:paraId="0F5D6495" w14:textId="77777777" w:rsidR="00532692" w:rsidRPr="007964F7" w:rsidRDefault="00532692" w:rsidP="00532692">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
          <w:bCs/>
          <w:sz w:val="22"/>
          <w:szCs w:val="22"/>
        </w:rPr>
      </w:pPr>
      <w:r w:rsidRPr="007964F7">
        <w:rPr>
          <w:rFonts w:asciiTheme="minorHAnsi" w:hAnsiTheme="minorHAnsi" w:cs="Arial"/>
          <w:b/>
          <w:bCs/>
          <w:sz w:val="22"/>
          <w:szCs w:val="22"/>
        </w:rPr>
        <w:t>Clareza e coerência na apresentação da proposta – nota máxima 2,0:</w:t>
      </w:r>
    </w:p>
    <w:p w14:paraId="0CE8704A" w14:textId="77777777" w:rsidR="00532692" w:rsidRPr="007964F7" w:rsidRDefault="00532692" w:rsidP="00532692">
      <w:pPr>
        <w:pStyle w:val="PargrafodaLista"/>
        <w:numPr>
          <w:ilvl w:val="0"/>
          <w:numId w:val="3"/>
        </w:numPr>
        <w:tabs>
          <w:tab w:val="left" w:pos="567"/>
          <w:tab w:val="left" w:pos="851"/>
          <w:tab w:val="left" w:pos="1134"/>
          <w:tab w:val="left" w:pos="1701"/>
        </w:tabs>
        <w:spacing w:line="360" w:lineRule="auto"/>
        <w:ind w:left="0" w:firstLine="0"/>
        <w:contextualSpacing w:val="0"/>
        <w:jc w:val="both"/>
        <w:rPr>
          <w:rFonts w:asciiTheme="minorHAnsi" w:hAnsiTheme="minorHAnsi"/>
          <w:sz w:val="22"/>
          <w:szCs w:val="22"/>
        </w:rPr>
      </w:pPr>
      <w:r w:rsidRPr="007964F7">
        <w:rPr>
          <w:rFonts w:asciiTheme="minorHAnsi" w:hAnsiTheme="minorHAnsi"/>
          <w:sz w:val="22"/>
          <w:szCs w:val="22"/>
        </w:rPr>
        <w:t>Será avaliada a clareza na exposição dos objetivos e sua relevância em relação às contribuições relevantes para o desenvolvimento da Arquitetura e Urbanismo no estado do Rio Grande do Sul, a coerência do cronograma de execução, da cota solicitada e da estratégia de divulgação.</w:t>
      </w:r>
      <w:r>
        <w:rPr>
          <w:rFonts w:asciiTheme="minorHAnsi" w:hAnsiTheme="minorHAnsi"/>
          <w:sz w:val="22"/>
          <w:szCs w:val="22"/>
        </w:rPr>
        <w:t xml:space="preserve">  </w:t>
      </w:r>
    </w:p>
    <w:p w14:paraId="4C287749" w14:textId="77777777" w:rsidR="00532692" w:rsidRPr="007964F7" w:rsidRDefault="00532692" w:rsidP="00532692">
      <w:pPr>
        <w:pStyle w:val="NormalWeb"/>
        <w:numPr>
          <w:ilvl w:val="0"/>
          <w:numId w:val="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964F7">
        <w:rPr>
          <w:rFonts w:asciiTheme="minorHAnsi" w:hAnsiTheme="minorHAnsi" w:cs="Arial"/>
          <w:b/>
          <w:bCs/>
          <w:sz w:val="22"/>
          <w:szCs w:val="22"/>
        </w:rPr>
        <w:t>Qualidade das contrapartidas – nota máxima 2,0</w:t>
      </w:r>
      <w:r w:rsidRPr="007964F7">
        <w:rPr>
          <w:rFonts w:asciiTheme="minorHAnsi" w:hAnsiTheme="minorHAnsi" w:cs="Arial"/>
          <w:bCs/>
          <w:sz w:val="22"/>
          <w:szCs w:val="22"/>
        </w:rPr>
        <w:t>:</w:t>
      </w:r>
    </w:p>
    <w:p w14:paraId="47751265" w14:textId="77777777" w:rsidR="00532692" w:rsidRPr="007964F7" w:rsidRDefault="00532692" w:rsidP="00532692">
      <w:pPr>
        <w:pStyle w:val="PargrafodaLista"/>
        <w:numPr>
          <w:ilvl w:val="0"/>
          <w:numId w:val="4"/>
        </w:numPr>
        <w:tabs>
          <w:tab w:val="left" w:pos="567"/>
          <w:tab w:val="left" w:pos="851"/>
          <w:tab w:val="left" w:pos="1134"/>
          <w:tab w:val="left" w:pos="1701"/>
        </w:tabs>
        <w:spacing w:line="360" w:lineRule="auto"/>
        <w:ind w:left="0" w:firstLine="0"/>
        <w:contextualSpacing w:val="0"/>
        <w:jc w:val="both"/>
        <w:rPr>
          <w:rFonts w:asciiTheme="minorHAnsi" w:hAnsiTheme="minorHAnsi"/>
          <w:sz w:val="22"/>
          <w:szCs w:val="22"/>
        </w:rPr>
      </w:pPr>
      <w:r w:rsidRPr="007964F7">
        <w:rPr>
          <w:rFonts w:asciiTheme="minorHAnsi" w:hAnsiTheme="minorHAnsi"/>
          <w:sz w:val="22"/>
          <w:szCs w:val="22"/>
        </w:rPr>
        <w:t>Serão avaliados os métodos de divulgação e o potencial de resultado para a divulgação do CAU/RS para arquitetos e urbanistas e para a sociedade do estado do Rio Grande do Sul;</w:t>
      </w:r>
    </w:p>
    <w:p w14:paraId="714F9597" w14:textId="77777777" w:rsidR="00532692" w:rsidRPr="007964F7" w:rsidRDefault="00532692" w:rsidP="00532692">
      <w:pPr>
        <w:pStyle w:val="PargrafodaLista"/>
        <w:numPr>
          <w:ilvl w:val="0"/>
          <w:numId w:val="4"/>
        </w:numPr>
        <w:tabs>
          <w:tab w:val="left" w:pos="567"/>
          <w:tab w:val="left" w:pos="851"/>
          <w:tab w:val="left" w:pos="1134"/>
          <w:tab w:val="left" w:pos="1701"/>
        </w:tabs>
        <w:spacing w:line="360" w:lineRule="auto"/>
        <w:ind w:left="0" w:firstLine="0"/>
        <w:contextualSpacing w:val="0"/>
        <w:jc w:val="both"/>
        <w:rPr>
          <w:rFonts w:asciiTheme="minorHAnsi" w:hAnsiTheme="minorHAnsi"/>
          <w:sz w:val="22"/>
          <w:szCs w:val="22"/>
        </w:rPr>
      </w:pPr>
      <w:r w:rsidRPr="007964F7">
        <w:rPr>
          <w:rFonts w:asciiTheme="minorHAnsi" w:hAnsiTheme="minorHAnsi"/>
          <w:sz w:val="22"/>
          <w:szCs w:val="22"/>
        </w:rPr>
        <w:t>A exequibilidade das propostas de atividades a serem desenvolvidas serão consideradas; e</w:t>
      </w:r>
    </w:p>
    <w:p w14:paraId="152AA716" w14:textId="77777777" w:rsidR="00532692" w:rsidRPr="007964F7" w:rsidRDefault="00532692" w:rsidP="00532692">
      <w:pPr>
        <w:pStyle w:val="PargrafodaLista"/>
        <w:numPr>
          <w:ilvl w:val="0"/>
          <w:numId w:val="1"/>
        </w:numPr>
        <w:tabs>
          <w:tab w:val="left" w:pos="567"/>
          <w:tab w:val="left" w:pos="851"/>
          <w:tab w:val="left" w:pos="1134"/>
          <w:tab w:val="left" w:pos="1701"/>
        </w:tabs>
        <w:spacing w:line="360" w:lineRule="auto"/>
        <w:ind w:left="0" w:firstLine="0"/>
        <w:contextualSpacing w:val="0"/>
        <w:jc w:val="both"/>
        <w:rPr>
          <w:rFonts w:asciiTheme="minorHAnsi" w:hAnsiTheme="minorHAnsi"/>
          <w:b/>
          <w:sz w:val="22"/>
          <w:szCs w:val="22"/>
        </w:rPr>
      </w:pPr>
      <w:r w:rsidRPr="007964F7">
        <w:rPr>
          <w:rFonts w:asciiTheme="minorHAnsi" w:hAnsiTheme="minorHAnsi"/>
          <w:b/>
          <w:sz w:val="22"/>
          <w:szCs w:val="22"/>
        </w:rPr>
        <w:t>A relevância da proposta que promova o fortalecimento da Arquitetura e Urbanismo – nota máxima 3,0:</w:t>
      </w:r>
    </w:p>
    <w:p w14:paraId="2058B9C1" w14:textId="77777777" w:rsidR="00532692" w:rsidRPr="007964F7" w:rsidRDefault="00532692" w:rsidP="00532692">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szCs w:val="22"/>
        </w:rPr>
      </w:pPr>
      <w:r w:rsidRPr="007964F7">
        <w:rPr>
          <w:rFonts w:asciiTheme="minorHAnsi" w:hAnsiTheme="minorHAnsi"/>
          <w:sz w:val="22"/>
          <w:szCs w:val="22"/>
        </w:rPr>
        <w:t xml:space="preserve">Aspectos </w:t>
      </w:r>
      <w:proofErr w:type="spellStart"/>
      <w:r w:rsidRPr="007964F7">
        <w:rPr>
          <w:rFonts w:asciiTheme="minorHAnsi" w:hAnsiTheme="minorHAnsi"/>
          <w:sz w:val="22"/>
          <w:szCs w:val="22"/>
        </w:rPr>
        <w:t>técnico-operacionais</w:t>
      </w:r>
      <w:proofErr w:type="spellEnd"/>
      <w:r w:rsidRPr="007964F7">
        <w:rPr>
          <w:rFonts w:asciiTheme="minorHAnsi" w:hAnsiTheme="minorHAnsi"/>
          <w:sz w:val="22"/>
          <w:szCs w:val="22"/>
        </w:rPr>
        <w:t>;</w:t>
      </w:r>
    </w:p>
    <w:p w14:paraId="06DAF4E3" w14:textId="77777777" w:rsidR="00532692" w:rsidRPr="007964F7" w:rsidRDefault="00532692" w:rsidP="00532692">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szCs w:val="22"/>
        </w:rPr>
      </w:pPr>
      <w:r w:rsidRPr="007964F7">
        <w:rPr>
          <w:rFonts w:asciiTheme="minorHAnsi" w:hAnsiTheme="minorHAnsi"/>
          <w:sz w:val="22"/>
          <w:szCs w:val="22"/>
        </w:rPr>
        <w:t>Potencial da proposta para a produção e difusão do conhecimento para a Arquitetura e Urbanismo no estado do Rio Grande do Sul;</w:t>
      </w:r>
    </w:p>
    <w:p w14:paraId="18F15ECA" w14:textId="77777777" w:rsidR="00532692" w:rsidRPr="007964F7" w:rsidRDefault="00532692" w:rsidP="00532692">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szCs w:val="22"/>
        </w:rPr>
      </w:pPr>
      <w:r w:rsidRPr="007964F7">
        <w:rPr>
          <w:rFonts w:asciiTheme="minorHAnsi" w:hAnsiTheme="minorHAnsi"/>
          <w:sz w:val="22"/>
          <w:szCs w:val="22"/>
        </w:rPr>
        <w:t>Promoção, desenvolvimento e fortalecimento do ensino e do exercício profissional da Arquitetura e Urbanismo</w:t>
      </w:r>
      <w:r w:rsidRPr="007964F7">
        <w:rPr>
          <w:sz w:val="22"/>
          <w:szCs w:val="22"/>
        </w:rPr>
        <w:t xml:space="preserve"> </w:t>
      </w:r>
      <w:r w:rsidRPr="007964F7">
        <w:rPr>
          <w:rFonts w:asciiTheme="minorHAnsi" w:hAnsiTheme="minorHAnsi"/>
          <w:sz w:val="22"/>
          <w:szCs w:val="22"/>
        </w:rPr>
        <w:t>no estado do Rio Grande do Sul;</w:t>
      </w:r>
    </w:p>
    <w:p w14:paraId="7ECE394E" w14:textId="77777777" w:rsidR="00532692" w:rsidRPr="007964F7" w:rsidRDefault="00532692" w:rsidP="00532692">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szCs w:val="22"/>
        </w:rPr>
      </w:pPr>
      <w:r w:rsidRPr="007964F7">
        <w:rPr>
          <w:rFonts w:asciiTheme="minorHAnsi" w:hAnsiTheme="minorHAnsi"/>
          <w:sz w:val="22"/>
          <w:szCs w:val="22"/>
        </w:rPr>
        <w:t>Potencialização, conquista e ampliação do campo de atuação profissional</w:t>
      </w:r>
      <w:r w:rsidRPr="007964F7">
        <w:rPr>
          <w:sz w:val="22"/>
          <w:szCs w:val="22"/>
        </w:rPr>
        <w:t xml:space="preserve"> </w:t>
      </w:r>
      <w:r w:rsidRPr="007964F7">
        <w:rPr>
          <w:rFonts w:asciiTheme="minorHAnsi" w:hAnsiTheme="minorHAnsi"/>
          <w:sz w:val="22"/>
          <w:szCs w:val="22"/>
        </w:rPr>
        <w:t>no estado do Rio Grande do Sul;</w:t>
      </w:r>
    </w:p>
    <w:p w14:paraId="487961F1" w14:textId="77777777" w:rsidR="00532692" w:rsidRPr="007964F7" w:rsidRDefault="00532692" w:rsidP="00532692">
      <w:pPr>
        <w:pStyle w:val="PargrafodaLista"/>
        <w:numPr>
          <w:ilvl w:val="0"/>
          <w:numId w:val="5"/>
        </w:numPr>
        <w:tabs>
          <w:tab w:val="left" w:pos="567"/>
          <w:tab w:val="left" w:pos="851"/>
          <w:tab w:val="left" w:pos="1134"/>
          <w:tab w:val="left" w:pos="1701"/>
        </w:tabs>
        <w:spacing w:line="360" w:lineRule="auto"/>
        <w:ind w:left="0" w:firstLine="0"/>
        <w:contextualSpacing w:val="0"/>
        <w:jc w:val="both"/>
        <w:rPr>
          <w:rFonts w:asciiTheme="minorHAnsi" w:hAnsiTheme="minorHAnsi"/>
          <w:sz w:val="22"/>
          <w:szCs w:val="22"/>
        </w:rPr>
      </w:pPr>
      <w:r w:rsidRPr="007964F7">
        <w:rPr>
          <w:rFonts w:asciiTheme="minorHAnsi" w:hAnsiTheme="minorHAnsi"/>
          <w:sz w:val="22"/>
          <w:szCs w:val="22"/>
        </w:rPr>
        <w:lastRenderedPageBreak/>
        <w:t>Promoção, articulação e fortalecimento das pessoas jurídicas de Arquitetura e Urbanismo</w:t>
      </w:r>
      <w:r w:rsidRPr="007964F7">
        <w:rPr>
          <w:sz w:val="22"/>
          <w:szCs w:val="22"/>
        </w:rPr>
        <w:t xml:space="preserve"> </w:t>
      </w:r>
      <w:r w:rsidRPr="007964F7">
        <w:rPr>
          <w:rFonts w:asciiTheme="minorHAnsi" w:hAnsiTheme="minorHAnsi"/>
          <w:sz w:val="22"/>
          <w:szCs w:val="22"/>
        </w:rPr>
        <w:t>no estado</w:t>
      </w:r>
    </w:p>
    <w:p w14:paraId="73AF3716" w14:textId="77777777" w:rsidR="00532692" w:rsidRPr="007964F7" w:rsidRDefault="00532692" w:rsidP="00532692">
      <w:pPr>
        <w:pStyle w:val="PargrafodaLista"/>
        <w:tabs>
          <w:tab w:val="left" w:pos="567"/>
          <w:tab w:val="left" w:pos="851"/>
          <w:tab w:val="left" w:pos="1134"/>
          <w:tab w:val="left" w:pos="1701"/>
        </w:tabs>
        <w:spacing w:line="360" w:lineRule="auto"/>
        <w:ind w:left="0"/>
        <w:contextualSpacing w:val="0"/>
        <w:jc w:val="both"/>
        <w:rPr>
          <w:rFonts w:asciiTheme="minorHAnsi" w:hAnsiTheme="minorHAnsi"/>
          <w:sz w:val="22"/>
          <w:szCs w:val="22"/>
        </w:rPr>
      </w:pPr>
      <w:proofErr w:type="gramStart"/>
      <w:r w:rsidRPr="007964F7">
        <w:rPr>
          <w:rFonts w:asciiTheme="minorHAnsi" w:hAnsiTheme="minorHAnsi"/>
          <w:sz w:val="22"/>
          <w:szCs w:val="22"/>
        </w:rPr>
        <w:t>do</w:t>
      </w:r>
      <w:proofErr w:type="gramEnd"/>
      <w:r w:rsidRPr="007964F7">
        <w:rPr>
          <w:rFonts w:asciiTheme="minorHAnsi" w:hAnsiTheme="minorHAnsi"/>
          <w:sz w:val="22"/>
          <w:szCs w:val="22"/>
        </w:rPr>
        <w:t xml:space="preserve"> Rio Grande do Sul.</w:t>
      </w:r>
    </w:p>
    <w:p w14:paraId="23E12D59" w14:textId="77777777" w:rsidR="00532692" w:rsidRPr="007964F7" w:rsidRDefault="00532692" w:rsidP="00532692">
      <w:pPr>
        <w:pStyle w:val="PargrafodaLista"/>
        <w:numPr>
          <w:ilvl w:val="0"/>
          <w:numId w:val="1"/>
        </w:numPr>
        <w:tabs>
          <w:tab w:val="left" w:pos="567"/>
          <w:tab w:val="left" w:pos="851"/>
          <w:tab w:val="left" w:pos="1134"/>
          <w:tab w:val="left" w:pos="1701"/>
        </w:tabs>
        <w:spacing w:line="360" w:lineRule="auto"/>
        <w:ind w:left="0" w:firstLine="0"/>
        <w:contextualSpacing w:val="0"/>
        <w:jc w:val="both"/>
        <w:rPr>
          <w:rFonts w:asciiTheme="minorHAnsi" w:hAnsiTheme="minorHAnsi"/>
          <w:b/>
          <w:sz w:val="22"/>
          <w:szCs w:val="22"/>
        </w:rPr>
      </w:pPr>
      <w:r w:rsidRPr="007964F7">
        <w:rPr>
          <w:rFonts w:asciiTheme="minorHAnsi" w:hAnsiTheme="minorHAnsi"/>
          <w:b/>
          <w:sz w:val="22"/>
          <w:szCs w:val="22"/>
        </w:rPr>
        <w:t>A relevância social da proposta– nota máxima 2,0:</w:t>
      </w:r>
    </w:p>
    <w:p w14:paraId="1095679B" w14:textId="77777777" w:rsidR="00532692" w:rsidRPr="007964F7" w:rsidRDefault="00532692" w:rsidP="00532692">
      <w:pPr>
        <w:pStyle w:val="NormalWeb"/>
        <w:tabs>
          <w:tab w:val="left" w:pos="567"/>
          <w:tab w:val="left" w:pos="851"/>
          <w:tab w:val="left" w:pos="1701"/>
        </w:tabs>
        <w:spacing w:beforeLines="0" w:afterLines="0" w:line="360" w:lineRule="auto"/>
        <w:jc w:val="both"/>
        <w:rPr>
          <w:rFonts w:asciiTheme="minorHAnsi" w:hAnsiTheme="minorHAnsi"/>
          <w:sz w:val="22"/>
          <w:szCs w:val="22"/>
        </w:rPr>
      </w:pPr>
      <w:r w:rsidRPr="007964F7">
        <w:rPr>
          <w:rFonts w:asciiTheme="minorHAnsi" w:hAnsiTheme="minorHAnsi" w:cs="Arial"/>
          <w:bCs/>
          <w:sz w:val="22"/>
          <w:szCs w:val="22"/>
        </w:rPr>
        <w:t>a)            Desenvolvimento</w:t>
      </w:r>
      <w:r w:rsidRPr="007964F7">
        <w:rPr>
          <w:rFonts w:asciiTheme="minorHAnsi" w:hAnsiTheme="minorHAnsi"/>
          <w:sz w:val="22"/>
          <w:szCs w:val="22"/>
        </w:rPr>
        <w:t xml:space="preserve"> social inclusivo, de forma a contribuir para a redução de desigualdades e melhoria da qualidade de vida nos ambientes urbanos e rurais.</w:t>
      </w:r>
    </w:p>
    <w:p w14:paraId="08293D80" w14:textId="0C26253B" w:rsidR="00A83E1A" w:rsidRPr="00587FF9" w:rsidRDefault="00587FF9"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 Comissão de Seleção deverá, em seu parecer, elencar os aspectos que foram considerados na proposta para a sua aprovação ou desaprovação.</w:t>
      </w:r>
    </w:p>
    <w:p w14:paraId="2E6F0C18" w14:textId="4894DB06" w:rsidR="00587FF9" w:rsidRPr="000D25FA" w:rsidRDefault="00587FF9"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 xml:space="preserve">Será classificada em primeiro lugar a proposta que atingir a maior pontuação. </w:t>
      </w:r>
    </w:p>
    <w:p w14:paraId="038089B3" w14:textId="2090DA35" w:rsidR="000D25FA" w:rsidRPr="00192D44" w:rsidRDefault="00192D44"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192D44">
        <w:rPr>
          <w:rFonts w:asciiTheme="minorHAnsi" w:hAnsiTheme="minorHAnsi" w:cs="Arial"/>
          <w:bCs/>
          <w:sz w:val="22"/>
          <w:szCs w:val="22"/>
        </w:rPr>
        <w:t>o caso de empate entre duas ou mais propostas, o desempate será feito com base na maior pontuação obtida no critério de julgamento (</w:t>
      </w:r>
      <w:r w:rsidR="006B6091">
        <w:rPr>
          <w:rFonts w:asciiTheme="minorHAnsi" w:hAnsiTheme="minorHAnsi" w:cs="Arial"/>
          <w:bCs/>
          <w:sz w:val="22"/>
          <w:szCs w:val="22"/>
        </w:rPr>
        <w:t>I</w:t>
      </w:r>
      <w:r w:rsidRPr="00192D44">
        <w:rPr>
          <w:rFonts w:asciiTheme="minorHAnsi" w:hAnsiTheme="minorHAnsi" w:cs="Arial"/>
          <w:bCs/>
          <w:sz w:val="22"/>
          <w:szCs w:val="22"/>
        </w:rPr>
        <w:t>). Persistindo a situação de igualdade, o desempate será feito com base na maior pontuação obtida, sucessivamente, nos critérios de julgamento (</w:t>
      </w:r>
      <w:r w:rsidR="006B6091">
        <w:rPr>
          <w:rFonts w:asciiTheme="minorHAnsi" w:hAnsiTheme="minorHAnsi" w:cs="Arial"/>
          <w:bCs/>
          <w:sz w:val="22"/>
          <w:szCs w:val="22"/>
        </w:rPr>
        <w:t>II</w:t>
      </w:r>
      <w:r w:rsidRPr="00192D44">
        <w:rPr>
          <w:rFonts w:asciiTheme="minorHAnsi" w:hAnsiTheme="minorHAnsi" w:cs="Arial"/>
          <w:bCs/>
          <w:sz w:val="22"/>
          <w:szCs w:val="22"/>
        </w:rPr>
        <w:t>), (</w:t>
      </w:r>
      <w:r w:rsidR="006B6091">
        <w:rPr>
          <w:rFonts w:asciiTheme="minorHAnsi" w:hAnsiTheme="minorHAnsi" w:cs="Arial"/>
          <w:bCs/>
          <w:sz w:val="22"/>
          <w:szCs w:val="22"/>
        </w:rPr>
        <w:t>IV</w:t>
      </w:r>
      <w:r w:rsidRPr="00192D44">
        <w:rPr>
          <w:rFonts w:asciiTheme="minorHAnsi" w:hAnsiTheme="minorHAnsi" w:cs="Arial"/>
          <w:bCs/>
          <w:sz w:val="22"/>
          <w:szCs w:val="22"/>
        </w:rPr>
        <w:t>) e (</w:t>
      </w:r>
      <w:r w:rsidR="006B6091">
        <w:rPr>
          <w:rFonts w:asciiTheme="minorHAnsi" w:hAnsiTheme="minorHAnsi" w:cs="Arial"/>
          <w:bCs/>
          <w:sz w:val="22"/>
          <w:szCs w:val="22"/>
        </w:rPr>
        <w:t>III</w:t>
      </w:r>
      <w:r w:rsidRPr="00192D44">
        <w:rPr>
          <w:rFonts w:asciiTheme="minorHAnsi" w:hAnsiTheme="minorHAnsi" w:cs="Arial"/>
          <w:bCs/>
          <w:sz w:val="22"/>
          <w:szCs w:val="22"/>
        </w:rPr>
        <w:t>). Caso essas regras não solucionem o empate, será considerada vencedora a entidade com mais tempo de constituição e, em último caso, a questão será decidida por sorteio</w:t>
      </w:r>
      <w:r>
        <w:rPr>
          <w:rFonts w:asciiTheme="minorHAnsi" w:hAnsiTheme="minorHAnsi" w:cs="Arial"/>
          <w:bCs/>
          <w:sz w:val="22"/>
          <w:szCs w:val="22"/>
        </w:rPr>
        <w:t>.</w:t>
      </w:r>
    </w:p>
    <w:p w14:paraId="7CE8BCAD" w14:textId="642E0998" w:rsidR="000D25FA" w:rsidRPr="004360EA" w:rsidRDefault="000D25F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4360EA">
        <w:rPr>
          <w:rFonts w:asciiTheme="minorHAnsi" w:hAnsiTheme="minorHAnsi" w:cs="Arial"/>
          <w:bCs/>
          <w:sz w:val="22"/>
          <w:szCs w:val="22"/>
        </w:rPr>
        <w:t>Serão desc</w:t>
      </w:r>
      <w:r w:rsidR="004360EA">
        <w:rPr>
          <w:rFonts w:asciiTheme="minorHAnsi" w:hAnsiTheme="minorHAnsi" w:cs="Arial"/>
          <w:bCs/>
          <w:sz w:val="22"/>
          <w:szCs w:val="22"/>
        </w:rPr>
        <w:t>lassificadas</w:t>
      </w:r>
      <w:r w:rsidRPr="004360EA">
        <w:rPr>
          <w:rFonts w:asciiTheme="minorHAnsi" w:hAnsiTheme="minorHAnsi" w:cs="Arial"/>
          <w:bCs/>
          <w:sz w:val="22"/>
          <w:szCs w:val="22"/>
        </w:rPr>
        <w:t xml:space="preserve"> as propostas:</w:t>
      </w:r>
    </w:p>
    <w:p w14:paraId="7643594D" w14:textId="77777777" w:rsidR="004360EA" w:rsidRPr="004360EA" w:rsidRDefault="004360EA" w:rsidP="00617066">
      <w:pPr>
        <w:pStyle w:val="NormalWeb"/>
        <w:numPr>
          <w:ilvl w:val="0"/>
          <w:numId w:val="2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p</w:t>
      </w:r>
      <w:r w:rsidR="00C00FA6" w:rsidRPr="004360EA">
        <w:rPr>
          <w:rFonts w:asciiTheme="minorHAnsi" w:hAnsiTheme="minorHAnsi" w:cs="Arial"/>
          <w:bCs/>
          <w:sz w:val="22"/>
          <w:szCs w:val="22"/>
        </w:rPr>
        <w:t xml:space="preserve">ossuam pontuação inferior a 6,0 (seis) pontos; </w:t>
      </w:r>
    </w:p>
    <w:p w14:paraId="2155ACAE" w14:textId="10C5C374" w:rsidR="00C00FA6" w:rsidRPr="004360EA" w:rsidRDefault="004360EA" w:rsidP="00617066">
      <w:pPr>
        <w:pStyle w:val="NormalWeb"/>
        <w:numPr>
          <w:ilvl w:val="0"/>
          <w:numId w:val="2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n</w:t>
      </w:r>
      <w:r w:rsidR="00C00FA6" w:rsidRPr="004360EA">
        <w:rPr>
          <w:rFonts w:asciiTheme="minorHAnsi" w:hAnsiTheme="minorHAnsi" w:cs="Arial"/>
          <w:bCs/>
          <w:sz w:val="22"/>
          <w:szCs w:val="22"/>
        </w:rPr>
        <w:t xml:space="preserve">ão se adequem aos objetivos e ao valor </w:t>
      </w:r>
      <w:r w:rsidR="00474735" w:rsidRPr="004360EA">
        <w:rPr>
          <w:rFonts w:asciiTheme="minorHAnsi" w:hAnsiTheme="minorHAnsi" w:cs="Arial"/>
          <w:bCs/>
          <w:sz w:val="22"/>
          <w:szCs w:val="22"/>
        </w:rPr>
        <w:t>de referência ou teto do edital;</w:t>
      </w:r>
    </w:p>
    <w:p w14:paraId="4221B46E" w14:textId="77777777" w:rsidR="004360EA" w:rsidRPr="004360EA" w:rsidRDefault="004360EA" w:rsidP="00617066">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Que estiverem com pendências relativas à prestação de contas ou com contas reprovadas em quaisquer convênios/termos firmados com o CAU/RS;</w:t>
      </w:r>
    </w:p>
    <w:p w14:paraId="2213B708" w14:textId="77777777" w:rsidR="004360EA" w:rsidRPr="004360EA" w:rsidRDefault="004360EA" w:rsidP="00617066">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De organizações da sociedade civil que tenham, em suas relações anteriores com o CAU/RS, incorrido em algumas das seguintes condutas:</w:t>
      </w:r>
    </w:p>
    <w:p w14:paraId="696163ED" w14:textId="77777777" w:rsidR="004360EA" w:rsidRPr="004360EA" w:rsidRDefault="004360EA" w:rsidP="00617066">
      <w:pPr>
        <w:pStyle w:val="NormalWeb"/>
        <w:numPr>
          <w:ilvl w:val="0"/>
          <w:numId w:val="2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Omissão no dever de prestar contas;</w:t>
      </w:r>
    </w:p>
    <w:p w14:paraId="584379E0" w14:textId="77777777" w:rsidR="004360EA" w:rsidRPr="004360EA" w:rsidRDefault="004360EA" w:rsidP="00617066">
      <w:pPr>
        <w:pStyle w:val="NormalWeb"/>
        <w:numPr>
          <w:ilvl w:val="0"/>
          <w:numId w:val="2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Descumprimento injustificado do objeto de patrocínio ou apoio institucional;</w:t>
      </w:r>
    </w:p>
    <w:p w14:paraId="2FA76D1A" w14:textId="77777777" w:rsidR="004360EA" w:rsidRPr="004360EA" w:rsidRDefault="004360EA" w:rsidP="00617066">
      <w:pPr>
        <w:pStyle w:val="NormalWeb"/>
        <w:numPr>
          <w:ilvl w:val="0"/>
          <w:numId w:val="2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Desvio de finalidade na aplicação dos recursos transferidos;</w:t>
      </w:r>
    </w:p>
    <w:p w14:paraId="45115969" w14:textId="77777777" w:rsidR="004360EA" w:rsidRPr="004360EA" w:rsidRDefault="004360EA" w:rsidP="00617066">
      <w:pPr>
        <w:pStyle w:val="NormalWeb"/>
        <w:numPr>
          <w:ilvl w:val="0"/>
          <w:numId w:val="2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 xml:space="preserve">Ocorrência de </w:t>
      </w:r>
      <w:proofErr w:type="spellStart"/>
      <w:r w:rsidRPr="004360EA">
        <w:rPr>
          <w:rFonts w:asciiTheme="minorHAnsi" w:hAnsiTheme="minorHAnsi" w:cs="Arial"/>
          <w:bCs/>
          <w:sz w:val="22"/>
          <w:szCs w:val="22"/>
        </w:rPr>
        <w:t>dano</w:t>
      </w:r>
      <w:proofErr w:type="spellEnd"/>
      <w:r w:rsidRPr="004360EA">
        <w:rPr>
          <w:rFonts w:asciiTheme="minorHAnsi" w:hAnsiTheme="minorHAnsi" w:cs="Arial"/>
          <w:bCs/>
          <w:sz w:val="22"/>
          <w:szCs w:val="22"/>
        </w:rPr>
        <w:t xml:space="preserve"> ao erário; e</w:t>
      </w:r>
    </w:p>
    <w:p w14:paraId="459FD840" w14:textId="77777777" w:rsidR="004360EA" w:rsidRDefault="004360EA" w:rsidP="00617066">
      <w:pPr>
        <w:pStyle w:val="NormalWeb"/>
        <w:numPr>
          <w:ilvl w:val="0"/>
          <w:numId w:val="2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4360EA">
        <w:rPr>
          <w:rFonts w:asciiTheme="minorHAnsi" w:hAnsiTheme="minorHAnsi" w:cs="Arial"/>
          <w:bCs/>
          <w:sz w:val="22"/>
          <w:szCs w:val="22"/>
        </w:rPr>
        <w:t>Prática de outros atos ilícitos na execução de objeto de patrocínio ou apoio institucional.</w:t>
      </w:r>
    </w:p>
    <w:p w14:paraId="764E6D7E" w14:textId="0C1C16AA" w:rsidR="00C51D44" w:rsidRPr="00C51D44" w:rsidRDefault="00C51D44"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C51D44">
        <w:rPr>
          <w:rFonts w:asciiTheme="minorHAnsi" w:hAnsiTheme="minorHAnsi" w:cs="Arial"/>
          <w:b/>
          <w:bCs/>
          <w:sz w:val="22"/>
          <w:szCs w:val="22"/>
        </w:rPr>
        <w:t>DA INTERPOSIÇÃO DE RECURSO AO RESULTADO DA SELEÇÃO</w:t>
      </w:r>
    </w:p>
    <w:p w14:paraId="763478B3" w14:textId="765EA01B" w:rsidR="00E078B7" w:rsidRDefault="00E078B7"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Pr>
          <w:rFonts w:asciiTheme="minorHAnsi" w:hAnsiTheme="minorHAnsi" w:cstheme="minorHAnsi"/>
          <w:sz w:val="22"/>
          <w:szCs w:val="22"/>
        </w:rPr>
        <w:t>O</w:t>
      </w:r>
      <w:r w:rsidRPr="008844DB">
        <w:rPr>
          <w:rFonts w:asciiTheme="minorHAnsi" w:hAnsiTheme="minorHAnsi" w:cstheme="minorHAnsi"/>
          <w:sz w:val="22"/>
          <w:szCs w:val="22"/>
        </w:rPr>
        <w:t xml:space="preserve">s participantes que desejarem recorrer contra o resultado </w:t>
      </w:r>
      <w:r w:rsidRPr="00010AC0">
        <w:rPr>
          <w:rFonts w:asciiTheme="minorHAnsi" w:hAnsiTheme="minorHAnsi" w:cs="Arial"/>
          <w:bCs/>
          <w:sz w:val="22"/>
          <w:szCs w:val="22"/>
        </w:rPr>
        <w:t>preliminar</w:t>
      </w:r>
      <w:r w:rsidRPr="008844DB">
        <w:rPr>
          <w:rFonts w:asciiTheme="minorHAnsi" w:hAnsiTheme="minorHAnsi" w:cstheme="minorHAnsi"/>
          <w:sz w:val="22"/>
          <w:szCs w:val="22"/>
        </w:rPr>
        <w:t xml:space="preserve"> deverão apresentar recurso administrativo, no prazo de </w:t>
      </w:r>
      <w:r>
        <w:rPr>
          <w:rFonts w:asciiTheme="minorHAnsi" w:hAnsiTheme="minorHAnsi" w:cstheme="minorHAnsi"/>
          <w:sz w:val="22"/>
          <w:szCs w:val="22"/>
        </w:rPr>
        <w:t>0</w:t>
      </w:r>
      <w:r w:rsidRPr="008844DB">
        <w:rPr>
          <w:rFonts w:asciiTheme="minorHAnsi" w:hAnsiTheme="minorHAnsi" w:cstheme="minorHAnsi"/>
          <w:sz w:val="22"/>
          <w:szCs w:val="22"/>
        </w:rPr>
        <w:t>5 (cinco) dias corridos, contado da publicação da decisão, ao colegiado que a proferiu, sob pena de preclusão (art</w:t>
      </w:r>
      <w:r>
        <w:rPr>
          <w:rFonts w:asciiTheme="minorHAnsi" w:hAnsiTheme="minorHAnsi" w:cstheme="minorHAnsi"/>
          <w:sz w:val="22"/>
          <w:szCs w:val="22"/>
        </w:rPr>
        <w:t>igo</w:t>
      </w:r>
      <w:r w:rsidRPr="008844DB">
        <w:rPr>
          <w:rFonts w:asciiTheme="minorHAnsi" w:hAnsiTheme="minorHAnsi" w:cstheme="minorHAnsi"/>
          <w:sz w:val="22"/>
          <w:szCs w:val="22"/>
        </w:rPr>
        <w:t xml:space="preserve"> 59 da Lei n</w:t>
      </w:r>
      <w:r>
        <w:rPr>
          <w:rFonts w:asciiTheme="minorHAnsi" w:hAnsiTheme="minorHAnsi" w:cstheme="minorHAnsi"/>
          <w:sz w:val="22"/>
          <w:szCs w:val="22"/>
        </w:rPr>
        <w:t>.</w:t>
      </w:r>
      <w:r w:rsidRPr="008844DB">
        <w:rPr>
          <w:rFonts w:asciiTheme="minorHAnsi" w:hAnsiTheme="minorHAnsi" w:cstheme="minorHAnsi"/>
          <w:sz w:val="22"/>
          <w:szCs w:val="22"/>
        </w:rPr>
        <w:t>º 9.784/1999).</w:t>
      </w:r>
    </w:p>
    <w:p w14:paraId="6D461678" w14:textId="34D8EA70" w:rsidR="0048649A" w:rsidRDefault="0048649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953952">
        <w:rPr>
          <w:rFonts w:asciiTheme="minorHAnsi" w:hAnsiTheme="minorHAnsi" w:cstheme="minorHAnsi"/>
          <w:sz w:val="22"/>
          <w:szCs w:val="22"/>
        </w:rPr>
        <w:t>Não será conhecido recurso interposto fora do prazo legal ou com fins meramente protelatórios, assim entendidos os recursos em que se constatar ausência de argumentos plausíveis e comprovação do alegado.</w:t>
      </w:r>
    </w:p>
    <w:p w14:paraId="09458783" w14:textId="77777777" w:rsidR="0048649A" w:rsidRPr="00953952" w:rsidRDefault="0048649A"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53952">
        <w:rPr>
          <w:rFonts w:asciiTheme="minorHAnsi" w:hAnsiTheme="minorHAnsi" w:cs="Arial"/>
          <w:bCs/>
          <w:sz w:val="22"/>
          <w:szCs w:val="22"/>
        </w:rPr>
        <w:lastRenderedPageBreak/>
        <w:t xml:space="preserve">Recebido o recurso, a </w:t>
      </w:r>
      <w:r>
        <w:rPr>
          <w:rFonts w:asciiTheme="minorHAnsi" w:hAnsiTheme="minorHAnsi" w:cs="Arial"/>
          <w:bCs/>
          <w:sz w:val="22"/>
          <w:szCs w:val="22"/>
        </w:rPr>
        <w:t>Comissão de Seleção</w:t>
      </w:r>
      <w:r w:rsidRPr="00953952">
        <w:rPr>
          <w:rFonts w:asciiTheme="minorHAnsi" w:hAnsiTheme="minorHAnsi" w:cs="Arial"/>
          <w:bCs/>
          <w:sz w:val="22"/>
          <w:szCs w:val="22"/>
        </w:rPr>
        <w:t xml:space="preserve"> poderá reconsiderar sua decisão no prazo de </w:t>
      </w:r>
      <w:r>
        <w:rPr>
          <w:rFonts w:asciiTheme="minorHAnsi" w:hAnsiTheme="minorHAnsi" w:cs="Arial"/>
          <w:bCs/>
          <w:sz w:val="22"/>
          <w:szCs w:val="22"/>
        </w:rPr>
        <w:t>0</w:t>
      </w:r>
      <w:r w:rsidRPr="00953952">
        <w:rPr>
          <w:rFonts w:asciiTheme="minorHAnsi" w:hAnsiTheme="minorHAnsi" w:cs="Arial"/>
          <w:bCs/>
          <w:sz w:val="22"/>
          <w:szCs w:val="22"/>
        </w:rPr>
        <w:t xml:space="preserve">5 (cinco) </w:t>
      </w:r>
      <w:r w:rsidRPr="0048649A">
        <w:rPr>
          <w:rFonts w:asciiTheme="minorHAnsi" w:hAnsiTheme="minorHAnsi" w:cstheme="minorHAnsi"/>
          <w:sz w:val="22"/>
          <w:szCs w:val="22"/>
        </w:rPr>
        <w:t>dias</w:t>
      </w:r>
      <w:r w:rsidRPr="00953952">
        <w:rPr>
          <w:rFonts w:asciiTheme="minorHAnsi" w:hAnsiTheme="minorHAnsi" w:cs="Arial"/>
          <w:bCs/>
          <w:sz w:val="22"/>
          <w:szCs w:val="22"/>
        </w:rPr>
        <w:t xml:space="preserve"> corridos, contados do fim do prazo para recebimento das contrarrazões, ou, dentro desse mesmo prazo, encaminhar o recurso ao Presidente do CAU/RS, com as informações necessárias à decisão final.</w:t>
      </w:r>
    </w:p>
    <w:p w14:paraId="1EA8C535" w14:textId="77777777" w:rsidR="00FA55D0" w:rsidRDefault="00FA55D0"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116DF">
        <w:rPr>
          <w:rFonts w:asciiTheme="minorHAnsi" w:hAnsiTheme="minorHAnsi" w:cs="Arial"/>
          <w:bCs/>
          <w:sz w:val="22"/>
          <w:szCs w:val="22"/>
        </w:rPr>
        <w:t xml:space="preserve">A decisão final do recurso, devidamente motivada, deverá ser proferida no prazo máximo de 15 (quinze) dias </w:t>
      </w:r>
      <w:r w:rsidRPr="00FA55D0">
        <w:rPr>
          <w:rFonts w:asciiTheme="minorHAnsi" w:hAnsiTheme="minorHAnsi" w:cstheme="minorHAnsi"/>
          <w:sz w:val="22"/>
          <w:szCs w:val="22"/>
        </w:rPr>
        <w:t>corridos</w:t>
      </w:r>
      <w:r w:rsidRPr="003116DF">
        <w:rPr>
          <w:rFonts w:asciiTheme="minorHAnsi" w:hAnsiTheme="minorHAnsi" w:cs="Arial"/>
          <w:bCs/>
          <w:sz w:val="22"/>
          <w:szCs w:val="22"/>
        </w:rPr>
        <w:t>, contado do recebimento do recurso.</w:t>
      </w:r>
    </w:p>
    <w:p w14:paraId="53D0EF6B" w14:textId="77777777" w:rsidR="00FA55D0" w:rsidRPr="00FA55D0" w:rsidRDefault="00FA55D0" w:rsidP="00617066">
      <w:pPr>
        <w:pStyle w:val="NormalWeb"/>
        <w:numPr>
          <w:ilvl w:val="0"/>
          <w:numId w:val="3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A55D0">
        <w:rPr>
          <w:rFonts w:asciiTheme="minorHAnsi" w:hAnsiTheme="minorHAnsi" w:cs="Arial"/>
          <w:bCs/>
          <w:sz w:val="22"/>
          <w:szCs w:val="22"/>
        </w:rPr>
        <w:t>A motivação deve ser explícita, clara e congruente, podendo consistir em declaração de concordância com fundamentos de anteriores pareceres, informações, decisões ou propostas, que, neste caso, serão parte integrante do ato decisório.</w:t>
      </w:r>
    </w:p>
    <w:p w14:paraId="26F2881F" w14:textId="117DD0EA" w:rsidR="00FA55D0" w:rsidRPr="003116DF" w:rsidRDefault="00FA55D0" w:rsidP="00617066">
      <w:pPr>
        <w:pStyle w:val="NormalWeb"/>
        <w:numPr>
          <w:ilvl w:val="0"/>
          <w:numId w:val="3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A55D0">
        <w:rPr>
          <w:rFonts w:asciiTheme="minorHAnsi" w:hAnsiTheme="minorHAnsi" w:cs="Arial"/>
          <w:bCs/>
          <w:sz w:val="22"/>
          <w:szCs w:val="22"/>
        </w:rPr>
        <w:t>Não caberá novo recurso contra essa decisão.</w:t>
      </w:r>
    </w:p>
    <w:p w14:paraId="57115011" w14:textId="2E5AEC44" w:rsidR="00026586" w:rsidRDefault="00026586" w:rsidP="00026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Na contagem dos prazos, exclui-se o dia do início e inclui-se o do vencimento. Os prazos se</w:t>
      </w:r>
      <w:r>
        <w:rPr>
          <w:rFonts w:asciiTheme="minorHAnsi" w:hAnsiTheme="minorHAnsi" w:cstheme="minorHAnsi"/>
          <w:sz w:val="22"/>
          <w:szCs w:val="22"/>
        </w:rPr>
        <w:t xml:space="preserve"> </w:t>
      </w:r>
      <w:r w:rsidRPr="00026586">
        <w:rPr>
          <w:rFonts w:asciiTheme="minorHAnsi" w:hAnsiTheme="minorHAnsi" w:cstheme="minorHAnsi"/>
          <w:sz w:val="22"/>
          <w:szCs w:val="22"/>
        </w:rPr>
        <w:t>iniciam e expiram exclusivamente em dia útil no âmbito do órgão ou entidade responsável pela condução do processo de seleção.</w:t>
      </w:r>
    </w:p>
    <w:p w14:paraId="79350C63" w14:textId="4D6BAF09" w:rsidR="00026586" w:rsidRDefault="00026586" w:rsidP="00026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O acolhimento de recurso implicará invalidação apenas dos atos insuscetíveis de aproveitamento.</w:t>
      </w:r>
    </w:p>
    <w:p w14:paraId="042DC21E" w14:textId="77777777" w:rsidR="00026586" w:rsidRDefault="00026586" w:rsidP="00026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FA55D0">
        <w:rPr>
          <w:rFonts w:asciiTheme="minorHAnsi" w:hAnsiTheme="minorHAnsi" w:cstheme="minorHAnsi"/>
          <w:sz w:val="22"/>
          <w:szCs w:val="22"/>
        </w:rPr>
        <w:t>Após o julgamento dos recursos ou o transcurso do prazo sem interposição de recurso, o CAU/RS homologará e divulgará, no seu sítio eletrônico oficial, as decisões recursais proferidas e o resultado definitivo do processo de seleção</w:t>
      </w:r>
      <w:r>
        <w:rPr>
          <w:rFonts w:asciiTheme="minorHAnsi" w:hAnsiTheme="minorHAnsi" w:cstheme="minorHAnsi"/>
          <w:sz w:val="22"/>
          <w:szCs w:val="22"/>
        </w:rPr>
        <w:t>.</w:t>
      </w:r>
    </w:p>
    <w:p w14:paraId="29A398E8" w14:textId="0481569B" w:rsidR="00026586" w:rsidRPr="008844DB" w:rsidRDefault="00026586" w:rsidP="00026586">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026586">
        <w:rPr>
          <w:rFonts w:asciiTheme="minorHAnsi" w:hAnsiTheme="minorHAnsi" w:cstheme="minorHAnsi"/>
          <w:sz w:val="22"/>
          <w:szCs w:val="22"/>
        </w:rPr>
        <w:t>A homologação não gera direito para a O</w:t>
      </w:r>
      <w:r>
        <w:rPr>
          <w:rFonts w:asciiTheme="minorHAnsi" w:hAnsiTheme="minorHAnsi" w:cstheme="minorHAnsi"/>
          <w:sz w:val="22"/>
          <w:szCs w:val="22"/>
        </w:rPr>
        <w:t>rganização da Sociedade C</w:t>
      </w:r>
      <w:r w:rsidR="00192D44">
        <w:rPr>
          <w:rFonts w:asciiTheme="minorHAnsi" w:hAnsiTheme="minorHAnsi" w:cstheme="minorHAnsi"/>
          <w:sz w:val="22"/>
          <w:szCs w:val="22"/>
        </w:rPr>
        <w:t>ivil à celebração do Termo de Fomento.</w:t>
      </w:r>
    </w:p>
    <w:p w14:paraId="69E83BB3" w14:textId="0CEBA2A9" w:rsidR="001C2785" w:rsidRPr="00C12DF7" w:rsidRDefault="001C2785"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sidRPr="00C12DF7">
        <w:rPr>
          <w:rFonts w:asciiTheme="minorHAnsi" w:hAnsiTheme="minorHAnsi" w:cs="Arial"/>
          <w:b/>
          <w:bCs/>
          <w:sz w:val="22"/>
          <w:szCs w:val="22"/>
        </w:rPr>
        <w:t>DO PLANO DE TRABALHO</w:t>
      </w:r>
      <w:r w:rsidR="00117B20" w:rsidRPr="00C12DF7">
        <w:rPr>
          <w:rFonts w:asciiTheme="minorHAnsi" w:hAnsiTheme="minorHAnsi" w:cs="Arial"/>
          <w:b/>
          <w:bCs/>
          <w:sz w:val="22"/>
          <w:szCs w:val="22"/>
        </w:rPr>
        <w:t xml:space="preserve"> E DA HABILITAÇÃO JURÍDICA</w:t>
      </w:r>
    </w:p>
    <w:p w14:paraId="3CB4E6BD" w14:textId="6CA57604" w:rsidR="002132A2" w:rsidRPr="002132A2" w:rsidRDefault="001C278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C12DF7">
        <w:rPr>
          <w:rFonts w:asciiTheme="minorHAnsi" w:hAnsiTheme="minorHAnsi" w:cs="Arial"/>
          <w:bCs/>
          <w:sz w:val="22"/>
          <w:szCs w:val="22"/>
        </w:rPr>
        <w:t xml:space="preserve">No prazo de quinze dias após a seleção das propostas, </w:t>
      </w:r>
      <w:r w:rsidR="002132A2">
        <w:rPr>
          <w:rFonts w:asciiTheme="minorHAnsi" w:hAnsiTheme="minorHAnsi" w:cs="Arial"/>
          <w:bCs/>
          <w:sz w:val="22"/>
          <w:szCs w:val="22"/>
        </w:rPr>
        <w:t xml:space="preserve">deverão ser entregues os documentos de habilitação e </w:t>
      </w:r>
      <w:r w:rsidRPr="00C12DF7">
        <w:rPr>
          <w:rFonts w:asciiTheme="minorHAnsi" w:hAnsiTheme="minorHAnsi" w:cs="Arial"/>
          <w:bCs/>
          <w:sz w:val="22"/>
          <w:szCs w:val="22"/>
        </w:rPr>
        <w:t>o plano de trabalho</w:t>
      </w:r>
      <w:r w:rsidR="009B4AE8">
        <w:rPr>
          <w:rFonts w:asciiTheme="minorHAnsi" w:hAnsiTheme="minorHAnsi" w:cs="Arial"/>
          <w:bCs/>
          <w:sz w:val="22"/>
          <w:szCs w:val="22"/>
        </w:rPr>
        <w:t xml:space="preserve">, com as especificações do </w:t>
      </w:r>
      <w:r w:rsidR="00965E96">
        <w:rPr>
          <w:rFonts w:asciiTheme="minorHAnsi" w:hAnsiTheme="minorHAnsi" w:cs="Arial"/>
          <w:bCs/>
          <w:sz w:val="22"/>
          <w:szCs w:val="22"/>
        </w:rPr>
        <w:t xml:space="preserve">evento cujo </w:t>
      </w:r>
      <w:r w:rsidR="00504BE6">
        <w:rPr>
          <w:rFonts w:asciiTheme="minorHAnsi" w:hAnsiTheme="minorHAnsi" w:cs="Arial"/>
          <w:bCs/>
          <w:sz w:val="22"/>
          <w:szCs w:val="22"/>
        </w:rPr>
        <w:t>apoio se pretende.</w:t>
      </w:r>
    </w:p>
    <w:p w14:paraId="162FCFE6" w14:textId="77777777" w:rsidR="002F3A14" w:rsidRDefault="002F3A14" w:rsidP="002F3A14">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documentos deverão ser apresentados da seguinte forma: </w:t>
      </w:r>
    </w:p>
    <w:p w14:paraId="4347569D" w14:textId="77777777" w:rsidR="002F3A14" w:rsidRDefault="002F3A14" w:rsidP="002F3A14">
      <w:pPr>
        <w:pStyle w:val="NormalWeb"/>
        <w:numPr>
          <w:ilvl w:val="0"/>
          <w:numId w:val="2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FA398F">
        <w:rPr>
          <w:rFonts w:asciiTheme="minorHAnsi" w:hAnsiTheme="minorHAnsi" w:cs="Arial"/>
          <w:bCs/>
          <w:sz w:val="22"/>
          <w:szCs w:val="22"/>
        </w:rPr>
        <w:t>riginais ou por qualquer processo de autenticação por tabelião de notas ou por funcionário do CAU/RS</w:t>
      </w:r>
      <w:r>
        <w:rPr>
          <w:rFonts w:asciiTheme="minorHAnsi" w:hAnsiTheme="minorHAnsi" w:cs="Arial"/>
          <w:bCs/>
          <w:sz w:val="22"/>
          <w:szCs w:val="22"/>
        </w:rPr>
        <w:t>;</w:t>
      </w:r>
    </w:p>
    <w:p w14:paraId="22D29762" w14:textId="77777777" w:rsidR="002F3A14" w:rsidRDefault="002F3A14" w:rsidP="002F3A14">
      <w:pPr>
        <w:pStyle w:val="NormalWeb"/>
        <w:numPr>
          <w:ilvl w:val="0"/>
          <w:numId w:val="2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Dentro do prazo de validade, para aqueles cuja validade possa expirar. Na hipótese de o documento não conter prazo de validade, deverá ser acompanhado de declaração ou regulamentação do órgão emissor que disponha sobre a sua validade. Na ausência de tal declaração ou regulamentação, o documento será considerado válido pelo prazo de 60 (sessenta) dias, a partir de sua emissão.</w:t>
      </w:r>
    </w:p>
    <w:p w14:paraId="6572B749" w14:textId="211BA765" w:rsidR="00E61AF7" w:rsidRPr="00A63C91" w:rsidRDefault="00E61AF7" w:rsidP="00E61AF7">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As organizações da sociedade civil deverão apresentar os documentos vigentes de habilitação:</w:t>
      </w:r>
    </w:p>
    <w:p w14:paraId="7CEE58E9" w14:textId="77777777" w:rsidR="00E61AF7"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 xml:space="preserve">Ato constitutivo, contrato social ou estatuto social com as alterações, se houver, devidamente registrados nos órgãos competentes, em conformidade com </w:t>
      </w:r>
      <w:r>
        <w:rPr>
          <w:rFonts w:asciiTheme="minorHAnsi" w:hAnsiTheme="minorHAnsi" w:cs="Arial"/>
          <w:bCs/>
          <w:sz w:val="22"/>
          <w:szCs w:val="22"/>
        </w:rPr>
        <w:t>o artigo 33 da Lei n.º 13.019/2014, contendo:</w:t>
      </w:r>
    </w:p>
    <w:p w14:paraId="5ED5EA57" w14:textId="77777777" w:rsidR="00E61AF7" w:rsidRDefault="00E61AF7" w:rsidP="00E61AF7">
      <w:pPr>
        <w:pStyle w:val="NormalWeb"/>
        <w:numPr>
          <w:ilvl w:val="1"/>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Objetivos voltados à promoção de </w:t>
      </w:r>
      <w:r w:rsidRPr="00641DA8">
        <w:rPr>
          <w:rFonts w:asciiTheme="minorHAnsi" w:hAnsiTheme="minorHAnsi" w:cs="Arial"/>
          <w:bCs/>
          <w:sz w:val="22"/>
          <w:szCs w:val="22"/>
        </w:rPr>
        <w:t>atividades e finalidades de relevância pública e social</w:t>
      </w:r>
      <w:r>
        <w:rPr>
          <w:rFonts w:asciiTheme="minorHAnsi" w:hAnsiTheme="minorHAnsi" w:cs="Arial"/>
          <w:bCs/>
          <w:sz w:val="22"/>
          <w:szCs w:val="22"/>
        </w:rPr>
        <w:t>;</w:t>
      </w:r>
    </w:p>
    <w:p w14:paraId="4F8BE3A5" w14:textId="1C275A9E" w:rsidR="00E61AF7" w:rsidRDefault="00E61AF7" w:rsidP="00E61AF7">
      <w:pPr>
        <w:pStyle w:val="NormalWeb"/>
        <w:numPr>
          <w:ilvl w:val="1"/>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641DA8">
        <w:rPr>
          <w:rFonts w:asciiTheme="minorHAnsi" w:hAnsiTheme="minorHAnsi" w:cs="Arial"/>
          <w:bCs/>
          <w:sz w:val="22"/>
          <w:szCs w:val="22"/>
        </w:rPr>
        <w:t xml:space="preserve">ue, em caso de dissolução da entidade, o respectivo patrimônio líquido seja transferido a outra pessoa jurídica de igual natureza que preencha os requisitos </w:t>
      </w:r>
      <w:r>
        <w:rPr>
          <w:rFonts w:asciiTheme="minorHAnsi" w:hAnsiTheme="minorHAnsi" w:cs="Arial"/>
          <w:bCs/>
          <w:sz w:val="22"/>
          <w:szCs w:val="22"/>
        </w:rPr>
        <w:t xml:space="preserve">da Portaria Normativa n.º </w:t>
      </w:r>
      <w:r w:rsidR="00993CF2">
        <w:rPr>
          <w:rFonts w:asciiTheme="minorHAnsi" w:hAnsiTheme="minorHAnsi" w:cs="Arial"/>
          <w:bCs/>
          <w:sz w:val="22"/>
          <w:szCs w:val="22"/>
        </w:rPr>
        <w:t>002/2018</w:t>
      </w:r>
      <w:r>
        <w:rPr>
          <w:rFonts w:asciiTheme="minorHAnsi" w:hAnsiTheme="minorHAnsi" w:cs="Arial"/>
          <w:bCs/>
          <w:sz w:val="22"/>
          <w:szCs w:val="22"/>
        </w:rPr>
        <w:t xml:space="preserve"> do CAU/RS</w:t>
      </w:r>
      <w:r w:rsidRPr="00641DA8">
        <w:rPr>
          <w:rFonts w:asciiTheme="minorHAnsi" w:hAnsiTheme="minorHAnsi" w:cs="Arial"/>
          <w:bCs/>
          <w:sz w:val="22"/>
          <w:szCs w:val="22"/>
        </w:rPr>
        <w:t xml:space="preserve"> e cujo objeto social seja, preferencialmente, o mesmo da entidade extinta;</w:t>
      </w:r>
      <w:r>
        <w:rPr>
          <w:rFonts w:asciiTheme="minorHAnsi" w:hAnsiTheme="minorHAnsi" w:cs="Arial"/>
          <w:bCs/>
          <w:sz w:val="22"/>
          <w:szCs w:val="22"/>
        </w:rPr>
        <w:t xml:space="preserve"> e</w:t>
      </w:r>
    </w:p>
    <w:p w14:paraId="44A91B31" w14:textId="77777777" w:rsidR="00E61AF7" w:rsidRPr="00EB262A" w:rsidRDefault="00E61AF7" w:rsidP="00E61AF7">
      <w:pPr>
        <w:pStyle w:val="NormalWeb"/>
        <w:numPr>
          <w:ilvl w:val="1"/>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641DA8">
        <w:rPr>
          <w:rFonts w:asciiTheme="minorHAnsi" w:hAnsiTheme="minorHAnsi" w:cs="Arial"/>
          <w:bCs/>
          <w:sz w:val="22"/>
          <w:szCs w:val="22"/>
        </w:rPr>
        <w:t>scrituração de acordo com os princípios fundamentais de contabilidade e com as Normas Brasileiras de Contabilidade</w:t>
      </w:r>
      <w:r>
        <w:rPr>
          <w:rFonts w:asciiTheme="minorHAnsi" w:hAnsiTheme="minorHAnsi" w:cs="Arial"/>
          <w:bCs/>
          <w:sz w:val="22"/>
          <w:szCs w:val="22"/>
        </w:rPr>
        <w:t>.</w:t>
      </w:r>
    </w:p>
    <w:p w14:paraId="2684F002" w14:textId="77777777" w:rsidR="00E61AF7" w:rsidRPr="00D75650"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 xml:space="preserve">Comprovante de inscrição no Cadastro Nacional da Pessoa Jurídica </w:t>
      </w:r>
      <w:r>
        <w:rPr>
          <w:rFonts w:asciiTheme="minorHAnsi" w:hAnsiTheme="minorHAnsi" w:cs="Arial"/>
          <w:bCs/>
          <w:sz w:val="22"/>
          <w:szCs w:val="22"/>
        </w:rPr>
        <w:t>–</w:t>
      </w:r>
      <w:r w:rsidRPr="00EB262A">
        <w:rPr>
          <w:rFonts w:asciiTheme="minorHAnsi" w:hAnsiTheme="minorHAnsi" w:cs="Arial"/>
          <w:bCs/>
          <w:sz w:val="22"/>
          <w:szCs w:val="22"/>
        </w:rPr>
        <w:t xml:space="preserve"> CNPJ, emitido no sítio eletrônico oficial da Secretaria da Receita Federal do Brasil, para demonstrar que a Pessoa Jurídica Representativa de Arquitetos e Urbanistas existe há, no mínimo, </w:t>
      </w:r>
      <w:r>
        <w:rPr>
          <w:rFonts w:asciiTheme="minorHAnsi" w:hAnsiTheme="minorHAnsi" w:cs="Arial"/>
          <w:bCs/>
          <w:sz w:val="22"/>
          <w:szCs w:val="22"/>
        </w:rPr>
        <w:t>03 (</w:t>
      </w:r>
      <w:r w:rsidRPr="00D75650">
        <w:rPr>
          <w:rFonts w:asciiTheme="minorHAnsi" w:hAnsiTheme="minorHAnsi" w:cs="Arial"/>
          <w:bCs/>
          <w:sz w:val="22"/>
          <w:szCs w:val="22"/>
        </w:rPr>
        <w:t>três</w:t>
      </w:r>
      <w:r>
        <w:rPr>
          <w:rFonts w:asciiTheme="minorHAnsi" w:hAnsiTheme="minorHAnsi" w:cs="Arial"/>
          <w:bCs/>
          <w:sz w:val="22"/>
          <w:szCs w:val="22"/>
        </w:rPr>
        <w:t>)</w:t>
      </w:r>
      <w:r w:rsidRPr="00D75650">
        <w:rPr>
          <w:rFonts w:asciiTheme="minorHAnsi" w:hAnsiTheme="minorHAnsi" w:cs="Arial"/>
          <w:bCs/>
          <w:sz w:val="22"/>
          <w:szCs w:val="22"/>
        </w:rPr>
        <w:t xml:space="preserve"> anos com cadastro ativo;</w:t>
      </w:r>
    </w:p>
    <w:p w14:paraId="54F841F6" w14:textId="77777777" w:rsidR="00E61AF7" w:rsidRPr="00EB262A"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Comprovantes de experiência p</w:t>
      </w:r>
      <w:r>
        <w:rPr>
          <w:rFonts w:asciiTheme="minorHAnsi" w:hAnsiTheme="minorHAnsi" w:cs="Arial"/>
          <w:bCs/>
          <w:sz w:val="22"/>
          <w:szCs w:val="22"/>
        </w:rPr>
        <w:t>révia na realização do objeto do</w:t>
      </w:r>
      <w:r w:rsidRPr="00EB262A">
        <w:rPr>
          <w:rFonts w:asciiTheme="minorHAnsi" w:hAnsiTheme="minorHAnsi" w:cs="Arial"/>
          <w:bCs/>
          <w:sz w:val="22"/>
          <w:szCs w:val="22"/>
        </w:rPr>
        <w:t xml:space="preserve"> </w:t>
      </w:r>
      <w:r>
        <w:rPr>
          <w:rFonts w:asciiTheme="minorHAnsi" w:hAnsiTheme="minorHAnsi" w:cs="Arial"/>
          <w:bCs/>
          <w:sz w:val="22"/>
          <w:szCs w:val="22"/>
        </w:rPr>
        <w:t>patrocínio ou do apoio institucional</w:t>
      </w:r>
      <w:r w:rsidRPr="00EB262A">
        <w:rPr>
          <w:rFonts w:asciiTheme="minorHAnsi" w:hAnsiTheme="minorHAnsi" w:cs="Arial"/>
          <w:bCs/>
          <w:sz w:val="22"/>
          <w:szCs w:val="22"/>
        </w:rPr>
        <w:t xml:space="preserve"> ou de objeto de natureza semelhante de, no mínimo, um ano de capacidade técnica e operacional, podendo ser admitidos, sem prejuízo de outros:</w:t>
      </w:r>
    </w:p>
    <w:p w14:paraId="53074DE9"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Instrumentos de parceria firmados com órgãos e entidades da administração pública, organismos internacionais, empresas ou outras Pessoas Jurídicas Representativas de Arquitetos e Urbanistas;</w:t>
      </w:r>
    </w:p>
    <w:p w14:paraId="5A44D1CA"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Relatórios de atividades com comprovação das ações desenvolvidas;</w:t>
      </w:r>
    </w:p>
    <w:p w14:paraId="1D310CAD"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Publicações, pesquisas e outras formas de produção de conhecimento realizadas pela Pessoa Jurídica Representativa de Arquitetos e Urbanistas ou a respeito dela;</w:t>
      </w:r>
    </w:p>
    <w:p w14:paraId="7DBFF799"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Currículos profissionais de integrantes da Pessoa Jurídica Representativa de Arquitetos e Urbanistas, sejam dirigentes, conselheiros, associados, cooperados, empregados, entre outros;</w:t>
      </w:r>
    </w:p>
    <w:p w14:paraId="488AB5F9"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0C73E202" w14:textId="77777777" w:rsidR="00E61AF7" w:rsidRPr="00EB262A" w:rsidRDefault="00E61AF7" w:rsidP="00E61AF7">
      <w:pPr>
        <w:pStyle w:val="NormalWeb"/>
        <w:numPr>
          <w:ilvl w:val="0"/>
          <w:numId w:val="1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Prêmios de relevância recebidos no País ou no exterior pela Pessoa Jurídica Representativa de Arquitetos e Urbanistas;</w:t>
      </w:r>
    </w:p>
    <w:p w14:paraId="54B22451" w14:textId="77777777" w:rsidR="00E61AF7" w:rsidRPr="00EB262A"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Prova de inscrição nos cadastros estadual e municipal de contribuintes, se houver;</w:t>
      </w:r>
    </w:p>
    <w:p w14:paraId="51281D1A" w14:textId="77777777" w:rsidR="00E61AF7" w:rsidRDefault="00E61AF7" w:rsidP="00E61AF7">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EB262A">
        <w:rPr>
          <w:rFonts w:asciiTheme="minorHAnsi" w:hAnsiTheme="minorHAnsi" w:cs="Arial"/>
          <w:bCs/>
          <w:sz w:val="22"/>
          <w:szCs w:val="22"/>
        </w:rPr>
        <w:t>Relação nominal atualizada do</w:t>
      </w:r>
      <w:r>
        <w:rPr>
          <w:rFonts w:asciiTheme="minorHAnsi" w:hAnsiTheme="minorHAnsi" w:cs="Arial"/>
          <w:bCs/>
          <w:sz w:val="22"/>
          <w:szCs w:val="22"/>
        </w:rPr>
        <w:t>s</w:t>
      </w:r>
      <w:r w:rsidRPr="00EB262A">
        <w:rPr>
          <w:rFonts w:asciiTheme="minorHAnsi" w:hAnsiTheme="minorHAnsi" w:cs="Arial"/>
          <w:bCs/>
          <w:sz w:val="22"/>
          <w:szCs w:val="22"/>
        </w:rPr>
        <w:t xml:space="preserve"> dirigente</w:t>
      </w:r>
      <w:r>
        <w:rPr>
          <w:rFonts w:asciiTheme="minorHAnsi" w:hAnsiTheme="minorHAnsi" w:cs="Arial"/>
          <w:bCs/>
          <w:sz w:val="22"/>
          <w:szCs w:val="22"/>
        </w:rPr>
        <w:t>s</w:t>
      </w:r>
      <w:r w:rsidRPr="00EB262A">
        <w:rPr>
          <w:rFonts w:asciiTheme="minorHAnsi" w:hAnsiTheme="minorHAnsi" w:cs="Arial"/>
          <w:bCs/>
          <w:sz w:val="22"/>
          <w:szCs w:val="22"/>
        </w:rPr>
        <w:t xml:space="preserve"> da Pessoa Jurídica Representativa de Arquitetos e Urbanistas, conforme o estatuto, com endereço, telefone, endereço de correio eletrônico, número e órgão expedidor da carteira de identidade e número de registro no Cadastro de Pessoas Físicas </w:t>
      </w:r>
      <w:r>
        <w:rPr>
          <w:rFonts w:asciiTheme="minorHAnsi" w:hAnsiTheme="minorHAnsi" w:cs="Arial"/>
          <w:bCs/>
          <w:sz w:val="22"/>
          <w:szCs w:val="22"/>
        </w:rPr>
        <w:t>–</w:t>
      </w:r>
      <w:r w:rsidRPr="00EB262A">
        <w:rPr>
          <w:rFonts w:asciiTheme="minorHAnsi" w:hAnsiTheme="minorHAnsi" w:cs="Arial"/>
          <w:bCs/>
          <w:sz w:val="22"/>
          <w:szCs w:val="22"/>
        </w:rPr>
        <w:t xml:space="preserve"> CPF;</w:t>
      </w:r>
    </w:p>
    <w:p w14:paraId="0AF15AF2"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Cópia de documento que comprove que a Pessoa Jurídica Representativa de Arquitetos e Urbanistas funciona no endereço por ela declarado, como conta de consumo ou contrato de locação;</w:t>
      </w:r>
    </w:p>
    <w:p w14:paraId="683AA9FD"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lastRenderedPageBreak/>
        <w:t>Declaração do representante legal da Pessoa Jurídica Representativa de Arquitetos e Urbanistas com informação de que a organização e seus dirigentes não incorrem em quaisque</w:t>
      </w:r>
      <w:r>
        <w:rPr>
          <w:rFonts w:asciiTheme="minorHAnsi" w:hAnsiTheme="minorHAnsi"/>
          <w:sz w:val="22"/>
        </w:rPr>
        <w:t>r das vedações previstas no artigo</w:t>
      </w:r>
      <w:r w:rsidRPr="00FA0408">
        <w:rPr>
          <w:rFonts w:asciiTheme="minorHAnsi" w:hAnsiTheme="minorHAnsi"/>
          <w:sz w:val="22"/>
        </w:rPr>
        <w:t xml:space="preserve"> 39</w:t>
      </w:r>
      <w:r>
        <w:rPr>
          <w:rFonts w:asciiTheme="minorHAnsi" w:hAnsiTheme="minorHAnsi"/>
          <w:sz w:val="22"/>
        </w:rPr>
        <w:t>,</w:t>
      </w:r>
      <w:r w:rsidRPr="00FA0408">
        <w:rPr>
          <w:rFonts w:asciiTheme="minorHAnsi" w:hAnsiTheme="minorHAnsi"/>
          <w:sz w:val="22"/>
        </w:rPr>
        <w:t xml:space="preserve"> da Lei </w:t>
      </w:r>
      <w:r>
        <w:rPr>
          <w:rFonts w:asciiTheme="minorHAnsi" w:hAnsiTheme="minorHAnsi"/>
          <w:sz w:val="22"/>
        </w:rPr>
        <w:t>n.º</w:t>
      </w:r>
      <w:r w:rsidRPr="00FA0408">
        <w:rPr>
          <w:rFonts w:asciiTheme="minorHAnsi" w:hAnsiTheme="minorHAnsi"/>
          <w:sz w:val="22"/>
        </w:rPr>
        <w:t xml:space="preserve"> 13.019</w:t>
      </w:r>
      <w:r>
        <w:rPr>
          <w:rFonts w:asciiTheme="minorHAnsi" w:hAnsiTheme="minorHAnsi"/>
          <w:sz w:val="22"/>
        </w:rPr>
        <w:t>/</w:t>
      </w:r>
      <w:r w:rsidRPr="00FA0408">
        <w:rPr>
          <w:rFonts w:asciiTheme="minorHAnsi" w:hAnsiTheme="minorHAnsi"/>
          <w:sz w:val="22"/>
        </w:rPr>
        <w:t>2014, as quais deverão estar descritas no documento;</w:t>
      </w:r>
    </w:p>
    <w:p w14:paraId="2D9831F8"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 xml:space="preserve">Declaração do representante legal da Pessoa Jurídica Representativa de Arquitetos e Urbanistas sobre a existência de todas as condições necessárias para a exequibilidade da parceria, nos termos do </w:t>
      </w:r>
      <w:r>
        <w:rPr>
          <w:rFonts w:asciiTheme="minorHAnsi" w:hAnsiTheme="minorHAnsi"/>
          <w:sz w:val="22"/>
        </w:rPr>
        <w:t>artigo</w:t>
      </w:r>
      <w:r w:rsidRPr="00FA0408">
        <w:rPr>
          <w:rFonts w:asciiTheme="minorHAnsi" w:hAnsiTheme="minorHAnsi"/>
          <w:sz w:val="22"/>
        </w:rPr>
        <w:t xml:space="preserve"> 26, inc</w:t>
      </w:r>
      <w:r>
        <w:rPr>
          <w:rFonts w:asciiTheme="minorHAnsi" w:hAnsiTheme="minorHAnsi"/>
          <w:sz w:val="22"/>
        </w:rPr>
        <w:t>iso X, do Decreto n.º 8.726/2016;</w:t>
      </w:r>
    </w:p>
    <w:p w14:paraId="42C1AF84"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Ata de eleição e/ou ato de designação das pessoas habilitadas a representar a pessoa jurídica, se for o caso;</w:t>
      </w:r>
    </w:p>
    <w:p w14:paraId="1B772C2E" w14:textId="77777777" w:rsidR="00E61AF7" w:rsidRPr="00FA0408"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Declaração exigida pelo art</w:t>
      </w:r>
      <w:r>
        <w:rPr>
          <w:rFonts w:asciiTheme="minorHAnsi" w:hAnsiTheme="minorHAnsi"/>
          <w:sz w:val="22"/>
        </w:rPr>
        <w:t>igo 27, do Decreto n.º 8.726/2016;</w:t>
      </w:r>
    </w:p>
    <w:p w14:paraId="45E6904A" w14:textId="77777777" w:rsidR="00E61AF7" w:rsidRPr="005D0D09" w:rsidRDefault="00E61AF7" w:rsidP="00E61AF7">
      <w:pPr>
        <w:pStyle w:val="PargrafodaLista"/>
        <w:numPr>
          <w:ilvl w:val="0"/>
          <w:numId w:val="6"/>
        </w:numPr>
        <w:tabs>
          <w:tab w:val="left" w:pos="567"/>
          <w:tab w:val="left" w:pos="851"/>
          <w:tab w:val="left" w:pos="1701"/>
        </w:tabs>
        <w:spacing w:line="360" w:lineRule="auto"/>
        <w:ind w:left="0" w:firstLine="0"/>
        <w:contextualSpacing w:val="0"/>
        <w:jc w:val="both"/>
        <w:rPr>
          <w:rFonts w:asciiTheme="minorHAnsi" w:hAnsiTheme="minorHAnsi"/>
          <w:sz w:val="22"/>
        </w:rPr>
      </w:pPr>
      <w:r w:rsidRPr="00FA0408">
        <w:rPr>
          <w:rFonts w:asciiTheme="minorHAnsi" w:hAnsiTheme="minorHAnsi"/>
          <w:sz w:val="22"/>
        </w:rPr>
        <w:t>Provas de regularidade fiscal, sendo:</w:t>
      </w:r>
    </w:p>
    <w:p w14:paraId="393A4DD6" w14:textId="77777777" w:rsidR="00E61AF7" w:rsidRPr="005D0D09" w:rsidRDefault="00E61AF7" w:rsidP="00E61AF7">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t>Certidão conjunta negativa de débitos relativas a tributos federais e à dívida ativa da União;</w:t>
      </w:r>
    </w:p>
    <w:p w14:paraId="0CC8D440" w14:textId="77777777" w:rsidR="00E61AF7" w:rsidRPr="005D0D09" w:rsidRDefault="00E61AF7" w:rsidP="00E61AF7">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t>Certificado de regularidade para com o Fundo de Garantia por Tempo de Serviço (FGTS), expedido pela Caixa Econômica Federal;</w:t>
      </w:r>
    </w:p>
    <w:p w14:paraId="0F8355FF" w14:textId="77777777" w:rsidR="00E61AF7" w:rsidRPr="005D0D09" w:rsidRDefault="00E61AF7" w:rsidP="00E61AF7">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t>Certidões negativas de tributos estaduais e municipais, ou, em se tratando de contribuinte isento, cópia do documento de isenção, emitidos pelo órgão competente do Estado e do Município;</w:t>
      </w:r>
    </w:p>
    <w:p w14:paraId="3C86DAB3" w14:textId="77777777" w:rsidR="00E61AF7" w:rsidRPr="005D0D09" w:rsidRDefault="00E61AF7" w:rsidP="00E61AF7">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t>Certidão negativa de débitos trabalhistas, expedida pelo órgão competente da Justiça do Trabalho; e</w:t>
      </w:r>
    </w:p>
    <w:p w14:paraId="0B7DCE12" w14:textId="24993C4C" w:rsidR="002132A2" w:rsidRPr="001B4EB5" w:rsidRDefault="00E61AF7" w:rsidP="001B4EB5">
      <w:pPr>
        <w:pStyle w:val="NormalWeb"/>
        <w:numPr>
          <w:ilvl w:val="0"/>
          <w:numId w:val="1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5D0D09">
        <w:rPr>
          <w:rFonts w:asciiTheme="minorHAnsi" w:hAnsiTheme="minorHAnsi" w:cs="Arial"/>
          <w:bCs/>
          <w:sz w:val="22"/>
          <w:szCs w:val="22"/>
        </w:rPr>
        <w:t>Declaração de que atende o artigo 7º, inciso XXXIII, da Constituição Federal, conforme modelo aprovado pelo Decreto n.º 4</w:t>
      </w:r>
      <w:r>
        <w:rPr>
          <w:rFonts w:asciiTheme="minorHAnsi" w:hAnsiTheme="minorHAnsi" w:cs="Arial"/>
          <w:bCs/>
          <w:sz w:val="22"/>
          <w:szCs w:val="22"/>
        </w:rPr>
        <w:t>.</w:t>
      </w:r>
      <w:r w:rsidRPr="005D0D09">
        <w:rPr>
          <w:rFonts w:asciiTheme="minorHAnsi" w:hAnsiTheme="minorHAnsi" w:cs="Arial"/>
          <w:bCs/>
          <w:sz w:val="22"/>
          <w:szCs w:val="22"/>
        </w:rPr>
        <w:t>358/2002.</w:t>
      </w:r>
    </w:p>
    <w:p w14:paraId="0D473FD6" w14:textId="4DD40029" w:rsidR="001C2785" w:rsidRPr="00C12DF7" w:rsidRDefault="002132A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O plano de trabalho</w:t>
      </w:r>
      <w:r w:rsidR="001C2785" w:rsidRPr="00C12DF7">
        <w:rPr>
          <w:rFonts w:asciiTheme="minorHAnsi" w:hAnsiTheme="minorHAnsi" w:cs="Arial"/>
          <w:bCs/>
          <w:sz w:val="22"/>
          <w:szCs w:val="22"/>
        </w:rPr>
        <w:t xml:space="preserve"> deverá ser elaborado em língua portuguesa, digitado ou datilografado, sem emendas, rasuras ou entrelinhas, assinado na última folha e apresentado na forma do </w:t>
      </w:r>
      <w:proofErr w:type="gramStart"/>
      <w:r w:rsidR="001C2785" w:rsidRPr="00C12DF7">
        <w:rPr>
          <w:rFonts w:asciiTheme="minorHAnsi" w:hAnsiTheme="minorHAnsi" w:cs="Arial"/>
          <w:bCs/>
          <w:sz w:val="22"/>
          <w:szCs w:val="22"/>
        </w:rPr>
        <w:t xml:space="preserve">Anexo </w:t>
      </w:r>
      <w:r w:rsidR="00C3546A">
        <w:rPr>
          <w:rFonts w:asciiTheme="minorHAnsi" w:hAnsiTheme="minorHAnsi" w:cs="Arial"/>
          <w:bCs/>
          <w:sz w:val="22"/>
          <w:szCs w:val="22"/>
        </w:rPr>
        <w:t xml:space="preserve"> II</w:t>
      </w:r>
      <w:proofErr w:type="gramEnd"/>
      <w:r w:rsidR="00C3546A">
        <w:rPr>
          <w:rFonts w:asciiTheme="minorHAnsi" w:hAnsiTheme="minorHAnsi" w:cs="Arial"/>
          <w:bCs/>
          <w:sz w:val="22"/>
          <w:szCs w:val="22"/>
        </w:rPr>
        <w:t xml:space="preserve"> </w:t>
      </w:r>
      <w:r w:rsidR="001C2785" w:rsidRPr="00C12DF7">
        <w:rPr>
          <w:rFonts w:asciiTheme="minorHAnsi" w:hAnsiTheme="minorHAnsi" w:cs="Arial"/>
          <w:bCs/>
          <w:sz w:val="22"/>
          <w:szCs w:val="22"/>
        </w:rPr>
        <w:t>deste Edital e deverá conter as seguintes informações:</w:t>
      </w:r>
    </w:p>
    <w:p w14:paraId="0168A73F" w14:textId="77777777"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Descrição da realidade que será objeto da parceria, devendo ser demonstrado o nexo entre essa realidade e as atividades ou propostas e metas a serem atingidas;</w:t>
      </w:r>
    </w:p>
    <w:p w14:paraId="26E4DFB3" w14:textId="77777777"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Descrição de metas a serem atingidas e de atividades ou propostas a serem executadas;</w:t>
      </w:r>
    </w:p>
    <w:p w14:paraId="35669844" w14:textId="75E59120" w:rsidR="001C2785" w:rsidRPr="002647D5" w:rsidRDefault="001C2785" w:rsidP="002647D5">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 xml:space="preserve">Previsão de receitas </w:t>
      </w:r>
      <w:r w:rsidR="002647D5">
        <w:rPr>
          <w:rFonts w:asciiTheme="minorHAnsi" w:hAnsiTheme="minorHAnsi" w:cs="Arial"/>
          <w:bCs/>
          <w:sz w:val="22"/>
          <w:szCs w:val="22"/>
        </w:rPr>
        <w:t>necessárias à obtenção do bem ou serviço a ser apoiado</w:t>
      </w:r>
      <w:r w:rsidRPr="002647D5">
        <w:rPr>
          <w:rFonts w:asciiTheme="minorHAnsi" w:hAnsiTheme="minorHAnsi" w:cs="Arial"/>
          <w:bCs/>
          <w:sz w:val="22"/>
          <w:szCs w:val="22"/>
        </w:rPr>
        <w:t>;</w:t>
      </w:r>
    </w:p>
    <w:p w14:paraId="3BEC3D8F" w14:textId="77777777"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Definição da forma de execução das atividades ou das propostas e de cumprimento das metas a eles atreladas;</w:t>
      </w:r>
    </w:p>
    <w:p w14:paraId="710278CE" w14:textId="77777777"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Definição dos parâmetros a serem utilizados para a aferição do cumprimento das metas;</w:t>
      </w:r>
    </w:p>
    <w:p w14:paraId="06E15938" w14:textId="58FF2791" w:rsidR="001C2785" w:rsidRPr="00C12DF7" w:rsidRDefault="001C2785" w:rsidP="009342FD">
      <w:pPr>
        <w:pStyle w:val="NormalWeb"/>
        <w:numPr>
          <w:ilvl w:val="0"/>
          <w:numId w:val="21"/>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Indicação dos valores a serem repassados mediante cronograma de desembolso, que pode se realizar por etapa única ou não; e</w:t>
      </w:r>
    </w:p>
    <w:p w14:paraId="0E287FDB" w14:textId="0FC94F4D" w:rsidR="001C2785" w:rsidRPr="00C12DF7" w:rsidRDefault="001C2785" w:rsidP="009342FD">
      <w:pPr>
        <w:pStyle w:val="NormalWeb"/>
        <w:numPr>
          <w:ilvl w:val="0"/>
          <w:numId w:val="21"/>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12DF7">
        <w:rPr>
          <w:rFonts w:asciiTheme="minorHAnsi" w:hAnsiTheme="minorHAnsi" w:cs="Arial"/>
          <w:bCs/>
          <w:sz w:val="22"/>
          <w:szCs w:val="22"/>
        </w:rPr>
        <w:t>Definição das ações que demandarão pagamento em espécie, quando for o caso, na forma do artigo 38, do Decreto n.º 8.726/2016.</w:t>
      </w:r>
    </w:p>
    <w:p w14:paraId="60D7E44A" w14:textId="1A724A5E" w:rsidR="00282C64" w:rsidRDefault="00282C64"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201E3">
        <w:rPr>
          <w:rFonts w:asciiTheme="minorHAnsi" w:hAnsiTheme="minorHAnsi" w:cs="Arial"/>
          <w:bCs/>
          <w:sz w:val="22"/>
          <w:szCs w:val="22"/>
        </w:rPr>
        <w:lastRenderedPageBreak/>
        <w:t xml:space="preserve">Somente será aprovado o plano de trabalho que estiver de acordo com as informações já apresentadas na proposta, </w:t>
      </w:r>
      <w:r w:rsidRPr="00282C64">
        <w:rPr>
          <w:rFonts w:asciiTheme="minorHAnsi" w:hAnsiTheme="minorHAnsi" w:cs="Arial"/>
          <w:bCs/>
          <w:sz w:val="22"/>
          <w:szCs w:val="22"/>
        </w:rPr>
        <w:t>observados os termos e as condições constantes no edital. Para fins do disposto nesse item, o CAU/RS poderá solicitar a realização de ajustes no plano de trabalho, concedendo ao participante o prazo de 15 (quinze) dias para efetuá-las.</w:t>
      </w:r>
    </w:p>
    <w:p w14:paraId="1CC746A7" w14:textId="03A369B3" w:rsidR="00A02321" w:rsidRDefault="00A02321"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Conjuntamente com </w:t>
      </w:r>
      <w:r w:rsidR="00AB5143">
        <w:rPr>
          <w:rFonts w:asciiTheme="minorHAnsi" w:hAnsiTheme="minorHAnsi" w:cs="Arial"/>
          <w:bCs/>
          <w:sz w:val="22"/>
          <w:szCs w:val="22"/>
        </w:rPr>
        <w:t>o plano de trabalho, serão analisados pela Comissão de Seleção os documentos de habilitaç</w:t>
      </w:r>
      <w:r w:rsidR="00292077">
        <w:rPr>
          <w:rFonts w:asciiTheme="minorHAnsi" w:hAnsiTheme="minorHAnsi" w:cs="Arial"/>
          <w:bCs/>
          <w:sz w:val="22"/>
          <w:szCs w:val="22"/>
        </w:rPr>
        <w:t xml:space="preserve">ão, sendo inabilitada </w:t>
      </w:r>
      <w:r w:rsidR="005F2B6E">
        <w:rPr>
          <w:rFonts w:asciiTheme="minorHAnsi" w:hAnsiTheme="minorHAnsi" w:cs="Arial"/>
          <w:bCs/>
          <w:sz w:val="22"/>
          <w:szCs w:val="22"/>
        </w:rPr>
        <w:t>a Organização da Sociedade Civil</w:t>
      </w:r>
      <w:r w:rsidR="006F70FE">
        <w:rPr>
          <w:rFonts w:asciiTheme="minorHAnsi" w:hAnsiTheme="minorHAnsi" w:cs="Arial"/>
          <w:bCs/>
          <w:sz w:val="22"/>
          <w:szCs w:val="22"/>
        </w:rPr>
        <w:t xml:space="preserve"> cuja documentação não satisfaça as exigências desse Edital.</w:t>
      </w:r>
    </w:p>
    <w:p w14:paraId="041455DF" w14:textId="21F1747D" w:rsidR="001F38B4" w:rsidRDefault="001F38B4"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Na hipótese de a Organização da Sociedade Civil não atender aos requisitos de habilitação ou necessários para o termo de fomento ou de cooperação, a Comissão de Seleção examinará os documentos </w:t>
      </w:r>
      <w:r w:rsidR="00FB63D5">
        <w:rPr>
          <w:rFonts w:asciiTheme="minorHAnsi" w:hAnsiTheme="minorHAnsi" w:cs="Arial"/>
          <w:bCs/>
          <w:sz w:val="22"/>
          <w:szCs w:val="22"/>
        </w:rPr>
        <w:t>da Organização imediatamente mais bem classificada</w:t>
      </w:r>
      <w:r w:rsidR="00D644E5">
        <w:rPr>
          <w:rFonts w:asciiTheme="minorHAnsi" w:hAnsiTheme="minorHAnsi" w:cs="Arial"/>
          <w:bCs/>
          <w:sz w:val="22"/>
          <w:szCs w:val="22"/>
        </w:rPr>
        <w:t xml:space="preserve">, que poderá ser convidada a aceitar a celebração </w:t>
      </w:r>
      <w:r w:rsidR="00D44EBB">
        <w:rPr>
          <w:rFonts w:asciiTheme="minorHAnsi" w:hAnsiTheme="minorHAnsi" w:cs="Arial"/>
          <w:bCs/>
          <w:sz w:val="22"/>
          <w:szCs w:val="22"/>
        </w:rPr>
        <w:t>do termo de fomento ou colaboração, nos termos do plano de trabalho por ela proposto.</w:t>
      </w:r>
    </w:p>
    <w:p w14:paraId="3B4ADC5D" w14:textId="6EAF50F0" w:rsidR="00E449DC" w:rsidRDefault="00E449DC"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procedimento previsto no item </w:t>
      </w:r>
      <w:r w:rsidR="00577BF9">
        <w:rPr>
          <w:rFonts w:asciiTheme="minorHAnsi" w:hAnsiTheme="minorHAnsi" w:cs="Arial"/>
          <w:bCs/>
          <w:sz w:val="22"/>
          <w:szCs w:val="22"/>
        </w:rPr>
        <w:t xml:space="preserve">17.7 </w:t>
      </w:r>
      <w:r>
        <w:rPr>
          <w:rFonts w:asciiTheme="minorHAnsi" w:hAnsiTheme="minorHAnsi" w:cs="Arial"/>
          <w:bCs/>
          <w:sz w:val="22"/>
          <w:szCs w:val="22"/>
        </w:rPr>
        <w:t xml:space="preserve">poderá ser </w:t>
      </w:r>
      <w:r w:rsidR="000A4405">
        <w:rPr>
          <w:rFonts w:asciiTheme="minorHAnsi" w:hAnsiTheme="minorHAnsi" w:cs="Arial"/>
          <w:bCs/>
          <w:sz w:val="22"/>
          <w:szCs w:val="22"/>
        </w:rPr>
        <w:t>realizado sucessivamente até que</w:t>
      </w:r>
      <w:r w:rsidR="00577BF9">
        <w:rPr>
          <w:rFonts w:asciiTheme="minorHAnsi" w:hAnsiTheme="minorHAnsi" w:cs="Arial"/>
          <w:bCs/>
          <w:sz w:val="22"/>
          <w:szCs w:val="22"/>
        </w:rPr>
        <w:t xml:space="preserve"> se consagre a assinatura do termo de fomento.</w:t>
      </w:r>
    </w:p>
    <w:p w14:paraId="189A49D3" w14:textId="77777777" w:rsidR="00AB5143" w:rsidRDefault="00AB5143"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A398F">
        <w:rPr>
          <w:rFonts w:asciiTheme="minorHAnsi" w:hAnsiTheme="minorHAnsi" w:cs="Arial"/>
          <w:bCs/>
          <w:sz w:val="22"/>
          <w:szCs w:val="22"/>
        </w:rPr>
        <w:t>O proponente deverá manter a regularidade da documentação de habilitação e fiscal e deverá responsabilizar-</w:t>
      </w:r>
      <w:r w:rsidRPr="00B74E84">
        <w:rPr>
          <w:rFonts w:asciiTheme="minorHAnsi" w:hAnsiTheme="minorHAnsi" w:cs="Arial"/>
          <w:bCs/>
          <w:sz w:val="22"/>
          <w:szCs w:val="22"/>
        </w:rPr>
        <w:t>se a</w:t>
      </w:r>
      <w:r w:rsidRPr="005D0D09">
        <w:rPr>
          <w:rFonts w:asciiTheme="minorHAnsi" w:hAnsiTheme="minorHAnsi" w:cs="Arial"/>
          <w:bCs/>
          <w:color w:val="FF0000"/>
          <w:sz w:val="22"/>
          <w:szCs w:val="22"/>
        </w:rPr>
        <w:t xml:space="preserve"> </w:t>
      </w:r>
      <w:r w:rsidRPr="00FA398F">
        <w:rPr>
          <w:rFonts w:asciiTheme="minorHAnsi" w:hAnsiTheme="minorHAnsi" w:cs="Arial"/>
          <w:bCs/>
          <w:sz w:val="22"/>
          <w:szCs w:val="22"/>
        </w:rPr>
        <w:t>enviar ao CAU/RS nova documentação em caso de vencimento ou alteração de algum dos documentos apresentados.</w:t>
      </w:r>
    </w:p>
    <w:p w14:paraId="56D52361" w14:textId="7F1153F4" w:rsidR="00B26ABF" w:rsidRPr="00285973" w:rsidRDefault="00B26ABF"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Cs/>
          <w:sz w:val="22"/>
          <w:szCs w:val="22"/>
        </w:rPr>
      </w:pPr>
      <w:r>
        <w:rPr>
          <w:rFonts w:asciiTheme="minorHAnsi" w:hAnsiTheme="minorHAnsi" w:cs="Arial"/>
          <w:b/>
          <w:bCs/>
          <w:sz w:val="22"/>
          <w:szCs w:val="22"/>
        </w:rPr>
        <w:t>D</w:t>
      </w:r>
      <w:r w:rsidR="00285973">
        <w:rPr>
          <w:rFonts w:asciiTheme="minorHAnsi" w:hAnsiTheme="minorHAnsi" w:cs="Arial"/>
          <w:b/>
          <w:bCs/>
          <w:sz w:val="22"/>
          <w:szCs w:val="22"/>
        </w:rPr>
        <w:t>O PRAZO DE EXECUÇÃO</w:t>
      </w:r>
    </w:p>
    <w:p w14:paraId="13DCD94B" w14:textId="17DD84EF" w:rsidR="00285973" w:rsidRPr="00285973" w:rsidRDefault="00285973"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prazo para a execução </w:t>
      </w:r>
      <w:r w:rsidR="00AE593A">
        <w:rPr>
          <w:rFonts w:asciiTheme="minorHAnsi" w:hAnsiTheme="minorHAnsi" w:cs="Arial"/>
          <w:bCs/>
          <w:sz w:val="22"/>
          <w:szCs w:val="22"/>
        </w:rPr>
        <w:t>do objeto do</w:t>
      </w:r>
      <w:r w:rsidR="00192D44">
        <w:rPr>
          <w:rFonts w:asciiTheme="minorHAnsi" w:hAnsiTheme="minorHAnsi" w:cs="Arial"/>
          <w:bCs/>
          <w:sz w:val="22"/>
          <w:szCs w:val="22"/>
        </w:rPr>
        <w:t xml:space="preserve"> Termo de Fomento se</w:t>
      </w:r>
      <w:r w:rsidR="00AE593A">
        <w:rPr>
          <w:rFonts w:asciiTheme="minorHAnsi" w:hAnsiTheme="minorHAnsi" w:cs="Arial"/>
          <w:bCs/>
          <w:sz w:val="22"/>
          <w:szCs w:val="22"/>
        </w:rPr>
        <w:t xml:space="preserve">rá </w:t>
      </w:r>
      <w:r w:rsidR="003D1D98">
        <w:rPr>
          <w:rFonts w:asciiTheme="minorHAnsi" w:hAnsiTheme="minorHAnsi" w:cs="Arial"/>
          <w:bCs/>
          <w:sz w:val="22"/>
          <w:szCs w:val="22"/>
        </w:rPr>
        <w:t>até o dia 31 de dezembro de 2018</w:t>
      </w:r>
      <w:r w:rsidR="006422A3">
        <w:rPr>
          <w:rFonts w:asciiTheme="minorHAnsi" w:hAnsiTheme="minorHAnsi" w:cs="Arial"/>
          <w:bCs/>
          <w:sz w:val="22"/>
          <w:szCs w:val="22"/>
        </w:rPr>
        <w:t xml:space="preserve">. </w:t>
      </w:r>
    </w:p>
    <w:p w14:paraId="283B1E97" w14:textId="70DB4A3D" w:rsidR="00285973" w:rsidRPr="000D1A0C" w:rsidRDefault="003C1F1F"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Cs/>
          <w:sz w:val="22"/>
          <w:szCs w:val="22"/>
        </w:rPr>
      </w:pPr>
      <w:r w:rsidRPr="000D1A0C">
        <w:rPr>
          <w:rFonts w:asciiTheme="minorHAnsi" w:hAnsiTheme="minorHAnsi" w:cs="Arial"/>
          <w:b/>
          <w:bCs/>
          <w:sz w:val="22"/>
          <w:szCs w:val="22"/>
        </w:rPr>
        <w:t xml:space="preserve"> DOS RECURSOS</w:t>
      </w:r>
      <w:r w:rsidR="00AE593A" w:rsidRPr="000D1A0C">
        <w:rPr>
          <w:rFonts w:asciiTheme="minorHAnsi" w:hAnsiTheme="minorHAnsi" w:cs="Arial"/>
          <w:b/>
          <w:bCs/>
          <w:sz w:val="22"/>
          <w:szCs w:val="22"/>
        </w:rPr>
        <w:t xml:space="preserve"> </w:t>
      </w:r>
      <w:r w:rsidR="00CA49A3">
        <w:rPr>
          <w:rFonts w:asciiTheme="minorHAnsi" w:hAnsiTheme="minorHAnsi" w:cs="Arial"/>
          <w:b/>
          <w:bCs/>
          <w:sz w:val="22"/>
          <w:szCs w:val="22"/>
        </w:rPr>
        <w:t>FINANCEIROS</w:t>
      </w:r>
    </w:p>
    <w:p w14:paraId="20951B44" w14:textId="7C480C24" w:rsidR="00530F02" w:rsidRPr="000D1A0C" w:rsidRDefault="003C1F1F" w:rsidP="0074535F">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1A0C">
        <w:rPr>
          <w:rFonts w:asciiTheme="minorHAnsi" w:hAnsiTheme="minorHAnsi" w:cs="Arial"/>
          <w:bCs/>
          <w:sz w:val="22"/>
          <w:szCs w:val="22"/>
        </w:rPr>
        <w:t xml:space="preserve">O pagamento atinente ao apoio ocorrerá na forma de reembolso, por meio do CAU/RS, das despesas atinentes ao bem ou serviço descrito na proposta. </w:t>
      </w:r>
      <w:r w:rsidR="00530661" w:rsidRPr="000D1A0C">
        <w:rPr>
          <w:rFonts w:asciiTheme="minorHAnsi" w:hAnsiTheme="minorHAnsi" w:cs="Arial"/>
          <w:bCs/>
          <w:sz w:val="22"/>
          <w:szCs w:val="22"/>
        </w:rPr>
        <w:t>O desembolso do CAU/RS apenas ocorrerá após a entrega da nota fiscal concernente ao bem ou serviço descrito na proposta.</w:t>
      </w:r>
    </w:p>
    <w:p w14:paraId="5F734404" w14:textId="71988E1C" w:rsidR="00710455" w:rsidRPr="000D1A0C" w:rsidRDefault="00710455"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1A0C">
        <w:rPr>
          <w:rFonts w:asciiTheme="minorHAnsi" w:hAnsiTheme="minorHAnsi" w:cs="Arial"/>
          <w:bCs/>
          <w:sz w:val="22"/>
          <w:szCs w:val="22"/>
        </w:rPr>
        <w:t xml:space="preserve">A entrega da nota fiscal será feita no Protocolo do CAU/RS e </w:t>
      </w:r>
      <w:r w:rsidR="003C1F1F" w:rsidRPr="000D1A0C">
        <w:rPr>
          <w:rFonts w:asciiTheme="minorHAnsi" w:hAnsiTheme="minorHAnsi" w:cs="Arial"/>
          <w:bCs/>
          <w:sz w:val="22"/>
          <w:szCs w:val="22"/>
        </w:rPr>
        <w:t>não eximirá a pessoa jurídica da prestação de contas</w:t>
      </w:r>
      <w:r w:rsidR="001712E0">
        <w:rPr>
          <w:rFonts w:asciiTheme="minorHAnsi" w:hAnsiTheme="minorHAnsi" w:cs="Arial"/>
          <w:bCs/>
          <w:sz w:val="22"/>
          <w:szCs w:val="22"/>
        </w:rPr>
        <w:t>.</w:t>
      </w:r>
    </w:p>
    <w:p w14:paraId="1343C58A" w14:textId="2E7607B9" w:rsidR="00530F02" w:rsidRPr="000D1A0C"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1A0C">
        <w:rPr>
          <w:rFonts w:asciiTheme="minorHAnsi" w:hAnsiTheme="minorHAnsi" w:cs="Arial"/>
          <w:bCs/>
          <w:sz w:val="22"/>
          <w:szCs w:val="22"/>
        </w:rPr>
        <w:t xml:space="preserve">Os recursos recebidos pelas </w:t>
      </w:r>
      <w:r w:rsidR="002C2A70" w:rsidRPr="000D1A0C">
        <w:rPr>
          <w:rFonts w:asciiTheme="minorHAnsi" w:hAnsiTheme="minorHAnsi" w:cs="Arial"/>
          <w:bCs/>
          <w:sz w:val="22"/>
          <w:szCs w:val="22"/>
        </w:rPr>
        <w:t>O</w:t>
      </w:r>
      <w:r w:rsidRPr="000D1A0C">
        <w:rPr>
          <w:rFonts w:asciiTheme="minorHAnsi" w:hAnsiTheme="minorHAnsi" w:cs="Arial"/>
          <w:bCs/>
          <w:sz w:val="22"/>
          <w:szCs w:val="22"/>
        </w:rPr>
        <w:t xml:space="preserve">rganizações da </w:t>
      </w:r>
      <w:r w:rsidR="002C2A70" w:rsidRPr="000D1A0C">
        <w:rPr>
          <w:rFonts w:asciiTheme="minorHAnsi" w:hAnsiTheme="minorHAnsi" w:cs="Arial"/>
          <w:bCs/>
          <w:sz w:val="22"/>
          <w:szCs w:val="22"/>
        </w:rPr>
        <w:t>Sociedade C</w:t>
      </w:r>
      <w:r w:rsidRPr="000D1A0C">
        <w:rPr>
          <w:rFonts w:asciiTheme="minorHAnsi" w:hAnsiTheme="minorHAnsi" w:cs="Arial"/>
          <w:bCs/>
          <w:sz w:val="22"/>
          <w:szCs w:val="22"/>
        </w:rPr>
        <w:t>ivil serão depositados em conta corrente ativa em instituição financeira oficial, com o mesmo CNPJ informado na inscrição, na qual serão efetuados os pagamentos referentes ao patrocínio ou apoio institucional aprovado.</w:t>
      </w:r>
    </w:p>
    <w:p w14:paraId="29FDFDB3" w14:textId="5915B327" w:rsidR="00530F02" w:rsidRPr="000D1A0C"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1A0C">
        <w:rPr>
          <w:rFonts w:asciiTheme="minorHAnsi" w:hAnsiTheme="minorHAnsi" w:cs="Arial"/>
          <w:bCs/>
          <w:sz w:val="22"/>
          <w:szCs w:val="22"/>
        </w:rPr>
        <w:t xml:space="preserve">A organização deverá reservar uma conta específica para o </w:t>
      </w:r>
      <w:r w:rsidR="00312FC9" w:rsidRPr="000D1A0C">
        <w:rPr>
          <w:rFonts w:asciiTheme="minorHAnsi" w:hAnsiTheme="minorHAnsi" w:cs="Arial"/>
          <w:bCs/>
          <w:sz w:val="22"/>
          <w:szCs w:val="22"/>
        </w:rPr>
        <w:t>apoio institucional</w:t>
      </w:r>
      <w:r w:rsidRPr="000D1A0C">
        <w:rPr>
          <w:rFonts w:asciiTheme="minorHAnsi" w:hAnsiTheme="minorHAnsi" w:cs="Arial"/>
          <w:bCs/>
          <w:sz w:val="22"/>
          <w:szCs w:val="22"/>
        </w:rPr>
        <w:t xml:space="preserve"> aprovado, a fim de facilitar a prestação de contas ao final.</w:t>
      </w:r>
    </w:p>
    <w:p w14:paraId="0FFA8935" w14:textId="3D403EB5" w:rsidR="00530F02" w:rsidRPr="000D1A0C"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1A0C">
        <w:rPr>
          <w:rFonts w:asciiTheme="minorHAnsi" w:hAnsiTheme="minorHAnsi" w:cs="Arial"/>
          <w:bCs/>
          <w:sz w:val="22"/>
          <w:szCs w:val="22"/>
        </w:rPr>
        <w:lastRenderedPageBreak/>
        <w:t xml:space="preserve">Os recursos de </w:t>
      </w:r>
      <w:r w:rsidR="00312FC9" w:rsidRPr="000D1A0C">
        <w:rPr>
          <w:rFonts w:asciiTheme="minorHAnsi" w:hAnsiTheme="minorHAnsi" w:cs="Arial"/>
          <w:bCs/>
          <w:sz w:val="22"/>
          <w:szCs w:val="22"/>
        </w:rPr>
        <w:t xml:space="preserve">apoio institucional </w:t>
      </w:r>
      <w:r w:rsidRPr="000D1A0C">
        <w:rPr>
          <w:rFonts w:asciiTheme="minorHAnsi" w:hAnsiTheme="minorHAnsi" w:cs="Arial"/>
          <w:bCs/>
          <w:sz w:val="22"/>
          <w:szCs w:val="22"/>
        </w:rPr>
        <w:t>do CAU/RS não podem ser destinados à aquisição de bens ou materiais de uso permanente ou reformas em instalações.</w:t>
      </w:r>
    </w:p>
    <w:p w14:paraId="3C5F36A8" w14:textId="703C2BEF" w:rsidR="00530F02" w:rsidRPr="000D1A0C"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1A0C">
        <w:rPr>
          <w:rFonts w:asciiTheme="minorHAnsi" w:hAnsiTheme="minorHAnsi" w:cs="Arial"/>
          <w:bCs/>
          <w:sz w:val="22"/>
          <w:szCs w:val="22"/>
        </w:rPr>
        <w:t xml:space="preserve">Uma vez depositados os recursos, enquanto não forem </w:t>
      </w:r>
      <w:r w:rsidR="00312FC9" w:rsidRPr="000D1A0C">
        <w:rPr>
          <w:rFonts w:asciiTheme="minorHAnsi" w:hAnsiTheme="minorHAnsi" w:cs="Arial"/>
          <w:bCs/>
          <w:sz w:val="22"/>
          <w:szCs w:val="22"/>
        </w:rPr>
        <w:t>sacados para reembolsar a despesa</w:t>
      </w:r>
      <w:r w:rsidRPr="000D1A0C">
        <w:rPr>
          <w:rFonts w:asciiTheme="minorHAnsi" w:hAnsiTheme="minorHAnsi" w:cs="Arial"/>
          <w:bCs/>
          <w:sz w:val="22"/>
          <w:szCs w:val="22"/>
        </w:rPr>
        <w:t>, devem ser aplicados em caderneta de poupança de instituição financeira oficial, sendo que em caso de devolução dos recursos ao CAU/RS, estes deverão ser restituídos com a respectiva atualização.</w:t>
      </w:r>
    </w:p>
    <w:p w14:paraId="2BC0A6AC" w14:textId="24C3FA42" w:rsidR="00530F02" w:rsidRPr="000D1A0C"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1A0C">
        <w:rPr>
          <w:rFonts w:asciiTheme="minorHAnsi" w:hAnsiTheme="minorHAnsi" w:cs="Arial"/>
          <w:bCs/>
          <w:sz w:val="22"/>
          <w:szCs w:val="22"/>
        </w:rPr>
        <w:t xml:space="preserve">Os rendimentos das aplicações financeiras serão obrigatoriamente </w:t>
      </w:r>
      <w:r w:rsidR="00DA5BDC" w:rsidRPr="000D1A0C">
        <w:rPr>
          <w:rFonts w:asciiTheme="minorHAnsi" w:hAnsiTheme="minorHAnsi" w:cs="Arial"/>
          <w:bCs/>
          <w:sz w:val="22"/>
          <w:szCs w:val="22"/>
        </w:rPr>
        <w:t>restituídos ao CAU/RS, se esses ultrapassarem o valor a ser reembolso.</w:t>
      </w:r>
    </w:p>
    <w:p w14:paraId="5D6555E1" w14:textId="1545DAA9" w:rsidR="00530F02" w:rsidRPr="000D1A0C" w:rsidRDefault="00530F02" w:rsidP="009342FD">
      <w:pPr>
        <w:pStyle w:val="NormalWeb"/>
        <w:numPr>
          <w:ilvl w:val="1"/>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1A0C">
        <w:rPr>
          <w:rFonts w:asciiTheme="minorHAnsi" w:hAnsiTheme="minorHAnsi" w:cs="Arial"/>
          <w:bCs/>
          <w:sz w:val="22"/>
          <w:szCs w:val="22"/>
        </w:rPr>
        <w:t>A inadimplência do CAU/RS não transfere à organização da sociedade civil a responsabilidade pelo pagamento de obrigações vinculadas à parceria com recursos próprios.</w:t>
      </w:r>
    </w:p>
    <w:p w14:paraId="7DA0555F" w14:textId="40FB6391" w:rsidR="00B26ABF" w:rsidRDefault="00ED5A5B"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 PRESTAÇÃO DE CONTAS</w:t>
      </w:r>
    </w:p>
    <w:p w14:paraId="325B7B57" w14:textId="1D56057F" w:rsidR="00322F5D" w:rsidRPr="00322F5D" w:rsidRDefault="00322F5D"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
          <w:bCs/>
          <w:sz w:val="22"/>
          <w:szCs w:val="22"/>
        </w:rPr>
      </w:pPr>
      <w:r w:rsidRPr="0035425A">
        <w:rPr>
          <w:rFonts w:asciiTheme="minorHAnsi" w:hAnsiTheme="minorHAnsi"/>
          <w:sz w:val="22"/>
        </w:rPr>
        <w:t xml:space="preserve">Após a execução do plano de trabalho, a organização da sociedade civil prestará contas da boa e regular aplicação dos recursos recebidos no prazo de </w:t>
      </w:r>
      <w:r w:rsidR="001649F0">
        <w:rPr>
          <w:rFonts w:asciiTheme="minorHAnsi" w:hAnsiTheme="minorHAnsi"/>
          <w:sz w:val="22"/>
        </w:rPr>
        <w:t>30</w:t>
      </w:r>
      <w:r w:rsidRPr="006422A3">
        <w:rPr>
          <w:rFonts w:asciiTheme="minorHAnsi" w:hAnsiTheme="minorHAnsi"/>
          <w:sz w:val="22"/>
        </w:rPr>
        <w:t xml:space="preserve"> (</w:t>
      </w:r>
      <w:r w:rsidR="001649F0">
        <w:rPr>
          <w:rFonts w:asciiTheme="minorHAnsi" w:hAnsiTheme="minorHAnsi"/>
          <w:sz w:val="22"/>
        </w:rPr>
        <w:t>trinta</w:t>
      </w:r>
      <w:r w:rsidRPr="006422A3">
        <w:rPr>
          <w:rFonts w:asciiTheme="minorHAnsi" w:hAnsiTheme="minorHAnsi"/>
          <w:sz w:val="22"/>
        </w:rPr>
        <w:t>) dias.</w:t>
      </w:r>
    </w:p>
    <w:p w14:paraId="2FD1DC20" w14:textId="77777777" w:rsidR="0031316E" w:rsidRDefault="00322F5D"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sz w:val="22"/>
        </w:rPr>
      </w:pPr>
      <w:r w:rsidRPr="00775A33">
        <w:rPr>
          <w:rFonts w:asciiTheme="minorHAnsi" w:hAnsiTheme="minorHAnsi"/>
          <w:sz w:val="22"/>
        </w:rPr>
        <w:t xml:space="preserve">As </w:t>
      </w:r>
      <w:r>
        <w:rPr>
          <w:rFonts w:asciiTheme="minorHAnsi" w:hAnsiTheme="minorHAnsi"/>
          <w:sz w:val="22"/>
        </w:rPr>
        <w:t>organizações da sociedade civil</w:t>
      </w:r>
      <w:r w:rsidRPr="00775A33">
        <w:rPr>
          <w:rFonts w:asciiTheme="minorHAnsi" w:hAnsiTheme="minorHAnsi"/>
          <w:sz w:val="22"/>
        </w:rPr>
        <w:t xml:space="preserve"> deverão manter a guarda dos documentos originais relativos à execução das </w:t>
      </w:r>
      <w:r>
        <w:rPr>
          <w:rFonts w:asciiTheme="minorHAnsi" w:hAnsiTheme="minorHAnsi"/>
          <w:sz w:val="22"/>
        </w:rPr>
        <w:t>patrocínios e apoios institucionais</w:t>
      </w:r>
      <w:r w:rsidRPr="00775A33">
        <w:rPr>
          <w:rFonts w:asciiTheme="minorHAnsi" w:hAnsiTheme="minorHAnsi"/>
          <w:sz w:val="22"/>
        </w:rPr>
        <w:t xml:space="preserve"> pelo prazo de</w:t>
      </w:r>
      <w:r>
        <w:rPr>
          <w:rFonts w:asciiTheme="minorHAnsi" w:hAnsiTheme="minorHAnsi"/>
          <w:sz w:val="22"/>
        </w:rPr>
        <w:t xml:space="preserve"> 10</w:t>
      </w:r>
      <w:r w:rsidRPr="00775A33">
        <w:rPr>
          <w:rFonts w:asciiTheme="minorHAnsi" w:hAnsiTheme="minorHAnsi"/>
          <w:sz w:val="22"/>
        </w:rPr>
        <w:t xml:space="preserve"> </w:t>
      </w:r>
      <w:r>
        <w:rPr>
          <w:rFonts w:asciiTheme="minorHAnsi" w:hAnsiTheme="minorHAnsi"/>
          <w:sz w:val="22"/>
        </w:rPr>
        <w:t>(</w:t>
      </w:r>
      <w:r w:rsidRPr="00775A33">
        <w:rPr>
          <w:rFonts w:asciiTheme="minorHAnsi" w:hAnsiTheme="minorHAnsi"/>
          <w:sz w:val="22"/>
        </w:rPr>
        <w:t>dez</w:t>
      </w:r>
      <w:r>
        <w:rPr>
          <w:rFonts w:asciiTheme="minorHAnsi" w:hAnsiTheme="minorHAnsi"/>
          <w:sz w:val="22"/>
        </w:rPr>
        <w:t>)</w:t>
      </w:r>
      <w:r w:rsidRPr="00775A33">
        <w:rPr>
          <w:rFonts w:asciiTheme="minorHAnsi" w:hAnsiTheme="minorHAnsi"/>
          <w:sz w:val="22"/>
        </w:rPr>
        <w:t xml:space="preserve"> anos, contado do dia útil subsequente ao da apresentação da prestação de contas ou do decurso do prazo para a apresentação da prestação de contas.</w:t>
      </w:r>
    </w:p>
    <w:p w14:paraId="70A91900" w14:textId="20F69344" w:rsidR="0031316E" w:rsidRPr="0031316E" w:rsidRDefault="0031316E"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sz w:val="22"/>
        </w:rPr>
      </w:pPr>
      <w:r w:rsidRPr="0031316E">
        <w:rPr>
          <w:rFonts w:asciiTheme="minorHAnsi" w:hAnsiTheme="minorHAnsi"/>
          <w:sz w:val="22"/>
        </w:rPr>
        <w:t>A prestação de contas será endereçada ao CAU/RS e conterá os seguintes documentos:</w:t>
      </w:r>
    </w:p>
    <w:p w14:paraId="22311534"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plano de trabalho;</w:t>
      </w:r>
    </w:p>
    <w:p w14:paraId="50073DA3" w14:textId="57F2BE9F"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termo de fomento;</w:t>
      </w:r>
    </w:p>
    <w:p w14:paraId="40D47693"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31D5AF82"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Relatório de execução do objeto, elaborado pela organização da sociedade civil, assinado pelo seu representante legal, contendo:</w:t>
      </w:r>
    </w:p>
    <w:p w14:paraId="6DBADA5A"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demonstração do alcance das metas referentes ao período de que trata a prestação de contas;</w:t>
      </w:r>
    </w:p>
    <w:p w14:paraId="34579D84"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20429D4F" w14:textId="77777777" w:rsidR="0031316E" w:rsidRPr="0045759A"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w:t>
      </w:r>
      <w:r w:rsidRPr="0045759A">
        <w:rPr>
          <w:rFonts w:asciiTheme="minorHAnsi" w:hAnsiTheme="minorHAnsi" w:cs="Arial"/>
          <w:bCs/>
          <w:sz w:val="22"/>
          <w:szCs w:val="22"/>
        </w:rPr>
        <w:t xml:space="preserve"> documentos de comprovação do cumprimento do objeto, como </w:t>
      </w:r>
      <w:proofErr w:type="spellStart"/>
      <w:r w:rsidRPr="0045759A">
        <w:rPr>
          <w:rFonts w:asciiTheme="minorHAnsi" w:hAnsiTheme="minorHAnsi" w:cs="Arial"/>
          <w:bCs/>
          <w:sz w:val="22"/>
          <w:szCs w:val="22"/>
        </w:rPr>
        <w:t>listas</w:t>
      </w:r>
      <w:proofErr w:type="spellEnd"/>
      <w:r w:rsidRPr="0045759A">
        <w:rPr>
          <w:rFonts w:asciiTheme="minorHAnsi" w:hAnsiTheme="minorHAnsi" w:cs="Arial"/>
          <w:bCs/>
          <w:sz w:val="22"/>
          <w:szCs w:val="22"/>
        </w:rPr>
        <w:t xml:space="preserve"> de presença, fotos, vídeos, entre outros;</w:t>
      </w:r>
    </w:p>
    <w:p w14:paraId="369996B3" w14:textId="77777777" w:rsidR="0031316E"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45759A">
        <w:rPr>
          <w:rFonts w:asciiTheme="minorHAnsi" w:hAnsiTheme="minorHAnsi" w:cs="Arial"/>
          <w:bCs/>
          <w:sz w:val="22"/>
          <w:szCs w:val="22"/>
        </w:rPr>
        <w:t xml:space="preserve">s documentos de comprovação do cumprimento </w:t>
      </w:r>
      <w:r>
        <w:rPr>
          <w:rFonts w:asciiTheme="minorHAnsi" w:hAnsiTheme="minorHAnsi" w:cs="Arial"/>
          <w:bCs/>
          <w:sz w:val="22"/>
          <w:szCs w:val="22"/>
        </w:rPr>
        <w:t>da contrapartida, quando houver; e</w:t>
      </w:r>
    </w:p>
    <w:p w14:paraId="3D3710F1" w14:textId="77777777" w:rsidR="0031316E" w:rsidRDefault="0031316E" w:rsidP="009342FD">
      <w:pPr>
        <w:pStyle w:val="NormalWeb"/>
        <w:numPr>
          <w:ilvl w:val="0"/>
          <w:numId w:val="1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0491C512"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Documentos de comprovação da realização de ações, tais como notas fiscais, faturas, recibos, fotos e vídeos, se for o caso;</w:t>
      </w:r>
    </w:p>
    <w:p w14:paraId="6741FD02"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14:paraId="69941BC7"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71FA8A44"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33973EE7"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Conciliação bancária, se for o caso;</w:t>
      </w:r>
    </w:p>
    <w:p w14:paraId="4C54E27C"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6F817C38"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558773FE" w14:textId="77777777" w:rsidR="0031316E"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4879B6A8" w14:textId="77777777" w:rsidR="0031316E" w:rsidRPr="005D0D09" w:rsidRDefault="0031316E" w:rsidP="009342FD">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legislação vigente, tais como:</w:t>
      </w:r>
    </w:p>
    <w:p w14:paraId="00612DA4"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2B20A18E"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1DE2882D"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168EE212"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0283771A" w14:textId="77777777" w:rsidR="0031316E" w:rsidRDefault="0031316E" w:rsidP="009342FD">
      <w:pPr>
        <w:pStyle w:val="NormalWeb"/>
        <w:numPr>
          <w:ilvl w:val="0"/>
          <w:numId w:val="15"/>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Outros documentos, conforme a necessidade e o objeto de cada patrocínio ou apoio institucional concedido;</w:t>
      </w:r>
    </w:p>
    <w:p w14:paraId="087CDA85" w14:textId="0DDA2F6C" w:rsidR="0031316E" w:rsidRDefault="0031316E"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 deverá:</w:t>
      </w:r>
    </w:p>
    <w:p w14:paraId="38D7CB07"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4994AA8B"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 referente a gastos com publicidade escrita, estar acompanhado de cópia do material divulgado; se radiofônica ou televisiva, de gravação da peça veiculada;</w:t>
      </w:r>
    </w:p>
    <w:p w14:paraId="52F26A16"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38DCB2C6"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No caso de pagamento de pessoal, deverá ser apresentada, na prestação de contas da primeira parcela, uma cópia do registro funcional de cada funcionário remunerado com recursos do patrocínio;</w:t>
      </w:r>
    </w:p>
    <w:p w14:paraId="05C3152C"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Apresentar demonstrativo detalhado as horas técnicas efetivamente realizadas nos serviços de assistência, de capacitação e promoção de seminários e congêneres;</w:t>
      </w:r>
    </w:p>
    <w:p w14:paraId="280FF827"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07AFA85E" w14:textId="77777777" w:rsidR="0031316E" w:rsidRDefault="0031316E" w:rsidP="009342FD">
      <w:pPr>
        <w:pStyle w:val="NormalWeb"/>
        <w:numPr>
          <w:ilvl w:val="0"/>
          <w:numId w:val="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p>
    <w:p w14:paraId="78DADA76" w14:textId="1982D9BE" w:rsidR="0031316E" w:rsidRDefault="0031316E"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As notas fiscais conterão:</w:t>
      </w:r>
    </w:p>
    <w:p w14:paraId="7EFBE988" w14:textId="77777777"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nome, o endereço e o CNPJ da organização;</w:t>
      </w:r>
    </w:p>
    <w:p w14:paraId="213B1299" w14:textId="609ECDD9"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data de realização da despesa e a discriminação precisa de seu objeto, com identificação de dados, como tipo do material, quantidade, marca e modelo;</w:t>
      </w:r>
      <w:r w:rsidR="00E73AD6">
        <w:rPr>
          <w:rFonts w:asciiTheme="minorHAnsi" w:hAnsiTheme="minorHAnsi" w:cs="Arial"/>
          <w:bCs/>
          <w:sz w:val="22"/>
          <w:szCs w:val="22"/>
        </w:rPr>
        <w:t xml:space="preserve"> e</w:t>
      </w:r>
    </w:p>
    <w:p w14:paraId="72454BB9" w14:textId="47FEC0B8" w:rsidR="0031316E" w:rsidRDefault="0031316E" w:rsidP="009342FD">
      <w:pPr>
        <w:pStyle w:val="NormalWeb"/>
        <w:numPr>
          <w:ilvl w:val="0"/>
          <w:numId w:val="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valores unitários e total das mercadorias adquiridas</w:t>
      </w:r>
      <w:r w:rsidR="00E73AD6">
        <w:rPr>
          <w:rFonts w:asciiTheme="minorHAnsi" w:hAnsiTheme="minorHAnsi" w:cs="Arial"/>
          <w:bCs/>
          <w:sz w:val="22"/>
          <w:szCs w:val="22"/>
        </w:rPr>
        <w:t>.</w:t>
      </w:r>
    </w:p>
    <w:p w14:paraId="5A0AC721" w14:textId="7F82D891" w:rsidR="0031316E" w:rsidRDefault="0031316E"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14:paraId="0BEE9CF0" w14:textId="77777777" w:rsidR="00971A7B" w:rsidRDefault="00971A7B" w:rsidP="00971A7B">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As </w:t>
      </w:r>
      <w:r w:rsidRPr="00971A7B">
        <w:rPr>
          <w:rFonts w:asciiTheme="minorHAnsi" w:hAnsiTheme="minorHAnsi" w:cs="Arial"/>
          <w:bCs/>
          <w:sz w:val="22"/>
          <w:szCs w:val="22"/>
        </w:rPr>
        <w:t>prestações</w:t>
      </w:r>
      <w:r>
        <w:rPr>
          <w:rFonts w:asciiTheme="minorHAnsi" w:hAnsiTheme="minorHAnsi" w:cs="Arial"/>
          <w:bCs/>
          <w:sz w:val="22"/>
          <w:szCs w:val="22"/>
        </w:rPr>
        <w:t xml:space="preserve"> de contas serão avaliadas:</w:t>
      </w:r>
    </w:p>
    <w:p w14:paraId="5C075FE1" w14:textId="77777777" w:rsidR="00971A7B" w:rsidRPr="00F17507" w:rsidRDefault="00971A7B" w:rsidP="00617066">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t>Regulares, quando expressarem, de forma clara e objetiva, o cumprimento dos objetivos e metas estabelecidos no plano de trabalho;</w:t>
      </w:r>
    </w:p>
    <w:p w14:paraId="21F61986" w14:textId="77777777" w:rsidR="00971A7B" w:rsidRDefault="00971A7B" w:rsidP="00617066">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17507">
        <w:rPr>
          <w:rFonts w:asciiTheme="minorHAnsi" w:hAnsiTheme="minorHAnsi" w:cs="Arial"/>
          <w:bCs/>
          <w:sz w:val="22"/>
          <w:szCs w:val="22"/>
        </w:rPr>
        <w:t xml:space="preserve">egulares com ressalva, quando evidenciarem impropriedade ou qualquer outra falta de natureza formal que não resulte em </w:t>
      </w:r>
      <w:proofErr w:type="spellStart"/>
      <w:r w:rsidRPr="00F17507">
        <w:rPr>
          <w:rFonts w:asciiTheme="minorHAnsi" w:hAnsiTheme="minorHAnsi" w:cs="Arial"/>
          <w:bCs/>
          <w:sz w:val="22"/>
          <w:szCs w:val="22"/>
        </w:rPr>
        <w:t>dano</w:t>
      </w:r>
      <w:proofErr w:type="spellEnd"/>
      <w:r w:rsidRPr="00F17507">
        <w:rPr>
          <w:rFonts w:asciiTheme="minorHAnsi" w:hAnsiTheme="minorHAnsi" w:cs="Arial"/>
          <w:bCs/>
          <w:sz w:val="22"/>
          <w:szCs w:val="22"/>
        </w:rPr>
        <w:t xml:space="preserve"> ao erário;</w:t>
      </w:r>
    </w:p>
    <w:p w14:paraId="793DFAE6" w14:textId="77777777" w:rsidR="00971A7B" w:rsidRDefault="00971A7B" w:rsidP="00617066">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59CF45DC" w14:textId="77777777" w:rsidR="00971A7B" w:rsidRPr="00F17507" w:rsidRDefault="00971A7B" w:rsidP="00617066">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7FB7EFF2" w14:textId="77777777" w:rsidR="00971A7B" w:rsidRDefault="00971A7B" w:rsidP="00617066">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escumprimento injustificado dos objetivos e metas estabelecidos no plano de trabalho;</w:t>
      </w:r>
    </w:p>
    <w:p w14:paraId="4E7D0DC0" w14:textId="77777777" w:rsidR="00971A7B" w:rsidRPr="00F17507" w:rsidRDefault="00971A7B" w:rsidP="00617066">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proofErr w:type="spellStart"/>
      <w:r>
        <w:rPr>
          <w:rFonts w:asciiTheme="minorHAnsi" w:hAnsiTheme="minorHAnsi" w:cs="Arial"/>
          <w:bCs/>
          <w:sz w:val="22"/>
          <w:szCs w:val="22"/>
        </w:rPr>
        <w:t>D</w:t>
      </w:r>
      <w:r w:rsidRPr="00F17507">
        <w:rPr>
          <w:rFonts w:asciiTheme="minorHAnsi" w:hAnsiTheme="minorHAnsi" w:cs="Arial"/>
          <w:bCs/>
          <w:sz w:val="22"/>
          <w:szCs w:val="22"/>
        </w:rPr>
        <w:t>ano</w:t>
      </w:r>
      <w:proofErr w:type="spellEnd"/>
      <w:r w:rsidRPr="00F17507">
        <w:rPr>
          <w:rFonts w:asciiTheme="minorHAnsi" w:hAnsiTheme="minorHAnsi" w:cs="Arial"/>
          <w:bCs/>
          <w:sz w:val="22"/>
          <w:szCs w:val="22"/>
        </w:rPr>
        <w:t xml:space="preserve"> ao erário decorrente de ato de gestão ilegítimo ou antieconômico;</w:t>
      </w:r>
    </w:p>
    <w:p w14:paraId="2E855BE3" w14:textId="77777777" w:rsidR="00971A7B" w:rsidRDefault="00971A7B" w:rsidP="00617066">
      <w:pPr>
        <w:pStyle w:val="NormalWeb"/>
        <w:numPr>
          <w:ilvl w:val="0"/>
          <w:numId w:val="3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5928F0C7" w14:textId="77777777" w:rsidR="00971A7B" w:rsidRPr="00017FB1" w:rsidRDefault="00971A7B" w:rsidP="00971A7B">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5B6AF8">
        <w:rPr>
          <w:rFonts w:asciiTheme="minorHAnsi" w:hAnsiTheme="minorHAnsi" w:cs="Arial"/>
          <w:bCs/>
          <w:sz w:val="22"/>
          <w:szCs w:val="22"/>
        </w:rPr>
        <w:t>A decisão sobre a pr</w:t>
      </w:r>
      <w:r>
        <w:rPr>
          <w:rFonts w:asciiTheme="minorHAnsi" w:hAnsiTheme="minorHAnsi" w:cs="Arial"/>
          <w:bCs/>
          <w:sz w:val="22"/>
          <w:szCs w:val="22"/>
        </w:rPr>
        <w:t>estação de contas final caberá ao Presidente no CAU/RS, na medida em que é a</w:t>
      </w:r>
      <w:r w:rsidRPr="005B6AF8">
        <w:rPr>
          <w:rFonts w:asciiTheme="minorHAnsi" w:hAnsiTheme="minorHAnsi" w:cs="Arial"/>
          <w:bCs/>
          <w:sz w:val="22"/>
          <w:szCs w:val="22"/>
        </w:rPr>
        <w:t xml:space="preserve"> autoridade responsável por celebrar a </w:t>
      </w:r>
      <w:r>
        <w:rPr>
          <w:rFonts w:asciiTheme="minorHAnsi" w:hAnsiTheme="minorHAnsi" w:cs="Arial"/>
          <w:bCs/>
          <w:sz w:val="22"/>
          <w:szCs w:val="22"/>
        </w:rPr>
        <w:t xml:space="preserve">termo de fomento ou colaboração, </w:t>
      </w:r>
      <w:r w:rsidRPr="005B6AF8">
        <w:rPr>
          <w:rFonts w:asciiTheme="minorHAnsi" w:hAnsiTheme="minorHAnsi" w:cs="Arial"/>
          <w:bCs/>
          <w:sz w:val="22"/>
          <w:szCs w:val="22"/>
        </w:rPr>
        <w:t xml:space="preserve">ou ao agente a </w:t>
      </w:r>
      <w:r>
        <w:rPr>
          <w:rFonts w:asciiTheme="minorHAnsi" w:hAnsiTheme="minorHAnsi" w:cs="Arial"/>
          <w:bCs/>
          <w:sz w:val="22"/>
          <w:szCs w:val="22"/>
        </w:rPr>
        <w:t>ele</w:t>
      </w:r>
      <w:r w:rsidRPr="005B6AF8">
        <w:rPr>
          <w:rFonts w:asciiTheme="minorHAnsi" w:hAnsiTheme="minorHAnsi" w:cs="Arial"/>
          <w:bCs/>
          <w:sz w:val="22"/>
          <w:szCs w:val="22"/>
        </w:rPr>
        <w:t xml:space="preserve"> diretamente subordinado, vedada a subdelegação.</w:t>
      </w:r>
    </w:p>
    <w:p w14:paraId="55545259" w14:textId="77777777" w:rsidR="00195163" w:rsidRDefault="00195163"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A </w:t>
      </w:r>
      <w:r w:rsidRPr="00195163">
        <w:rPr>
          <w:rFonts w:asciiTheme="minorHAnsi" w:hAnsiTheme="minorHAnsi" w:cs="Arial"/>
          <w:bCs/>
          <w:sz w:val="22"/>
          <w:szCs w:val="22"/>
        </w:rPr>
        <w:t>organização</w:t>
      </w:r>
      <w:r>
        <w:rPr>
          <w:rFonts w:asciiTheme="minorHAnsi" w:hAnsiTheme="minorHAnsi" w:cs="Arial"/>
          <w:bCs/>
          <w:sz w:val="22"/>
          <w:szCs w:val="22"/>
        </w:rPr>
        <w:t xml:space="preserve"> da sociedade civil será notificada da decisão acerca das contas e poderá:</w:t>
      </w:r>
    </w:p>
    <w:p w14:paraId="1EE7F680" w14:textId="77777777" w:rsidR="00195163" w:rsidRPr="005B6AF8" w:rsidRDefault="00195163" w:rsidP="009342FD">
      <w:pPr>
        <w:pStyle w:val="NormalWeb"/>
        <w:numPr>
          <w:ilvl w:val="0"/>
          <w:numId w:val="1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5B6AF8">
        <w:rPr>
          <w:rFonts w:asciiTheme="minorHAnsi" w:hAnsiTheme="minorHAnsi" w:cs="Arial"/>
          <w:bCs/>
          <w:sz w:val="22"/>
          <w:szCs w:val="22"/>
        </w:rPr>
        <w:t xml:space="preserve">presentar recurso, no prazo de trinta dias, à autoridade que a proferiu, a qual, se não reconsiderar a decisão no prazo de trinta dias, encaminhará o recurso </w:t>
      </w:r>
      <w:r>
        <w:rPr>
          <w:rFonts w:asciiTheme="minorHAnsi" w:hAnsiTheme="minorHAnsi" w:cs="Arial"/>
          <w:bCs/>
          <w:sz w:val="22"/>
          <w:szCs w:val="22"/>
        </w:rPr>
        <w:t>ao Plenário do CAU/RS</w:t>
      </w:r>
      <w:r w:rsidRPr="005B6AF8">
        <w:rPr>
          <w:rFonts w:asciiTheme="minorHAnsi" w:hAnsiTheme="minorHAnsi" w:cs="Arial"/>
          <w:bCs/>
          <w:sz w:val="22"/>
          <w:szCs w:val="22"/>
        </w:rPr>
        <w:t xml:space="preserve"> para decisão final no prazo de trinta dias; ou</w:t>
      </w:r>
    </w:p>
    <w:p w14:paraId="7BCA7D1C" w14:textId="77777777" w:rsidR="00B849C0" w:rsidRDefault="00195163" w:rsidP="009342FD">
      <w:pPr>
        <w:pStyle w:val="NormalWeb"/>
        <w:numPr>
          <w:ilvl w:val="0"/>
          <w:numId w:val="10"/>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anar a irregularidade ou cumprir a obrigação, no prazo de quarenta e cinco dias, prorrogável, no máximo, por igual período.</w:t>
      </w:r>
    </w:p>
    <w:p w14:paraId="4F09B05A" w14:textId="222E94A2" w:rsidR="00B849C0" w:rsidRPr="00B849C0" w:rsidRDefault="00B849C0"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B849C0">
        <w:rPr>
          <w:rFonts w:asciiTheme="minorHAnsi" w:hAnsiTheme="minorHAnsi" w:cs="Arial"/>
          <w:bCs/>
          <w:sz w:val="22"/>
          <w:szCs w:val="22"/>
        </w:rPr>
        <w:t>Constituirá irregularidade grave, lesiva ao erário, sujeitando a Organização da Sociedade Civil ou o seu responsável à tomada de contas especial:</w:t>
      </w:r>
    </w:p>
    <w:p w14:paraId="41BF3F44" w14:textId="77777777" w:rsidR="00B849C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Deixar de prestar contas ao CAU/RS no prazo estabelecido;</w:t>
      </w:r>
    </w:p>
    <w:p w14:paraId="60EAF3FC" w14:textId="77777777" w:rsidR="00B849C0" w:rsidRPr="00E614E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Não restituir ao CAU/RS:</w:t>
      </w:r>
    </w:p>
    <w:p w14:paraId="309EF40C" w14:textId="77777777" w:rsidR="00B849C0" w:rsidRDefault="00B849C0" w:rsidP="009342FD">
      <w:pPr>
        <w:pStyle w:val="NormalWeb"/>
        <w:numPr>
          <w:ilvl w:val="0"/>
          <w:numId w:val="1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recursos financeiros não aplicados ou aplicados irregularmente na execução do patrocínio ou apoio institucional ou na execução de seu objeto; ou</w:t>
      </w:r>
    </w:p>
    <w:p w14:paraId="5D05409B" w14:textId="77777777" w:rsidR="00B849C0" w:rsidRDefault="00B849C0" w:rsidP="009342FD">
      <w:pPr>
        <w:pStyle w:val="NormalWeb"/>
        <w:numPr>
          <w:ilvl w:val="0"/>
          <w:numId w:val="1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DE581E">
        <w:rPr>
          <w:rFonts w:asciiTheme="minorHAnsi" w:hAnsiTheme="minorHAnsi" w:cs="Arial"/>
          <w:bCs/>
          <w:sz w:val="22"/>
          <w:szCs w:val="22"/>
        </w:rPr>
        <w:t>Os equipamentos</w:t>
      </w:r>
      <w:r>
        <w:rPr>
          <w:rFonts w:asciiTheme="minorHAnsi" w:hAnsiTheme="minorHAnsi" w:cs="Arial"/>
          <w:bCs/>
          <w:sz w:val="22"/>
          <w:szCs w:val="22"/>
        </w:rPr>
        <w:t>, veículos ou máquinas cedidos, na forma e para fins previstos na legislação vigente, uma vez encerrado o motivo da cessão.</w:t>
      </w:r>
    </w:p>
    <w:p w14:paraId="2D8C68C1" w14:textId="77777777" w:rsidR="00B849C0" w:rsidRPr="00E614E0" w:rsidRDefault="00B849C0" w:rsidP="009342FD">
      <w:pPr>
        <w:pStyle w:val="NormalWeb"/>
        <w:numPr>
          <w:ilvl w:val="0"/>
          <w:numId w:val="1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Destinar recursos provenientes do patrocínio ou apoio institucional para:</w:t>
      </w:r>
    </w:p>
    <w:p w14:paraId="7E9B83E9" w14:textId="77777777" w:rsidR="00B849C0" w:rsidRDefault="00B849C0" w:rsidP="009342FD">
      <w:pPr>
        <w:pStyle w:val="NormalWeb"/>
        <w:numPr>
          <w:ilvl w:val="0"/>
          <w:numId w:val="1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Gastos cuja competência de realização seja anterior ou posterior à data da vigência do patrocínio ou apoio institucional; e</w:t>
      </w:r>
    </w:p>
    <w:p w14:paraId="2F206CA5" w14:textId="77777777" w:rsidR="00B849C0" w:rsidRDefault="00B849C0" w:rsidP="009342FD">
      <w:pPr>
        <w:pStyle w:val="NormalWeb"/>
        <w:numPr>
          <w:ilvl w:val="0"/>
          <w:numId w:val="1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Finalidade alheia ao objeto da parceria.</w:t>
      </w:r>
    </w:p>
    <w:p w14:paraId="48DD8287" w14:textId="00907557" w:rsidR="00B849C0" w:rsidRDefault="00BB1FEE" w:rsidP="00B849C0">
      <w:pPr>
        <w:pStyle w:val="NormalWeb"/>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
          <w:bCs/>
          <w:sz w:val="22"/>
          <w:szCs w:val="22"/>
        </w:rPr>
        <w:t>20.10.1</w:t>
      </w:r>
      <w:r w:rsidR="00B849C0">
        <w:rPr>
          <w:rFonts w:asciiTheme="minorHAnsi" w:hAnsiTheme="minorHAnsi" w:cs="Arial"/>
          <w:b/>
          <w:bCs/>
          <w:sz w:val="22"/>
          <w:szCs w:val="22"/>
        </w:rPr>
        <w:t>.</w:t>
      </w:r>
      <w:r w:rsidR="00B849C0">
        <w:rPr>
          <w:rFonts w:asciiTheme="minorHAnsi" w:hAnsiTheme="minorHAnsi" w:cs="Arial"/>
          <w:b/>
          <w:bCs/>
          <w:sz w:val="22"/>
          <w:szCs w:val="22"/>
        </w:rPr>
        <w:tab/>
      </w:r>
      <w:r w:rsidR="00B849C0">
        <w:rPr>
          <w:rFonts w:asciiTheme="minorHAnsi" w:hAnsiTheme="minorHAnsi" w:cs="Arial"/>
          <w:bCs/>
          <w:sz w:val="22"/>
          <w:szCs w:val="22"/>
        </w:rPr>
        <w:t>O recolhimento ao erário dos recursos em razão de ocorrência de situação prevista nesse artigo dispensa a instauração de tomada de contas especial, mas não desonera o titular da organização da possibilidade de responder por eventual ato ilícito cometido.</w:t>
      </w:r>
    </w:p>
    <w:p w14:paraId="1D583590" w14:textId="74E54DD5" w:rsidR="00B849C0" w:rsidRDefault="00B849C0" w:rsidP="009342FD">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Pr>
          <w:rFonts w:asciiTheme="minorHAnsi" w:hAnsiTheme="minorHAnsi" w:cs="Arial"/>
          <w:bCs/>
          <w:sz w:val="22"/>
          <w:szCs w:val="22"/>
        </w:rPr>
        <w:t>O CAU/RS apreciará a prestação de contas no prazo de até 150 (cento e cinquenta) dias, contado da data do seu recebimento</w:t>
      </w:r>
      <w:r w:rsidRPr="00C02CE9">
        <w:t xml:space="preserve"> </w:t>
      </w:r>
      <w:r w:rsidRPr="00C02CE9">
        <w:rPr>
          <w:rFonts w:asciiTheme="minorHAnsi" w:hAnsiTheme="minorHAnsi" w:cs="Arial"/>
          <w:bCs/>
          <w:sz w:val="22"/>
          <w:szCs w:val="22"/>
        </w:rPr>
        <w:t>u do cumprimento de diligência por ela determinada, prorrogável justificadamente por igual período.</w:t>
      </w:r>
    </w:p>
    <w:p w14:paraId="5C0BA722" w14:textId="1155778B" w:rsidR="00B849C0" w:rsidRDefault="00B849C0" w:rsidP="0020479E">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4617AAAD" w14:textId="16D7C838" w:rsidR="00B849C0" w:rsidRDefault="00B849C0" w:rsidP="0020479E">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apreciar a prestação de contas final poderá ser prorrogado, no máximo, por igual período, desde que devidamente justificado e não ultrapasse o prazo máximo de 300 (trezentos) dias.</w:t>
      </w:r>
    </w:p>
    <w:p w14:paraId="14FB9B32" w14:textId="1FA3D33D" w:rsidR="00B849C0" w:rsidRDefault="00B849C0" w:rsidP="0020479E">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137D99AB" w14:textId="77777777" w:rsidR="00B849C0" w:rsidRDefault="00B849C0" w:rsidP="00617066">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547CFA0E" w14:textId="77777777" w:rsidR="00B849C0" w:rsidRPr="001D6F69" w:rsidRDefault="00B849C0" w:rsidP="00617066">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Nos casos em que não for constatado dolo da organização da sociedade civil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CAU/RS</w:t>
      </w:r>
      <w:r w:rsidRPr="00524DFB">
        <w:rPr>
          <w:rFonts w:asciiTheme="minorHAnsi" w:hAnsiTheme="minorHAnsi" w:cs="Arial"/>
          <w:bCs/>
          <w:sz w:val="22"/>
          <w:szCs w:val="22"/>
        </w:rPr>
        <w:t xml:space="preserve">, sem prejuízo da atualização monetária,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calculado pela Fundação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63D7E0E0" w14:textId="59A645AA" w:rsidR="00322F5D" w:rsidRDefault="001768A2" w:rsidP="001768A2">
      <w:pPr>
        <w:pStyle w:val="NormalWeb"/>
        <w:numPr>
          <w:ilvl w:val="1"/>
          <w:numId w:val="19"/>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1768A2">
        <w:rPr>
          <w:rFonts w:asciiTheme="minorHAnsi" w:hAnsiTheme="minorHAns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w:t>
      </w:r>
      <w:r>
        <w:rPr>
          <w:rFonts w:asciiTheme="minorHAnsi" w:hAnsiTheme="minorHAnsi" w:cs="Arial"/>
          <w:bCs/>
          <w:sz w:val="22"/>
          <w:szCs w:val="22"/>
        </w:rPr>
        <w:t>rrigidos monetariamente e acres</w:t>
      </w:r>
      <w:r w:rsidRPr="001768A2">
        <w:rPr>
          <w:rFonts w:asciiTheme="minorHAnsi" w:hAnsiTheme="minorHAnsi" w:cs="Arial"/>
          <w:bCs/>
          <w:sz w:val="22"/>
          <w:szCs w:val="22"/>
        </w:rPr>
        <w:t>cidos dos rendimentos da aplicação no mercado financeiro.</w:t>
      </w:r>
    </w:p>
    <w:p w14:paraId="00B99A2C" w14:textId="77777777" w:rsidR="00817A44" w:rsidRPr="00817A44" w:rsidRDefault="00817A44" w:rsidP="0020479E">
      <w:pPr>
        <w:pStyle w:val="NormalWeb"/>
        <w:numPr>
          <w:ilvl w:val="0"/>
          <w:numId w:val="3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O prazo para manifestação da organização é prorrogável por igual período, desde que requerida por intermédio de pedido formal e fundamentado.</w:t>
      </w:r>
    </w:p>
    <w:p w14:paraId="6B5C31D8" w14:textId="69180F53" w:rsidR="00817A44" w:rsidRPr="00817A44" w:rsidRDefault="00817A44" w:rsidP="0020479E">
      <w:pPr>
        <w:pStyle w:val="NormalWeb"/>
        <w:numPr>
          <w:ilvl w:val="0"/>
          <w:numId w:val="3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Se não prestadas as contas ou se não aprovadas, o Gestor determinará a suspensão imediata da liberação de novos recursos relativos ao patrocínio ou apoio instituci</w:t>
      </w:r>
      <w:r>
        <w:rPr>
          <w:rFonts w:asciiTheme="minorHAnsi" w:hAnsiTheme="minorHAnsi" w:cs="Arial"/>
          <w:bCs/>
          <w:sz w:val="22"/>
          <w:szCs w:val="22"/>
        </w:rPr>
        <w:t>onal e também concernentes a ou</w:t>
      </w:r>
      <w:r w:rsidRPr="00817A44">
        <w:rPr>
          <w:rFonts w:asciiTheme="minorHAnsi" w:hAnsiTheme="minorHAnsi" w:cs="Arial"/>
          <w:bCs/>
          <w:sz w:val="22"/>
          <w:szCs w:val="22"/>
        </w:rPr>
        <w:t>tras parcerias vinculadas e comunicará ao Presidente do CAU/RS.</w:t>
      </w:r>
    </w:p>
    <w:p w14:paraId="43DC2843" w14:textId="344030EA" w:rsidR="00817A44" w:rsidRDefault="00817A44" w:rsidP="0020479E">
      <w:pPr>
        <w:pStyle w:val="NormalWeb"/>
        <w:numPr>
          <w:ilvl w:val="0"/>
          <w:numId w:val="35"/>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Terá efeitos de não apresentada a prestação de contas:</w:t>
      </w:r>
    </w:p>
    <w:p w14:paraId="64C7197A" w14:textId="77777777" w:rsidR="00817A44" w:rsidRPr="00817A44" w:rsidRDefault="00817A44" w:rsidP="00617066">
      <w:pPr>
        <w:pStyle w:val="NormalWeb"/>
        <w:numPr>
          <w:ilvl w:val="0"/>
          <w:numId w:val="3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Com documentação incompleta;</w:t>
      </w:r>
    </w:p>
    <w:p w14:paraId="45294B77" w14:textId="43A73E5A" w:rsidR="00817A44" w:rsidRPr="00817A44" w:rsidRDefault="00817A44" w:rsidP="00617066">
      <w:pPr>
        <w:pStyle w:val="NormalWeb"/>
        <w:numPr>
          <w:ilvl w:val="0"/>
          <w:numId w:val="3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Com documentos inidôneos para comprovar a boa e regular aplicação dos recursos transferidos;</w:t>
      </w:r>
    </w:p>
    <w:p w14:paraId="5C40EE85" w14:textId="258BC8B8" w:rsidR="00817A44" w:rsidRPr="00817A44" w:rsidRDefault="00817A44" w:rsidP="00617066">
      <w:pPr>
        <w:pStyle w:val="NormalWeb"/>
        <w:numPr>
          <w:ilvl w:val="0"/>
          <w:numId w:val="36"/>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Quando não executada a contrapartida, quando esta for devida; e</w:t>
      </w:r>
    </w:p>
    <w:p w14:paraId="5B10CE4C" w14:textId="4C01F601" w:rsidR="00817A44" w:rsidRDefault="00817A44" w:rsidP="00617066">
      <w:pPr>
        <w:pStyle w:val="NormalWeb"/>
        <w:numPr>
          <w:ilvl w:val="0"/>
          <w:numId w:val="36"/>
        </w:numPr>
        <w:tabs>
          <w:tab w:val="left" w:pos="567"/>
          <w:tab w:val="left" w:pos="851"/>
          <w:tab w:val="left" w:pos="1701"/>
          <w:tab w:val="left" w:pos="9632"/>
        </w:tabs>
        <w:spacing w:beforeLines="0" w:before="2" w:afterLines="0" w:after="2" w:line="360" w:lineRule="auto"/>
        <w:ind w:left="0" w:firstLine="0"/>
        <w:jc w:val="both"/>
        <w:rPr>
          <w:rFonts w:asciiTheme="minorHAnsi" w:hAnsiTheme="minorHAnsi" w:cs="Arial"/>
          <w:bCs/>
          <w:sz w:val="22"/>
          <w:szCs w:val="22"/>
        </w:rPr>
      </w:pPr>
      <w:r w:rsidRPr="00817A44">
        <w:rPr>
          <w:rFonts w:asciiTheme="minorHAnsi" w:hAnsiTheme="minorHAnsi" w:cs="Arial"/>
          <w:bCs/>
          <w:sz w:val="22"/>
          <w:szCs w:val="22"/>
        </w:rPr>
        <w:t>De que se constate fraude na execução do patrocínio ou apoio institucional.</w:t>
      </w:r>
    </w:p>
    <w:p w14:paraId="18BDC3FC" w14:textId="6342AE11" w:rsidR="009F73B1" w:rsidRDefault="00F510B1" w:rsidP="009342FD">
      <w:pPr>
        <w:pStyle w:val="NormalWeb"/>
        <w:numPr>
          <w:ilvl w:val="0"/>
          <w:numId w:val="19"/>
        </w:numPr>
        <w:tabs>
          <w:tab w:val="left" w:pos="567"/>
          <w:tab w:val="left" w:pos="851"/>
          <w:tab w:val="left" w:pos="1701"/>
          <w:tab w:val="left" w:pos="9632"/>
        </w:tabs>
        <w:spacing w:beforeLines="0" w:before="360" w:afterLines="0" w:line="360" w:lineRule="auto"/>
        <w:jc w:val="center"/>
        <w:rPr>
          <w:rFonts w:asciiTheme="minorHAnsi" w:hAnsiTheme="minorHAnsi" w:cs="Arial"/>
          <w:b/>
          <w:bCs/>
          <w:sz w:val="22"/>
          <w:szCs w:val="22"/>
        </w:rPr>
      </w:pPr>
      <w:r>
        <w:rPr>
          <w:rFonts w:asciiTheme="minorHAnsi" w:hAnsiTheme="minorHAnsi" w:cs="Arial"/>
          <w:b/>
          <w:bCs/>
          <w:sz w:val="22"/>
          <w:szCs w:val="22"/>
        </w:rPr>
        <w:t>DAS DISPOSIÇÕES GERAIS</w:t>
      </w:r>
    </w:p>
    <w:p w14:paraId="624AC6A2" w14:textId="77777777"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 ato de inscrição pressupõe plena concordância de todos os termos deste Edital.</w:t>
      </w:r>
    </w:p>
    <w:p w14:paraId="69B31731" w14:textId="77777777"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Os resultados de todas as fases do Processo de Seleção são soberanos, ficando a critério do CAU/RS modificar datas de publicação das fases de Seleção sem aviso prévio, não cabendo recursos quanto às datas estabelecidas.</w:t>
      </w:r>
    </w:p>
    <w:p w14:paraId="168DAF56" w14:textId="59107324"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Os documentos, as fotos e os materiais de divulgação do objeto do</w:t>
      </w:r>
      <w:r w:rsidR="00B8363C">
        <w:rPr>
          <w:rFonts w:asciiTheme="minorHAnsi" w:hAnsiTheme="minorHAnsi"/>
          <w:sz w:val="22"/>
        </w:rPr>
        <w:t xml:space="preserve"> Patrocínio </w:t>
      </w:r>
      <w:r w:rsidRPr="00394AEC">
        <w:rPr>
          <w:rFonts w:asciiTheme="minorHAnsi" w:hAnsiTheme="minorHAnsi"/>
          <w:sz w:val="22"/>
        </w:rPr>
        <w:t>deverão ser entregues também em arquivo digital.</w:t>
      </w:r>
    </w:p>
    <w:p w14:paraId="548C255F" w14:textId="77777777"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Fica estabelecido o portal da internet </w:t>
      </w:r>
      <w:hyperlink r:id="rId9" w:history="1">
        <w:r w:rsidRPr="00394AEC">
          <w:rPr>
            <w:rStyle w:val="Hyperlink"/>
            <w:rFonts w:asciiTheme="minorHAnsi" w:hAnsiTheme="minorHAnsi"/>
            <w:sz w:val="22"/>
          </w:rPr>
          <w:t>http://www.caurs.gov.br</w:t>
        </w:r>
      </w:hyperlink>
      <w:r w:rsidRPr="00394AEC">
        <w:rPr>
          <w:rFonts w:asciiTheme="minorHAnsi" w:hAnsiTheme="minorHAnsi"/>
          <w:sz w:val="22"/>
        </w:rPr>
        <w:t>, para a divulgação de quaisquer informações sobre a presente Chamada Pública, sem prejuízo da utilização de outros veículos de comunicação, oficiais ou não, de que o CAU/RS venha a dispor.</w:t>
      </w:r>
    </w:p>
    <w:p w14:paraId="307BDF6D" w14:textId="41B7092F" w:rsidR="004771FB" w:rsidRDefault="004771FB" w:rsidP="004771F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lastRenderedPageBreak/>
        <w:t>A qualquer tempo, o presente Edital poderá ser revogado por interesse público ou anulado, no todo ou em parte, por vício insanável, sem que isso implique direito a indenização ou reclamação de qualquer natureza.</w:t>
      </w:r>
    </w:p>
    <w:p w14:paraId="2CECA7C1" w14:textId="0D0D5E43" w:rsidR="004771FB" w:rsidRDefault="004771FB" w:rsidP="004771F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t xml:space="preserve">Todos os custos decorrentes da elaboração das propostas e quaisquer outras despesas correlatas à participação no </w:t>
      </w:r>
      <w:r w:rsidR="00A72C03">
        <w:rPr>
          <w:rFonts w:asciiTheme="minorHAnsi" w:hAnsiTheme="minorHAnsi"/>
          <w:sz w:val="22"/>
        </w:rPr>
        <w:t>Chamamento Público</w:t>
      </w:r>
      <w:r w:rsidRPr="004771FB">
        <w:rPr>
          <w:rFonts w:asciiTheme="minorHAnsi" w:hAnsiTheme="minorHAnsi"/>
          <w:sz w:val="22"/>
        </w:rPr>
        <w:t xml:space="preserve"> serão de inteira responsabilidade das entidades concorrentes, não cabendo nenhuma remuneração, apoio ou indenização por parte </w:t>
      </w:r>
      <w:r>
        <w:rPr>
          <w:rFonts w:asciiTheme="minorHAnsi" w:hAnsiTheme="minorHAnsi"/>
          <w:sz w:val="22"/>
        </w:rPr>
        <w:t>do CAU/RS.</w:t>
      </w:r>
    </w:p>
    <w:p w14:paraId="735CE47B" w14:textId="1241FC06" w:rsidR="004771FB" w:rsidRDefault="004771FB" w:rsidP="004771F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4771FB">
        <w:rPr>
          <w:rFonts w:asciiTheme="minorHAnsi" w:hAnsiTheme="minorHAnsi"/>
          <w:sz w:val="22"/>
        </w:rPr>
        <w:t xml:space="preserve">Todos os custos decorrentes da elaboração das propostas e quaisquer outras despesas correlatas à participação no </w:t>
      </w:r>
      <w:r w:rsidR="00A72C03">
        <w:rPr>
          <w:rFonts w:asciiTheme="minorHAnsi" w:hAnsiTheme="minorHAnsi"/>
          <w:sz w:val="22"/>
        </w:rPr>
        <w:t>Chamamento Público</w:t>
      </w:r>
      <w:r w:rsidRPr="004771FB">
        <w:rPr>
          <w:rFonts w:asciiTheme="minorHAnsi" w:hAnsiTheme="minorHAnsi"/>
          <w:sz w:val="22"/>
        </w:rPr>
        <w:t xml:space="preserve"> serão de inteira responsabilidade das entidades concorrentes, não cabendo nenhuma remuneração, apoio ou indenização por parte da administração</w:t>
      </w:r>
      <w:r>
        <w:rPr>
          <w:rFonts w:asciiTheme="minorHAnsi" w:hAnsiTheme="minorHAnsi"/>
          <w:sz w:val="22"/>
        </w:rPr>
        <w:t xml:space="preserve"> pública.</w:t>
      </w:r>
    </w:p>
    <w:p w14:paraId="1F829105" w14:textId="5D22973C"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O CAU/RS reserva-se o direito de divulgar </w:t>
      </w:r>
      <w:r w:rsidR="00887538">
        <w:rPr>
          <w:rFonts w:asciiTheme="minorHAnsi" w:hAnsiTheme="minorHAnsi"/>
          <w:sz w:val="22"/>
        </w:rPr>
        <w:t>o</w:t>
      </w:r>
      <w:r w:rsidR="00B8363C">
        <w:rPr>
          <w:rFonts w:asciiTheme="minorHAnsi" w:hAnsiTheme="minorHAnsi"/>
          <w:sz w:val="22"/>
        </w:rPr>
        <w:t xml:space="preserve"> </w:t>
      </w:r>
      <w:r w:rsidR="003561B7">
        <w:rPr>
          <w:rFonts w:asciiTheme="minorHAnsi" w:hAnsiTheme="minorHAnsi"/>
          <w:sz w:val="22"/>
        </w:rPr>
        <w:t xml:space="preserve">Apoio Institucional </w:t>
      </w:r>
      <w:r w:rsidR="00B8363C">
        <w:rPr>
          <w:rFonts w:asciiTheme="minorHAnsi" w:hAnsiTheme="minorHAnsi"/>
          <w:sz w:val="22"/>
        </w:rPr>
        <w:t xml:space="preserve">e </w:t>
      </w:r>
      <w:r w:rsidRPr="00394AEC">
        <w:rPr>
          <w:rFonts w:asciiTheme="minorHAnsi" w:hAnsiTheme="minorHAnsi"/>
          <w:sz w:val="22"/>
        </w:rPr>
        <w:t>de utilizar, quando julgar oportuno, imagens e produtos da proposta em suas ações e peças de comunicação institucional, bem como em seu portal na internet, sem qualquer ônus adicional à cota de patrocínio ajustada. Dessa forma, os termos contratuais entre o responsável pela proposta e os demais envolvidos devem contemplar a extensão da cessão de direito de utilização de imagens, ilustração, voz, fotografia, fotografado, fotógrafo e produtos para as ações de comunicação do CAU/RS, quando for o caso.</w:t>
      </w:r>
    </w:p>
    <w:p w14:paraId="6F0228AE" w14:textId="42668613"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As propostas não selecionadas ou inabilitadas no âmbito </w:t>
      </w:r>
      <w:r w:rsidR="00942266">
        <w:rPr>
          <w:rFonts w:asciiTheme="minorHAnsi" w:hAnsiTheme="minorHAnsi"/>
          <w:sz w:val="22"/>
        </w:rPr>
        <w:t>dessa</w:t>
      </w:r>
      <w:r w:rsidRPr="00394AEC">
        <w:rPr>
          <w:rFonts w:asciiTheme="minorHAnsi" w:hAnsiTheme="minorHAnsi"/>
          <w:sz w:val="22"/>
        </w:rPr>
        <w:t xml:space="preserve"> Chamada Pública não serão apoiadas pelo CAU/RS por outra modalidade de concessão de apoio institucional, sendo a excepcionalidade submetida à decisão superior.</w:t>
      </w:r>
    </w:p>
    <w:p w14:paraId="40DFA06F" w14:textId="3A127E38"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Pela execução da parceria em desacordo com o plano de trabalho e com as normas da Lei </w:t>
      </w:r>
      <w:r w:rsidR="00C24EAB">
        <w:rPr>
          <w:rFonts w:asciiTheme="minorHAnsi" w:hAnsiTheme="minorHAnsi"/>
          <w:sz w:val="22"/>
        </w:rPr>
        <w:t>n.º</w:t>
      </w:r>
      <w:r w:rsidRPr="00394AEC">
        <w:rPr>
          <w:rFonts w:asciiTheme="minorHAnsi" w:hAnsiTheme="minorHAnsi"/>
          <w:sz w:val="22"/>
        </w:rPr>
        <w:t xml:space="preserve"> 13.019/2014, a administração pública poderá, garantida a prévia defesa, aplicar à entidade parceira as sanções previstas na referida Lei e nos regulamentos aplicados à espécie.</w:t>
      </w:r>
    </w:p>
    <w:p w14:paraId="5E1A9AAA" w14:textId="25AF2A8C" w:rsidR="00E13F48" w:rsidRPr="00394AEC" w:rsidRDefault="00E13F48" w:rsidP="008A439B">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 xml:space="preserve">A inobservância das formalidades da Lei </w:t>
      </w:r>
      <w:r w:rsidR="00C24EAB">
        <w:rPr>
          <w:rFonts w:asciiTheme="minorHAnsi" w:hAnsiTheme="minorHAnsi"/>
          <w:sz w:val="22"/>
        </w:rPr>
        <w:t>n.º</w:t>
      </w:r>
      <w:r w:rsidRPr="00394AEC">
        <w:rPr>
          <w:rFonts w:asciiTheme="minorHAnsi" w:hAnsiTheme="minorHAnsi"/>
          <w:sz w:val="22"/>
        </w:rPr>
        <w:t xml:space="preserve"> 13.019/2016 e dos regulamento aplicados à espécie, é considerada ato de improbidade administrativa, conforme Lei </w:t>
      </w:r>
      <w:r w:rsidR="00C24EAB">
        <w:rPr>
          <w:rFonts w:asciiTheme="minorHAnsi" w:hAnsiTheme="minorHAnsi"/>
          <w:sz w:val="22"/>
        </w:rPr>
        <w:t>n.º</w:t>
      </w:r>
      <w:r w:rsidRPr="00394AEC">
        <w:rPr>
          <w:rFonts w:asciiTheme="minorHAnsi" w:hAnsiTheme="minorHAnsi"/>
          <w:sz w:val="22"/>
        </w:rPr>
        <w:t xml:space="preserve"> 8.429/1992.</w:t>
      </w:r>
    </w:p>
    <w:p w14:paraId="058F38A4" w14:textId="77777777" w:rsidR="00CE0B47" w:rsidRDefault="00E13F48" w:rsidP="00CE0B47">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sidRPr="00394AEC">
        <w:rPr>
          <w:rFonts w:asciiTheme="minorHAnsi" w:hAnsiTheme="minorHAnsi"/>
          <w:sz w:val="22"/>
        </w:rPr>
        <w:t>Durante a vigência do Termo de Fomento, se houver qualquer alteração na proposta inicial (apresentada no Formulário de Solicitação de Patrocínio) a entidade deverá, no prazo máximo de 30 (trinta) dias corridos, submetê-la(s), a aprovação do CAU/RS, por meio de ofício dirigido ao Presidente do CAU/RS.</w:t>
      </w:r>
    </w:p>
    <w:p w14:paraId="15D9E60A" w14:textId="60744461" w:rsidR="00E13F48" w:rsidRPr="00CE0B47" w:rsidRDefault="00E13F48" w:rsidP="00617066">
      <w:pPr>
        <w:pStyle w:val="PargrafodaLista"/>
        <w:numPr>
          <w:ilvl w:val="0"/>
          <w:numId w:val="41"/>
        </w:numPr>
        <w:tabs>
          <w:tab w:val="left" w:pos="567"/>
        </w:tabs>
        <w:spacing w:before="2" w:after="2" w:line="360" w:lineRule="auto"/>
        <w:ind w:left="0" w:firstLine="0"/>
        <w:contextualSpacing w:val="0"/>
        <w:jc w:val="both"/>
        <w:rPr>
          <w:rFonts w:asciiTheme="minorHAnsi" w:hAnsiTheme="minorHAnsi"/>
          <w:sz w:val="22"/>
        </w:rPr>
      </w:pPr>
      <w:r w:rsidRPr="00CE0B47">
        <w:rPr>
          <w:rFonts w:asciiTheme="minorHAnsi" w:hAnsiTheme="minorHAnsi"/>
          <w:sz w:val="22"/>
        </w:rPr>
        <w:t xml:space="preserve">Deverão ser cumpridas, no que tange à prestação de contas e à regularidade do referido processo, a Lei </w:t>
      </w:r>
      <w:r w:rsidR="00C24EAB">
        <w:rPr>
          <w:rFonts w:asciiTheme="minorHAnsi" w:hAnsiTheme="minorHAnsi"/>
          <w:sz w:val="22"/>
        </w:rPr>
        <w:t>n.º</w:t>
      </w:r>
      <w:r w:rsidRPr="00CE0B47">
        <w:rPr>
          <w:rFonts w:asciiTheme="minorHAnsi" w:hAnsiTheme="minorHAnsi"/>
          <w:sz w:val="22"/>
        </w:rPr>
        <w:t xml:space="preserve"> 13.019/2014, o Decreto </w:t>
      </w:r>
      <w:r w:rsidR="00C24EAB">
        <w:rPr>
          <w:rFonts w:asciiTheme="minorHAnsi" w:hAnsiTheme="minorHAnsi"/>
          <w:sz w:val="22"/>
        </w:rPr>
        <w:t>n.º</w:t>
      </w:r>
      <w:r w:rsidRPr="00CE0B47">
        <w:rPr>
          <w:rFonts w:asciiTheme="minorHAnsi" w:hAnsiTheme="minorHAnsi"/>
          <w:sz w:val="22"/>
        </w:rPr>
        <w:t xml:space="preserve"> 8.726/2016, a Resolução </w:t>
      </w:r>
      <w:r w:rsidR="00C24EAB">
        <w:rPr>
          <w:rFonts w:asciiTheme="minorHAnsi" w:hAnsiTheme="minorHAnsi"/>
          <w:sz w:val="22"/>
        </w:rPr>
        <w:t>n.º</w:t>
      </w:r>
      <w:r w:rsidRPr="00CE0B47">
        <w:rPr>
          <w:rFonts w:asciiTheme="minorHAnsi" w:hAnsiTheme="minorHAnsi"/>
          <w:sz w:val="22"/>
        </w:rPr>
        <w:t xml:space="preserve"> 94 do CAU/BR, bem como as demais normas vigentes.</w:t>
      </w:r>
    </w:p>
    <w:p w14:paraId="635AD45D" w14:textId="77777777" w:rsidR="00E13F48" w:rsidRDefault="00E13F48" w:rsidP="00617066">
      <w:pPr>
        <w:pStyle w:val="PargrafodaLista"/>
        <w:numPr>
          <w:ilvl w:val="0"/>
          <w:numId w:val="41"/>
        </w:numPr>
        <w:tabs>
          <w:tab w:val="left" w:pos="567"/>
        </w:tabs>
        <w:spacing w:before="2" w:after="2" w:line="360" w:lineRule="auto"/>
        <w:ind w:left="0" w:firstLine="0"/>
        <w:jc w:val="both"/>
        <w:rPr>
          <w:rFonts w:asciiTheme="minorHAnsi" w:hAnsiTheme="minorHAnsi"/>
          <w:sz w:val="22"/>
        </w:rPr>
      </w:pPr>
      <w:r w:rsidRPr="00CE0B47">
        <w:rPr>
          <w:rFonts w:asciiTheme="minorHAnsi" w:hAnsiTheme="minorHAnsi"/>
          <w:sz w:val="22"/>
        </w:rPr>
        <w:t>Caso não ocorra a aprovação da(s) alteração(</w:t>
      </w:r>
      <w:proofErr w:type="spellStart"/>
      <w:r w:rsidRPr="00CE0B47">
        <w:rPr>
          <w:rFonts w:asciiTheme="minorHAnsi" w:hAnsiTheme="minorHAnsi"/>
          <w:sz w:val="22"/>
        </w:rPr>
        <w:t>ões</w:t>
      </w:r>
      <w:proofErr w:type="spellEnd"/>
      <w:r w:rsidRPr="00CE0B47">
        <w:rPr>
          <w:rFonts w:asciiTheme="minorHAnsi" w:hAnsiTheme="minorHAnsi"/>
          <w:sz w:val="22"/>
        </w:rPr>
        <w:t>), a entidade ficará obrigada, no prazo máximo de 30 (trinta) dias, a devolver o valor já depositado pelo CAU/RS.</w:t>
      </w:r>
    </w:p>
    <w:p w14:paraId="2B099178" w14:textId="4AC72730" w:rsidR="006B6091" w:rsidRDefault="006B6091" w:rsidP="0020479E">
      <w:pPr>
        <w:pStyle w:val="PargrafodaLista"/>
        <w:numPr>
          <w:ilvl w:val="1"/>
          <w:numId w:val="19"/>
        </w:numPr>
        <w:tabs>
          <w:tab w:val="left" w:pos="709"/>
        </w:tabs>
        <w:spacing w:before="2" w:after="2" w:line="360" w:lineRule="auto"/>
        <w:ind w:left="0" w:firstLine="0"/>
        <w:contextualSpacing w:val="0"/>
        <w:jc w:val="both"/>
        <w:rPr>
          <w:rFonts w:asciiTheme="minorHAnsi" w:hAnsiTheme="minorHAnsi"/>
          <w:sz w:val="22"/>
        </w:rPr>
      </w:pPr>
      <w:r>
        <w:rPr>
          <w:rFonts w:asciiTheme="minorHAnsi" w:hAnsiTheme="minorHAnsi"/>
          <w:sz w:val="22"/>
        </w:rPr>
        <w:lastRenderedPageBreak/>
        <w:t xml:space="preserve">Os casos não previstos no edital, quando se tratarem da seleção das propostas, serão respondidos </w:t>
      </w:r>
      <w:r w:rsidR="00E77E3D">
        <w:rPr>
          <w:rFonts w:asciiTheme="minorHAnsi" w:hAnsiTheme="minorHAnsi"/>
          <w:sz w:val="22"/>
        </w:rPr>
        <w:t>pela Comissão de Seleção. Todos os outros, serão solucionados pelo Presidente.</w:t>
      </w:r>
    </w:p>
    <w:p w14:paraId="11DF9E43" w14:textId="77777777" w:rsidR="00E77E3D" w:rsidRDefault="00E77E3D" w:rsidP="006B6091">
      <w:pPr>
        <w:pStyle w:val="PargrafodaLista"/>
        <w:tabs>
          <w:tab w:val="left" w:pos="567"/>
        </w:tabs>
        <w:spacing w:before="2" w:after="2" w:line="360" w:lineRule="auto"/>
        <w:ind w:left="0"/>
        <w:jc w:val="both"/>
        <w:rPr>
          <w:rFonts w:asciiTheme="minorHAnsi" w:hAnsiTheme="minorHAnsi"/>
          <w:sz w:val="22"/>
        </w:rPr>
      </w:pPr>
    </w:p>
    <w:p w14:paraId="553734C7" w14:textId="546FF7C1" w:rsidR="00E77E3D" w:rsidRDefault="00A37D0F" w:rsidP="00A37D0F">
      <w:pPr>
        <w:pStyle w:val="PargrafodaLista"/>
        <w:tabs>
          <w:tab w:val="left" w:pos="567"/>
        </w:tabs>
        <w:spacing w:before="2" w:after="2" w:line="360" w:lineRule="auto"/>
        <w:ind w:left="0"/>
        <w:jc w:val="center"/>
        <w:rPr>
          <w:rFonts w:asciiTheme="minorHAnsi" w:hAnsiTheme="minorHAnsi"/>
          <w:sz w:val="22"/>
        </w:rPr>
      </w:pPr>
      <w:r>
        <w:rPr>
          <w:rFonts w:asciiTheme="minorHAnsi" w:hAnsiTheme="minorHAnsi"/>
          <w:sz w:val="22"/>
        </w:rPr>
        <w:t xml:space="preserve">Porto Alegre, </w:t>
      </w:r>
      <w:r w:rsidR="00EE3486">
        <w:rPr>
          <w:rFonts w:asciiTheme="minorHAnsi" w:hAnsiTheme="minorHAnsi"/>
          <w:sz w:val="22"/>
        </w:rPr>
        <w:t>25 de maio de 2018.</w:t>
      </w:r>
    </w:p>
    <w:p w14:paraId="7A7D11E0" w14:textId="77777777" w:rsidR="00A37D0F" w:rsidRDefault="00A37D0F" w:rsidP="00A37D0F">
      <w:pPr>
        <w:pStyle w:val="PargrafodaLista"/>
        <w:tabs>
          <w:tab w:val="left" w:pos="567"/>
        </w:tabs>
        <w:spacing w:before="2" w:after="2" w:line="360" w:lineRule="auto"/>
        <w:ind w:left="0"/>
        <w:jc w:val="center"/>
        <w:rPr>
          <w:rFonts w:asciiTheme="minorHAnsi" w:hAnsiTheme="minorHAnsi"/>
          <w:sz w:val="22"/>
        </w:rPr>
      </w:pPr>
    </w:p>
    <w:p w14:paraId="16C2F4F6" w14:textId="332E1856" w:rsidR="00A37D0F" w:rsidRPr="00A37D0F" w:rsidRDefault="00A37D0F" w:rsidP="00A37D0F">
      <w:pPr>
        <w:pStyle w:val="PargrafodaLista"/>
        <w:tabs>
          <w:tab w:val="left" w:pos="567"/>
        </w:tabs>
        <w:spacing w:before="2" w:after="2" w:line="360" w:lineRule="auto"/>
        <w:ind w:left="0"/>
        <w:jc w:val="center"/>
        <w:rPr>
          <w:rFonts w:asciiTheme="minorHAnsi" w:hAnsiTheme="minorHAnsi"/>
          <w:b/>
          <w:sz w:val="22"/>
        </w:rPr>
      </w:pPr>
      <w:r w:rsidRPr="00A37D0F">
        <w:rPr>
          <w:rFonts w:asciiTheme="minorHAnsi" w:hAnsiTheme="minorHAnsi"/>
          <w:b/>
          <w:sz w:val="22"/>
        </w:rPr>
        <w:t>Tiago Holzmann da Silva</w:t>
      </w:r>
    </w:p>
    <w:p w14:paraId="503C44F4" w14:textId="0A6870F7" w:rsidR="00A37D0F" w:rsidRPr="00CE0B47" w:rsidRDefault="00A37D0F" w:rsidP="00A37D0F">
      <w:pPr>
        <w:pStyle w:val="PargrafodaLista"/>
        <w:tabs>
          <w:tab w:val="left" w:pos="567"/>
        </w:tabs>
        <w:spacing w:before="2" w:after="2" w:line="360" w:lineRule="auto"/>
        <w:ind w:left="0"/>
        <w:jc w:val="center"/>
        <w:rPr>
          <w:rFonts w:asciiTheme="minorHAnsi" w:hAnsiTheme="minorHAnsi"/>
          <w:sz w:val="22"/>
        </w:rPr>
      </w:pPr>
      <w:r>
        <w:rPr>
          <w:rFonts w:asciiTheme="minorHAnsi" w:hAnsiTheme="minorHAnsi"/>
          <w:sz w:val="22"/>
        </w:rPr>
        <w:t>Presidente do CAU/RS</w:t>
      </w:r>
    </w:p>
    <w:p w14:paraId="0D67CDB1" w14:textId="77777777" w:rsidR="00E13F48" w:rsidRDefault="00E13F48" w:rsidP="00E13F48">
      <w:pPr>
        <w:pStyle w:val="NormalWeb"/>
        <w:tabs>
          <w:tab w:val="left" w:pos="567"/>
          <w:tab w:val="left" w:pos="851"/>
          <w:tab w:val="left" w:pos="1701"/>
          <w:tab w:val="left" w:pos="9632"/>
        </w:tabs>
        <w:spacing w:beforeLines="0" w:before="360" w:afterLines="0" w:line="360" w:lineRule="auto"/>
        <w:rPr>
          <w:rFonts w:asciiTheme="minorHAnsi" w:hAnsiTheme="minorHAnsi" w:cs="Arial"/>
          <w:b/>
          <w:bCs/>
          <w:sz w:val="22"/>
          <w:szCs w:val="22"/>
        </w:rPr>
      </w:pPr>
    </w:p>
    <w:p w14:paraId="4CCD784B" w14:textId="6BBD559A" w:rsidR="00E13F48" w:rsidRDefault="00E13F48" w:rsidP="00D52DAD">
      <w:pPr>
        <w:pStyle w:val="NormalWeb"/>
        <w:tabs>
          <w:tab w:val="left" w:pos="567"/>
          <w:tab w:val="left" w:pos="851"/>
          <w:tab w:val="left" w:pos="1701"/>
          <w:tab w:val="left" w:pos="9632"/>
        </w:tabs>
        <w:spacing w:beforeLines="0" w:before="360" w:afterLines="0" w:line="360" w:lineRule="auto"/>
        <w:rPr>
          <w:rFonts w:asciiTheme="minorHAnsi" w:hAnsiTheme="minorHAnsi" w:cs="Arial"/>
          <w:b/>
          <w:bCs/>
          <w:sz w:val="22"/>
          <w:szCs w:val="22"/>
        </w:rPr>
      </w:pPr>
    </w:p>
    <w:sectPr w:rsidR="00E13F48" w:rsidSect="00376F11">
      <w:headerReference w:type="even" r:id="rId10"/>
      <w:headerReference w:type="default" r:id="rId11"/>
      <w:footerReference w:type="even" r:id="rId12"/>
      <w:footerReference w:type="default" r:id="rId13"/>
      <w:pgSz w:w="11900" w:h="16840"/>
      <w:pgMar w:top="2268" w:right="1134" w:bottom="1701" w:left="1134"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1C1BB" w14:textId="77777777" w:rsidR="000F53A2" w:rsidRDefault="000F53A2">
      <w:r>
        <w:separator/>
      </w:r>
    </w:p>
  </w:endnote>
  <w:endnote w:type="continuationSeparator" w:id="0">
    <w:p w14:paraId="0A6C173E" w14:textId="77777777" w:rsidR="000F53A2" w:rsidRDefault="000F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Univer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0186" w14:textId="71480DCC" w:rsidR="007E2652" w:rsidRPr="003B4628" w:rsidRDefault="007E2652"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052E12" w14:textId="77777777" w:rsidR="007E2652" w:rsidRDefault="007E26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7B76D94B" w14:textId="1FFB88E9" w:rsidR="007E2652" w:rsidRDefault="007E2652">
        <w:pPr>
          <w:pStyle w:val="Rodap"/>
          <w:jc w:val="right"/>
        </w:pPr>
        <w:r>
          <w:fldChar w:fldCharType="begin"/>
        </w:r>
        <w:r>
          <w:instrText>PAGE   \* MERGEFORMAT</w:instrText>
        </w:r>
        <w:r>
          <w:fldChar w:fldCharType="separate"/>
        </w:r>
        <w:r w:rsidR="00957F81">
          <w:rPr>
            <w:noProof/>
          </w:rPr>
          <w:t>1</w:t>
        </w:r>
        <w:r>
          <w:fldChar w:fldCharType="end"/>
        </w:r>
      </w:p>
    </w:sdtContent>
  </w:sdt>
  <w:p w14:paraId="7FE07A44" w14:textId="298C03B4" w:rsidR="007E2652" w:rsidRPr="003B4628" w:rsidRDefault="007E2652"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3C636" w14:textId="77777777" w:rsidR="000F53A2" w:rsidRDefault="000F53A2">
      <w:r>
        <w:separator/>
      </w:r>
    </w:p>
  </w:footnote>
  <w:footnote w:type="continuationSeparator" w:id="0">
    <w:p w14:paraId="66560839" w14:textId="77777777" w:rsidR="000F53A2" w:rsidRDefault="000F53A2">
      <w:r>
        <w:continuationSeparator/>
      </w:r>
    </w:p>
  </w:footnote>
  <w:footnote w:id="1">
    <w:p w14:paraId="54191A82" w14:textId="6B5E3C28" w:rsidR="00957F81" w:rsidRPr="00957F81" w:rsidRDefault="00957F81" w:rsidP="00957F81">
      <w:pPr>
        <w:pStyle w:val="NormalWeb"/>
        <w:tabs>
          <w:tab w:val="left" w:pos="567"/>
          <w:tab w:val="left" w:pos="851"/>
          <w:tab w:val="left" w:pos="1701"/>
          <w:tab w:val="left" w:pos="9632"/>
        </w:tabs>
        <w:spacing w:before="2" w:after="2" w:line="360" w:lineRule="auto"/>
        <w:ind w:right="-7"/>
        <w:jc w:val="both"/>
        <w:rPr>
          <w:rFonts w:asciiTheme="minorHAnsi" w:hAnsiTheme="minorHAnsi" w:cs="Arial"/>
          <w:b/>
          <w:color w:val="000000" w:themeColor="text1"/>
          <w:sz w:val="16"/>
          <w:szCs w:val="16"/>
        </w:rPr>
      </w:pPr>
      <w:r w:rsidRPr="00957F81">
        <w:rPr>
          <w:rStyle w:val="Refdenotaderodap"/>
          <w:color w:val="000000" w:themeColor="text1"/>
        </w:rPr>
        <w:footnoteRef/>
      </w:r>
      <w:r>
        <w:rPr>
          <w:color w:val="000000" w:themeColor="text1"/>
        </w:rPr>
        <w:t xml:space="preserve"> As</w:t>
      </w:r>
      <w:r w:rsidRPr="00957F81">
        <w:rPr>
          <w:color w:val="000000" w:themeColor="text1"/>
        </w:rPr>
        <w:t xml:space="preserve"> </w:t>
      </w:r>
      <w:r>
        <w:rPr>
          <w:color w:val="000000" w:themeColor="text1"/>
        </w:rPr>
        <w:t>a</w:t>
      </w:r>
      <w:r w:rsidRPr="00957F81">
        <w:rPr>
          <w:rFonts w:asciiTheme="minorHAnsi" w:hAnsiTheme="minorHAnsi" w:cs="Arial"/>
          <w:b/>
          <w:color w:val="000000" w:themeColor="text1"/>
          <w:sz w:val="16"/>
          <w:szCs w:val="16"/>
        </w:rPr>
        <w:t xml:space="preserve">lterações </w:t>
      </w:r>
      <w:r>
        <w:rPr>
          <w:rFonts w:asciiTheme="minorHAnsi" w:hAnsiTheme="minorHAnsi" w:cs="Arial"/>
          <w:b/>
          <w:color w:val="000000" w:themeColor="text1"/>
          <w:sz w:val="16"/>
          <w:szCs w:val="16"/>
        </w:rPr>
        <w:t xml:space="preserve">ao Chamamento Público nº 03/2018 </w:t>
      </w:r>
      <w:r w:rsidRPr="00957F81">
        <w:rPr>
          <w:rFonts w:asciiTheme="minorHAnsi" w:hAnsiTheme="minorHAnsi" w:cs="Arial"/>
          <w:b/>
          <w:color w:val="000000" w:themeColor="text1"/>
          <w:sz w:val="16"/>
          <w:szCs w:val="16"/>
        </w:rPr>
        <w:t xml:space="preserve">simplificaram alguns procedimentos e ampliaram o montante a ser utilizado em  bens e serviços que ampliem a visibilidade institucional e fortaleçam a imagem do CAU/RS no que tange </w:t>
      </w:r>
      <w:bookmarkStart w:id="0" w:name="_GoBack"/>
      <w:bookmarkEnd w:id="0"/>
      <w:r w:rsidRPr="00957F81">
        <w:rPr>
          <w:rFonts w:asciiTheme="minorHAnsi" w:hAnsiTheme="minorHAnsi" w:cs="Arial"/>
          <w:b/>
          <w:color w:val="000000" w:themeColor="text1"/>
          <w:sz w:val="16"/>
          <w:szCs w:val="16"/>
        </w:rPr>
        <w:t xml:space="preserve">à Assistência Técnica em Habitação </w:t>
      </w:r>
      <w:r>
        <w:rPr>
          <w:rFonts w:asciiTheme="minorHAnsi" w:hAnsiTheme="minorHAnsi" w:cs="Arial"/>
          <w:b/>
          <w:color w:val="000000" w:themeColor="text1"/>
          <w:sz w:val="16"/>
          <w:szCs w:val="16"/>
        </w:rPr>
        <w:t xml:space="preserve"> </w:t>
      </w:r>
      <w:r w:rsidRPr="00957F81">
        <w:rPr>
          <w:rFonts w:asciiTheme="minorHAnsi" w:hAnsiTheme="minorHAnsi" w:cs="Arial"/>
          <w:b/>
          <w:color w:val="000000" w:themeColor="text1"/>
          <w:sz w:val="16"/>
          <w:szCs w:val="16"/>
        </w:rPr>
        <w:t xml:space="preserve">em Interesse Social – ATHIS. </w:t>
      </w:r>
    </w:p>
    <w:p w14:paraId="466D477E" w14:textId="1C323764" w:rsidR="00957F81" w:rsidRDefault="00957F81">
      <w:pPr>
        <w:pStyle w:val="Textodenotaderodap"/>
      </w:pPr>
    </w:p>
  </w:footnote>
  <w:footnote w:id="2">
    <w:p w14:paraId="457FCAD5" w14:textId="77777777" w:rsidR="002125EE" w:rsidRDefault="002125EE" w:rsidP="002125EE">
      <w:pPr>
        <w:pStyle w:val="Textodenotaderodap"/>
      </w:pPr>
      <w:r>
        <w:rPr>
          <w:rStyle w:val="Refdenotaderodap"/>
        </w:rPr>
        <w:footnoteRef/>
      </w:r>
      <w:r>
        <w:t xml:space="preserve"> Base Normativa: art. 46 da Portaria Normativa nº 02/2018 – CAU/RS e item 17.1 deste Edital.</w:t>
      </w:r>
    </w:p>
    <w:p w14:paraId="52953587" w14:textId="77777777" w:rsidR="002125EE" w:rsidRDefault="002125EE" w:rsidP="002125EE">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FF9D" w14:textId="77777777" w:rsidR="007E2652" w:rsidRDefault="007E2652">
    <w:pPr>
      <w:pStyle w:val="Cabealho"/>
    </w:pPr>
    <w:r>
      <w:rPr>
        <w:noProof/>
        <w:lang w:eastAsia="pt-BR"/>
      </w:rPr>
      <w:drawing>
        <wp:anchor distT="0" distB="0" distL="114300" distR="114300" simplePos="0" relativeHeight="251657216" behindDoc="1" locked="0" layoutInCell="1" allowOverlap="1" wp14:anchorId="2824B4C6" wp14:editId="2337E56D">
          <wp:simplePos x="0" y="0"/>
          <wp:positionH relativeFrom="margin">
            <wp:posOffset>-717655</wp:posOffset>
          </wp:positionH>
          <wp:positionV relativeFrom="margin">
            <wp:posOffset>-1512570</wp:posOffset>
          </wp:positionV>
          <wp:extent cx="7559040" cy="9886950"/>
          <wp:effectExtent l="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A68B" w14:textId="77777777" w:rsidR="007E2652" w:rsidRDefault="000F53A2">
    <w:pPr>
      <w:pStyle w:val="Cabealho"/>
    </w:pPr>
    <w:r>
      <w:rPr>
        <w:noProof/>
        <w:lang w:val="en-US"/>
      </w:rPr>
      <w:pict w14:anchorId="32694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56.25pt;margin-top:-105.9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D75"/>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E03D53"/>
    <w:multiLevelType w:val="hybridMultilevel"/>
    <w:tmpl w:val="B37643B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48D416A"/>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705C11"/>
    <w:multiLevelType w:val="multilevel"/>
    <w:tmpl w:val="889091F2"/>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087C1F6A"/>
    <w:multiLevelType w:val="hybridMultilevel"/>
    <w:tmpl w:val="F40AE5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4319B4"/>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440118"/>
    <w:multiLevelType w:val="hybridMultilevel"/>
    <w:tmpl w:val="20663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96191C"/>
    <w:multiLevelType w:val="hybridMultilevel"/>
    <w:tmpl w:val="130AE0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32564B"/>
    <w:multiLevelType w:val="hybridMultilevel"/>
    <w:tmpl w:val="A992B4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nsid w:val="3CBA61D7"/>
    <w:multiLevelType w:val="multilevel"/>
    <w:tmpl w:val="17DE06F6"/>
    <w:numStyleLink w:val="Suzana"/>
  </w:abstractNum>
  <w:abstractNum w:abstractNumId="22">
    <w:nsid w:val="3EAD3EBE"/>
    <w:multiLevelType w:val="hybridMultilevel"/>
    <w:tmpl w:val="74742192"/>
    <w:lvl w:ilvl="0" w:tplc="20826416">
      <w:start w:val="1"/>
      <w:numFmt w:val="upperRoman"/>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E10B4F"/>
    <w:multiLevelType w:val="hybridMultilevel"/>
    <w:tmpl w:val="6A62D30A"/>
    <w:lvl w:ilvl="0" w:tplc="CF00A9B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C483011"/>
    <w:multiLevelType w:val="hybridMultilevel"/>
    <w:tmpl w:val="7C08C7B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CB27E58"/>
    <w:multiLevelType w:val="hybridMultilevel"/>
    <w:tmpl w:val="79703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E6E1A66"/>
    <w:multiLevelType w:val="hybridMultilevel"/>
    <w:tmpl w:val="EF10BD1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0952C64"/>
    <w:multiLevelType w:val="hybridMultilevel"/>
    <w:tmpl w:val="672448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455319"/>
    <w:multiLevelType w:val="hybridMultilevel"/>
    <w:tmpl w:val="45FA18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8AE564F"/>
    <w:multiLevelType w:val="hybridMultilevel"/>
    <w:tmpl w:val="D09EC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3207F69"/>
    <w:multiLevelType w:val="hybridMultilevel"/>
    <w:tmpl w:val="72466098"/>
    <w:lvl w:ilvl="0" w:tplc="2082641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E66077C"/>
    <w:multiLevelType w:val="hybridMultilevel"/>
    <w:tmpl w:val="74742192"/>
    <w:lvl w:ilvl="0" w:tplc="20826416">
      <w:start w:val="1"/>
      <w:numFmt w:val="upperRoman"/>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7">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60E526C"/>
    <w:multiLevelType w:val="hybridMultilevel"/>
    <w:tmpl w:val="96F4A874"/>
    <w:lvl w:ilvl="0" w:tplc="31AAB2A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6"/>
  </w:num>
  <w:num w:numId="3">
    <w:abstractNumId w:val="12"/>
  </w:num>
  <w:num w:numId="4">
    <w:abstractNumId w:val="33"/>
  </w:num>
  <w:num w:numId="5">
    <w:abstractNumId w:val="10"/>
  </w:num>
  <w:num w:numId="6">
    <w:abstractNumId w:val="34"/>
  </w:num>
  <w:num w:numId="7">
    <w:abstractNumId w:val="7"/>
  </w:num>
  <w:num w:numId="8">
    <w:abstractNumId w:val="23"/>
  </w:num>
  <w:num w:numId="9">
    <w:abstractNumId w:val="39"/>
  </w:num>
  <w:num w:numId="10">
    <w:abstractNumId w:val="15"/>
  </w:num>
  <w:num w:numId="11">
    <w:abstractNumId w:val="14"/>
  </w:num>
  <w:num w:numId="12">
    <w:abstractNumId w:val="0"/>
  </w:num>
  <w:num w:numId="13">
    <w:abstractNumId w:val="6"/>
  </w:num>
  <w:num w:numId="14">
    <w:abstractNumId w:val="41"/>
  </w:num>
  <w:num w:numId="15">
    <w:abstractNumId w:val="2"/>
  </w:num>
  <w:num w:numId="16">
    <w:abstractNumId w:val="19"/>
  </w:num>
  <w:num w:numId="17">
    <w:abstractNumId w:val="18"/>
  </w:num>
  <w:num w:numId="18">
    <w:abstractNumId w:val="20"/>
  </w:num>
  <w:num w:numId="19">
    <w:abstractNumId w:val="21"/>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152" w:hanging="432"/>
        </w:pPr>
        <w:rPr>
          <w:rFonts w:hint="default"/>
          <w:b/>
          <w:color w:val="auto"/>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0">
    <w:abstractNumId w:val="31"/>
  </w:num>
  <w:num w:numId="21">
    <w:abstractNumId w:val="4"/>
  </w:num>
  <w:num w:numId="22">
    <w:abstractNumId w:val="22"/>
  </w:num>
  <w:num w:numId="23">
    <w:abstractNumId w:val="42"/>
  </w:num>
  <w:num w:numId="24">
    <w:abstractNumId w:val="8"/>
  </w:num>
  <w:num w:numId="25">
    <w:abstractNumId w:val="29"/>
  </w:num>
  <w:num w:numId="26">
    <w:abstractNumId w:val="9"/>
  </w:num>
  <w:num w:numId="27">
    <w:abstractNumId w:val="30"/>
  </w:num>
  <w:num w:numId="28">
    <w:abstractNumId w:val="28"/>
  </w:num>
  <w:num w:numId="29">
    <w:abstractNumId w:val="35"/>
  </w:num>
  <w:num w:numId="30">
    <w:abstractNumId w:val="3"/>
  </w:num>
  <w:num w:numId="31">
    <w:abstractNumId w:val="17"/>
  </w:num>
  <w:num w:numId="32">
    <w:abstractNumId w:val="26"/>
  </w:num>
  <w:num w:numId="33">
    <w:abstractNumId w:val="43"/>
  </w:num>
  <w:num w:numId="34">
    <w:abstractNumId w:val="38"/>
  </w:num>
  <w:num w:numId="35">
    <w:abstractNumId w:val="25"/>
  </w:num>
  <w:num w:numId="36">
    <w:abstractNumId w:val="11"/>
  </w:num>
  <w:num w:numId="37">
    <w:abstractNumId w:val="5"/>
  </w:num>
  <w:num w:numId="38">
    <w:abstractNumId w:val="27"/>
  </w:num>
  <w:num w:numId="39">
    <w:abstractNumId w:val="32"/>
  </w:num>
  <w:num w:numId="40">
    <w:abstractNumId w:val="13"/>
  </w:num>
  <w:num w:numId="41">
    <w:abstractNumId w:val="37"/>
  </w:num>
  <w:num w:numId="42">
    <w:abstractNumId w:val="1"/>
  </w:num>
  <w:num w:numId="43">
    <w:abstractNumId w:val="40"/>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A48"/>
    <w:rsid w:val="00007FD0"/>
    <w:rsid w:val="00010AC0"/>
    <w:rsid w:val="000130D8"/>
    <w:rsid w:val="0001560C"/>
    <w:rsid w:val="000168FD"/>
    <w:rsid w:val="00017FB1"/>
    <w:rsid w:val="000221FA"/>
    <w:rsid w:val="00024772"/>
    <w:rsid w:val="00026586"/>
    <w:rsid w:val="00031129"/>
    <w:rsid w:val="00031550"/>
    <w:rsid w:val="00033655"/>
    <w:rsid w:val="00035BBE"/>
    <w:rsid w:val="00036109"/>
    <w:rsid w:val="00036562"/>
    <w:rsid w:val="0003698F"/>
    <w:rsid w:val="00037CE1"/>
    <w:rsid w:val="000401DD"/>
    <w:rsid w:val="00041FE4"/>
    <w:rsid w:val="00042FA7"/>
    <w:rsid w:val="00044379"/>
    <w:rsid w:val="000447BF"/>
    <w:rsid w:val="000454A0"/>
    <w:rsid w:val="00045930"/>
    <w:rsid w:val="00046579"/>
    <w:rsid w:val="000477BE"/>
    <w:rsid w:val="00047D95"/>
    <w:rsid w:val="00050F21"/>
    <w:rsid w:val="0005210C"/>
    <w:rsid w:val="00052947"/>
    <w:rsid w:val="00055704"/>
    <w:rsid w:val="00056B5B"/>
    <w:rsid w:val="00057121"/>
    <w:rsid w:val="000579BD"/>
    <w:rsid w:val="000602D1"/>
    <w:rsid w:val="000618C0"/>
    <w:rsid w:val="00061D35"/>
    <w:rsid w:val="00062F3B"/>
    <w:rsid w:val="0006312A"/>
    <w:rsid w:val="00065BD3"/>
    <w:rsid w:val="00066658"/>
    <w:rsid w:val="00067750"/>
    <w:rsid w:val="00070D12"/>
    <w:rsid w:val="00072EAF"/>
    <w:rsid w:val="00074814"/>
    <w:rsid w:val="00074F25"/>
    <w:rsid w:val="00076268"/>
    <w:rsid w:val="00076C49"/>
    <w:rsid w:val="000773CA"/>
    <w:rsid w:val="0007793D"/>
    <w:rsid w:val="000807F3"/>
    <w:rsid w:val="00083D32"/>
    <w:rsid w:val="000842AC"/>
    <w:rsid w:val="000847C1"/>
    <w:rsid w:val="00086D30"/>
    <w:rsid w:val="0009019B"/>
    <w:rsid w:val="00091EF6"/>
    <w:rsid w:val="000926D7"/>
    <w:rsid w:val="00092DC5"/>
    <w:rsid w:val="00093471"/>
    <w:rsid w:val="00094776"/>
    <w:rsid w:val="000954D3"/>
    <w:rsid w:val="0009565D"/>
    <w:rsid w:val="00096B27"/>
    <w:rsid w:val="00096BE7"/>
    <w:rsid w:val="000A153C"/>
    <w:rsid w:val="000A4033"/>
    <w:rsid w:val="000A4405"/>
    <w:rsid w:val="000A5852"/>
    <w:rsid w:val="000A67AC"/>
    <w:rsid w:val="000A6DE6"/>
    <w:rsid w:val="000A7807"/>
    <w:rsid w:val="000B0338"/>
    <w:rsid w:val="000B12A6"/>
    <w:rsid w:val="000B16EE"/>
    <w:rsid w:val="000B2A38"/>
    <w:rsid w:val="000B3C27"/>
    <w:rsid w:val="000B45DD"/>
    <w:rsid w:val="000B784E"/>
    <w:rsid w:val="000C02B7"/>
    <w:rsid w:val="000C28AD"/>
    <w:rsid w:val="000C2D61"/>
    <w:rsid w:val="000C3621"/>
    <w:rsid w:val="000C4763"/>
    <w:rsid w:val="000C754A"/>
    <w:rsid w:val="000D0464"/>
    <w:rsid w:val="000D138A"/>
    <w:rsid w:val="000D195D"/>
    <w:rsid w:val="000D1A0C"/>
    <w:rsid w:val="000D1CBF"/>
    <w:rsid w:val="000D226F"/>
    <w:rsid w:val="000D25FA"/>
    <w:rsid w:val="000D261C"/>
    <w:rsid w:val="000D292E"/>
    <w:rsid w:val="000D3120"/>
    <w:rsid w:val="000D4196"/>
    <w:rsid w:val="000D4B17"/>
    <w:rsid w:val="000D67BE"/>
    <w:rsid w:val="000E01D1"/>
    <w:rsid w:val="000E24CF"/>
    <w:rsid w:val="000E2F5E"/>
    <w:rsid w:val="000E3CFB"/>
    <w:rsid w:val="000E6523"/>
    <w:rsid w:val="000E6B4A"/>
    <w:rsid w:val="000F00C4"/>
    <w:rsid w:val="000F1FCC"/>
    <w:rsid w:val="000F4623"/>
    <w:rsid w:val="000F4DD0"/>
    <w:rsid w:val="000F4F14"/>
    <w:rsid w:val="000F4F1F"/>
    <w:rsid w:val="000F53A2"/>
    <w:rsid w:val="000F6BFA"/>
    <w:rsid w:val="000F6C99"/>
    <w:rsid w:val="000F750F"/>
    <w:rsid w:val="001018C0"/>
    <w:rsid w:val="00101E54"/>
    <w:rsid w:val="001021FD"/>
    <w:rsid w:val="00103453"/>
    <w:rsid w:val="00104D68"/>
    <w:rsid w:val="00106626"/>
    <w:rsid w:val="00106874"/>
    <w:rsid w:val="00110D01"/>
    <w:rsid w:val="001124CA"/>
    <w:rsid w:val="00114A62"/>
    <w:rsid w:val="00115333"/>
    <w:rsid w:val="00116333"/>
    <w:rsid w:val="00116819"/>
    <w:rsid w:val="00117B20"/>
    <w:rsid w:val="00120FE3"/>
    <w:rsid w:val="001307CF"/>
    <w:rsid w:val="00130820"/>
    <w:rsid w:val="0013114B"/>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C61"/>
    <w:rsid w:val="001531DE"/>
    <w:rsid w:val="00155A8B"/>
    <w:rsid w:val="00155E7C"/>
    <w:rsid w:val="00160AC5"/>
    <w:rsid w:val="001639E5"/>
    <w:rsid w:val="001649F0"/>
    <w:rsid w:val="00167E9F"/>
    <w:rsid w:val="001702FC"/>
    <w:rsid w:val="001712E0"/>
    <w:rsid w:val="00172377"/>
    <w:rsid w:val="00172C6C"/>
    <w:rsid w:val="00172D97"/>
    <w:rsid w:val="00175AD3"/>
    <w:rsid w:val="001768A2"/>
    <w:rsid w:val="00177825"/>
    <w:rsid w:val="001821DC"/>
    <w:rsid w:val="00182394"/>
    <w:rsid w:val="00182C72"/>
    <w:rsid w:val="0018331B"/>
    <w:rsid w:val="001834BE"/>
    <w:rsid w:val="0018434F"/>
    <w:rsid w:val="0018570F"/>
    <w:rsid w:val="001916BD"/>
    <w:rsid w:val="00192C73"/>
    <w:rsid w:val="00192D44"/>
    <w:rsid w:val="00193F70"/>
    <w:rsid w:val="00195163"/>
    <w:rsid w:val="001A0D95"/>
    <w:rsid w:val="001A35FB"/>
    <w:rsid w:val="001A3BFA"/>
    <w:rsid w:val="001A5152"/>
    <w:rsid w:val="001A5F45"/>
    <w:rsid w:val="001A7D3B"/>
    <w:rsid w:val="001B3241"/>
    <w:rsid w:val="001B4D43"/>
    <w:rsid w:val="001B4EB5"/>
    <w:rsid w:val="001B7F2F"/>
    <w:rsid w:val="001C1AA1"/>
    <w:rsid w:val="001C1BCC"/>
    <w:rsid w:val="001C22CB"/>
    <w:rsid w:val="001C2785"/>
    <w:rsid w:val="001C38F7"/>
    <w:rsid w:val="001C4B0F"/>
    <w:rsid w:val="001C5EE6"/>
    <w:rsid w:val="001C6AB2"/>
    <w:rsid w:val="001C738C"/>
    <w:rsid w:val="001C750E"/>
    <w:rsid w:val="001D0FCB"/>
    <w:rsid w:val="001D1E18"/>
    <w:rsid w:val="001D39A6"/>
    <w:rsid w:val="001D5A4B"/>
    <w:rsid w:val="001D5C6D"/>
    <w:rsid w:val="001D6F69"/>
    <w:rsid w:val="001D780C"/>
    <w:rsid w:val="001E10F5"/>
    <w:rsid w:val="001E215F"/>
    <w:rsid w:val="001E2C27"/>
    <w:rsid w:val="001E4AF7"/>
    <w:rsid w:val="001F014A"/>
    <w:rsid w:val="001F2256"/>
    <w:rsid w:val="001F34B1"/>
    <w:rsid w:val="001F37C9"/>
    <w:rsid w:val="001F38B4"/>
    <w:rsid w:val="001F6354"/>
    <w:rsid w:val="001F7EDB"/>
    <w:rsid w:val="002015D9"/>
    <w:rsid w:val="002019FF"/>
    <w:rsid w:val="002020BF"/>
    <w:rsid w:val="002039B7"/>
    <w:rsid w:val="0020460E"/>
    <w:rsid w:val="0020479E"/>
    <w:rsid w:val="00204A29"/>
    <w:rsid w:val="00205F8B"/>
    <w:rsid w:val="002071F0"/>
    <w:rsid w:val="00211184"/>
    <w:rsid w:val="00212504"/>
    <w:rsid w:val="002125EE"/>
    <w:rsid w:val="002132A2"/>
    <w:rsid w:val="00216FAE"/>
    <w:rsid w:val="00217D9B"/>
    <w:rsid w:val="00217F13"/>
    <w:rsid w:val="00217F8C"/>
    <w:rsid w:val="00220293"/>
    <w:rsid w:val="00222CC8"/>
    <w:rsid w:val="002259BC"/>
    <w:rsid w:val="002263DE"/>
    <w:rsid w:val="00226F80"/>
    <w:rsid w:val="00230201"/>
    <w:rsid w:val="00230593"/>
    <w:rsid w:val="00231637"/>
    <w:rsid w:val="0023511F"/>
    <w:rsid w:val="00235C19"/>
    <w:rsid w:val="00237C9C"/>
    <w:rsid w:val="002425DE"/>
    <w:rsid w:val="002453CA"/>
    <w:rsid w:val="00246764"/>
    <w:rsid w:val="002472E8"/>
    <w:rsid w:val="002513E0"/>
    <w:rsid w:val="00251C37"/>
    <w:rsid w:val="0025221F"/>
    <w:rsid w:val="0025301B"/>
    <w:rsid w:val="00254DE3"/>
    <w:rsid w:val="002550DC"/>
    <w:rsid w:val="00256B9A"/>
    <w:rsid w:val="0026181E"/>
    <w:rsid w:val="00262165"/>
    <w:rsid w:val="00262D97"/>
    <w:rsid w:val="002640FA"/>
    <w:rsid w:val="002647D5"/>
    <w:rsid w:val="00266B73"/>
    <w:rsid w:val="00267C29"/>
    <w:rsid w:val="00270114"/>
    <w:rsid w:val="002712A5"/>
    <w:rsid w:val="00273AD6"/>
    <w:rsid w:val="002742E2"/>
    <w:rsid w:val="002744A7"/>
    <w:rsid w:val="00274577"/>
    <w:rsid w:val="00274A98"/>
    <w:rsid w:val="002766A2"/>
    <w:rsid w:val="00276B3B"/>
    <w:rsid w:val="00276CC1"/>
    <w:rsid w:val="00277313"/>
    <w:rsid w:val="00280AA3"/>
    <w:rsid w:val="002819D1"/>
    <w:rsid w:val="00282C64"/>
    <w:rsid w:val="00284B41"/>
    <w:rsid w:val="00285949"/>
    <w:rsid w:val="00285973"/>
    <w:rsid w:val="00287DE5"/>
    <w:rsid w:val="00291B0E"/>
    <w:rsid w:val="00292077"/>
    <w:rsid w:val="00292DF6"/>
    <w:rsid w:val="0029422A"/>
    <w:rsid w:val="0029693E"/>
    <w:rsid w:val="00297FDC"/>
    <w:rsid w:val="002A01F3"/>
    <w:rsid w:val="002A2E66"/>
    <w:rsid w:val="002A35E7"/>
    <w:rsid w:val="002A3F00"/>
    <w:rsid w:val="002A436D"/>
    <w:rsid w:val="002A4564"/>
    <w:rsid w:val="002A616F"/>
    <w:rsid w:val="002A71F1"/>
    <w:rsid w:val="002B263C"/>
    <w:rsid w:val="002B42D1"/>
    <w:rsid w:val="002C1571"/>
    <w:rsid w:val="002C1B6B"/>
    <w:rsid w:val="002C221B"/>
    <w:rsid w:val="002C2A70"/>
    <w:rsid w:val="002C2DB8"/>
    <w:rsid w:val="002C3563"/>
    <w:rsid w:val="002C51DB"/>
    <w:rsid w:val="002C5C1C"/>
    <w:rsid w:val="002C7654"/>
    <w:rsid w:val="002D250B"/>
    <w:rsid w:val="002D6A1A"/>
    <w:rsid w:val="002D748D"/>
    <w:rsid w:val="002E05FB"/>
    <w:rsid w:val="002E11C1"/>
    <w:rsid w:val="002E1ABC"/>
    <w:rsid w:val="002E4032"/>
    <w:rsid w:val="002E581D"/>
    <w:rsid w:val="002E6539"/>
    <w:rsid w:val="002F319E"/>
    <w:rsid w:val="002F3255"/>
    <w:rsid w:val="002F3A14"/>
    <w:rsid w:val="002F3E7C"/>
    <w:rsid w:val="002F4982"/>
    <w:rsid w:val="002F6D80"/>
    <w:rsid w:val="0030036D"/>
    <w:rsid w:val="00300E20"/>
    <w:rsid w:val="003016DE"/>
    <w:rsid w:val="00301E66"/>
    <w:rsid w:val="00302DEC"/>
    <w:rsid w:val="00303979"/>
    <w:rsid w:val="00305805"/>
    <w:rsid w:val="00305EBF"/>
    <w:rsid w:val="00310985"/>
    <w:rsid w:val="00310F87"/>
    <w:rsid w:val="003116DF"/>
    <w:rsid w:val="00312FC9"/>
    <w:rsid w:val="0031316E"/>
    <w:rsid w:val="00313DFF"/>
    <w:rsid w:val="00313F02"/>
    <w:rsid w:val="00313F53"/>
    <w:rsid w:val="0031415E"/>
    <w:rsid w:val="00322EE0"/>
    <w:rsid w:val="00322F5D"/>
    <w:rsid w:val="00324955"/>
    <w:rsid w:val="00324B05"/>
    <w:rsid w:val="003267EB"/>
    <w:rsid w:val="003268D7"/>
    <w:rsid w:val="00327F66"/>
    <w:rsid w:val="0033072A"/>
    <w:rsid w:val="003309BD"/>
    <w:rsid w:val="00331417"/>
    <w:rsid w:val="00334D2C"/>
    <w:rsid w:val="00334FF8"/>
    <w:rsid w:val="00337531"/>
    <w:rsid w:val="00342C0A"/>
    <w:rsid w:val="00342C76"/>
    <w:rsid w:val="003463CC"/>
    <w:rsid w:val="0034755B"/>
    <w:rsid w:val="00347D2C"/>
    <w:rsid w:val="0035425A"/>
    <w:rsid w:val="0035472F"/>
    <w:rsid w:val="003558C4"/>
    <w:rsid w:val="003561B7"/>
    <w:rsid w:val="0035651A"/>
    <w:rsid w:val="0036056A"/>
    <w:rsid w:val="003609FD"/>
    <w:rsid w:val="0036208D"/>
    <w:rsid w:val="00362FFF"/>
    <w:rsid w:val="0036304B"/>
    <w:rsid w:val="003638FB"/>
    <w:rsid w:val="00364815"/>
    <w:rsid w:val="003734B1"/>
    <w:rsid w:val="0037360C"/>
    <w:rsid w:val="00373633"/>
    <w:rsid w:val="0037439E"/>
    <w:rsid w:val="003764B7"/>
    <w:rsid w:val="00376B96"/>
    <w:rsid w:val="00376F11"/>
    <w:rsid w:val="0038122D"/>
    <w:rsid w:val="003812CC"/>
    <w:rsid w:val="00381381"/>
    <w:rsid w:val="00383B9A"/>
    <w:rsid w:val="00383FFE"/>
    <w:rsid w:val="003853FF"/>
    <w:rsid w:val="003910F9"/>
    <w:rsid w:val="00391AD8"/>
    <w:rsid w:val="003936A6"/>
    <w:rsid w:val="0039577C"/>
    <w:rsid w:val="003969F9"/>
    <w:rsid w:val="003A0847"/>
    <w:rsid w:val="003A0A12"/>
    <w:rsid w:val="003A0C83"/>
    <w:rsid w:val="003A37B6"/>
    <w:rsid w:val="003A38FB"/>
    <w:rsid w:val="003A4CF3"/>
    <w:rsid w:val="003A73AA"/>
    <w:rsid w:val="003B0806"/>
    <w:rsid w:val="003B2C36"/>
    <w:rsid w:val="003B3A2E"/>
    <w:rsid w:val="003B4CB6"/>
    <w:rsid w:val="003B5881"/>
    <w:rsid w:val="003B5F5F"/>
    <w:rsid w:val="003C1450"/>
    <w:rsid w:val="003C1F1F"/>
    <w:rsid w:val="003C367B"/>
    <w:rsid w:val="003C37C4"/>
    <w:rsid w:val="003C62F9"/>
    <w:rsid w:val="003C679E"/>
    <w:rsid w:val="003D01D5"/>
    <w:rsid w:val="003D0ED2"/>
    <w:rsid w:val="003D1D98"/>
    <w:rsid w:val="003D3466"/>
    <w:rsid w:val="003D44B8"/>
    <w:rsid w:val="003D4CBC"/>
    <w:rsid w:val="003D5CED"/>
    <w:rsid w:val="003D670A"/>
    <w:rsid w:val="003D70A7"/>
    <w:rsid w:val="003D7A15"/>
    <w:rsid w:val="003E23FF"/>
    <w:rsid w:val="003E3564"/>
    <w:rsid w:val="003E4146"/>
    <w:rsid w:val="003E5784"/>
    <w:rsid w:val="003E68CA"/>
    <w:rsid w:val="003E7303"/>
    <w:rsid w:val="003F20B8"/>
    <w:rsid w:val="003F2A47"/>
    <w:rsid w:val="003F3ED0"/>
    <w:rsid w:val="003F5FA6"/>
    <w:rsid w:val="00402497"/>
    <w:rsid w:val="00403635"/>
    <w:rsid w:val="00403C82"/>
    <w:rsid w:val="00404196"/>
    <w:rsid w:val="0040537A"/>
    <w:rsid w:val="00406783"/>
    <w:rsid w:val="004074AB"/>
    <w:rsid w:val="00407978"/>
    <w:rsid w:val="00407C2B"/>
    <w:rsid w:val="00407C92"/>
    <w:rsid w:val="00407F40"/>
    <w:rsid w:val="00407FF0"/>
    <w:rsid w:val="00410F7B"/>
    <w:rsid w:val="004120C2"/>
    <w:rsid w:val="00412327"/>
    <w:rsid w:val="0041502C"/>
    <w:rsid w:val="0041508A"/>
    <w:rsid w:val="00415B3D"/>
    <w:rsid w:val="00415D91"/>
    <w:rsid w:val="00417C9C"/>
    <w:rsid w:val="004201E3"/>
    <w:rsid w:val="00420D0F"/>
    <w:rsid w:val="00422709"/>
    <w:rsid w:val="004242A7"/>
    <w:rsid w:val="00425792"/>
    <w:rsid w:val="0042593B"/>
    <w:rsid w:val="004277FC"/>
    <w:rsid w:val="00427D6F"/>
    <w:rsid w:val="00427E4F"/>
    <w:rsid w:val="00432E09"/>
    <w:rsid w:val="004337DD"/>
    <w:rsid w:val="004347F7"/>
    <w:rsid w:val="0043491F"/>
    <w:rsid w:val="004360EA"/>
    <w:rsid w:val="004376E1"/>
    <w:rsid w:val="00437F1A"/>
    <w:rsid w:val="00437F6A"/>
    <w:rsid w:val="00441245"/>
    <w:rsid w:val="00441292"/>
    <w:rsid w:val="00441CED"/>
    <w:rsid w:val="00442B1B"/>
    <w:rsid w:val="00442CD0"/>
    <w:rsid w:val="0044535C"/>
    <w:rsid w:val="00446481"/>
    <w:rsid w:val="004464CD"/>
    <w:rsid w:val="00447051"/>
    <w:rsid w:val="00447063"/>
    <w:rsid w:val="004501EF"/>
    <w:rsid w:val="00451F41"/>
    <w:rsid w:val="004520C0"/>
    <w:rsid w:val="0045415A"/>
    <w:rsid w:val="0045436D"/>
    <w:rsid w:val="004553F4"/>
    <w:rsid w:val="00455874"/>
    <w:rsid w:val="0045693C"/>
    <w:rsid w:val="00456FE1"/>
    <w:rsid w:val="00457018"/>
    <w:rsid w:val="0045759A"/>
    <w:rsid w:val="00460CB2"/>
    <w:rsid w:val="0046282E"/>
    <w:rsid w:val="004647E7"/>
    <w:rsid w:val="00464DD8"/>
    <w:rsid w:val="00465F0C"/>
    <w:rsid w:val="00470779"/>
    <w:rsid w:val="0047125A"/>
    <w:rsid w:val="00471BE2"/>
    <w:rsid w:val="004730CC"/>
    <w:rsid w:val="0047360B"/>
    <w:rsid w:val="00474735"/>
    <w:rsid w:val="00474A67"/>
    <w:rsid w:val="00476C84"/>
    <w:rsid w:val="004771FB"/>
    <w:rsid w:val="004772D7"/>
    <w:rsid w:val="00482C7D"/>
    <w:rsid w:val="00484EEF"/>
    <w:rsid w:val="00485F2B"/>
    <w:rsid w:val="0048649A"/>
    <w:rsid w:val="004876A2"/>
    <w:rsid w:val="0048791E"/>
    <w:rsid w:val="004879BF"/>
    <w:rsid w:val="00491C79"/>
    <w:rsid w:val="00492AF7"/>
    <w:rsid w:val="0049469D"/>
    <w:rsid w:val="00495378"/>
    <w:rsid w:val="0049585C"/>
    <w:rsid w:val="00495D44"/>
    <w:rsid w:val="00496228"/>
    <w:rsid w:val="004A0D9D"/>
    <w:rsid w:val="004A199E"/>
    <w:rsid w:val="004A27E5"/>
    <w:rsid w:val="004A3088"/>
    <w:rsid w:val="004A3605"/>
    <w:rsid w:val="004A4389"/>
    <w:rsid w:val="004A4BB1"/>
    <w:rsid w:val="004A4DC2"/>
    <w:rsid w:val="004A4FED"/>
    <w:rsid w:val="004A5968"/>
    <w:rsid w:val="004A635D"/>
    <w:rsid w:val="004A7761"/>
    <w:rsid w:val="004B2125"/>
    <w:rsid w:val="004B31A2"/>
    <w:rsid w:val="004B3A1E"/>
    <w:rsid w:val="004B3CD3"/>
    <w:rsid w:val="004B4680"/>
    <w:rsid w:val="004B6886"/>
    <w:rsid w:val="004B70ED"/>
    <w:rsid w:val="004C077B"/>
    <w:rsid w:val="004C1760"/>
    <w:rsid w:val="004C3A6E"/>
    <w:rsid w:val="004C5688"/>
    <w:rsid w:val="004C6FA6"/>
    <w:rsid w:val="004D06A9"/>
    <w:rsid w:val="004D176F"/>
    <w:rsid w:val="004D22F7"/>
    <w:rsid w:val="004D279A"/>
    <w:rsid w:val="004D3410"/>
    <w:rsid w:val="004D40DC"/>
    <w:rsid w:val="004D4537"/>
    <w:rsid w:val="004D51FB"/>
    <w:rsid w:val="004D53BA"/>
    <w:rsid w:val="004D6C58"/>
    <w:rsid w:val="004D6CCF"/>
    <w:rsid w:val="004D6FE2"/>
    <w:rsid w:val="004D7485"/>
    <w:rsid w:val="004E091E"/>
    <w:rsid w:val="004E0E26"/>
    <w:rsid w:val="004E2D7F"/>
    <w:rsid w:val="004E3591"/>
    <w:rsid w:val="004E463F"/>
    <w:rsid w:val="004E4AB3"/>
    <w:rsid w:val="004E4FD9"/>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5008B8"/>
    <w:rsid w:val="005027A8"/>
    <w:rsid w:val="00503784"/>
    <w:rsid w:val="00504B54"/>
    <w:rsid w:val="00504BE6"/>
    <w:rsid w:val="005055F0"/>
    <w:rsid w:val="00506ED4"/>
    <w:rsid w:val="005101BD"/>
    <w:rsid w:val="00510B04"/>
    <w:rsid w:val="00510BD8"/>
    <w:rsid w:val="00512852"/>
    <w:rsid w:val="00513CBE"/>
    <w:rsid w:val="00514739"/>
    <w:rsid w:val="00515675"/>
    <w:rsid w:val="00516A7C"/>
    <w:rsid w:val="00516D1A"/>
    <w:rsid w:val="005178CF"/>
    <w:rsid w:val="00517E7A"/>
    <w:rsid w:val="0052009D"/>
    <w:rsid w:val="005219E1"/>
    <w:rsid w:val="0052301A"/>
    <w:rsid w:val="00524DFB"/>
    <w:rsid w:val="00527C73"/>
    <w:rsid w:val="0053032E"/>
    <w:rsid w:val="00530661"/>
    <w:rsid w:val="00530F02"/>
    <w:rsid w:val="0053194D"/>
    <w:rsid w:val="00532692"/>
    <w:rsid w:val="00532A07"/>
    <w:rsid w:val="00533377"/>
    <w:rsid w:val="00534A34"/>
    <w:rsid w:val="005352A0"/>
    <w:rsid w:val="005357BC"/>
    <w:rsid w:val="00536C72"/>
    <w:rsid w:val="005373AF"/>
    <w:rsid w:val="00540856"/>
    <w:rsid w:val="00541369"/>
    <w:rsid w:val="00542E42"/>
    <w:rsid w:val="00543974"/>
    <w:rsid w:val="00543E8C"/>
    <w:rsid w:val="00544595"/>
    <w:rsid w:val="00545D48"/>
    <w:rsid w:val="00546C62"/>
    <w:rsid w:val="00547D11"/>
    <w:rsid w:val="0055054B"/>
    <w:rsid w:val="0055091B"/>
    <w:rsid w:val="00552563"/>
    <w:rsid w:val="00552E54"/>
    <w:rsid w:val="00554239"/>
    <w:rsid w:val="00554315"/>
    <w:rsid w:val="00554581"/>
    <w:rsid w:val="0055461A"/>
    <w:rsid w:val="00554903"/>
    <w:rsid w:val="00555147"/>
    <w:rsid w:val="00555922"/>
    <w:rsid w:val="0055629E"/>
    <w:rsid w:val="00557535"/>
    <w:rsid w:val="00560A80"/>
    <w:rsid w:val="00560FEB"/>
    <w:rsid w:val="00562CF5"/>
    <w:rsid w:val="00563BFD"/>
    <w:rsid w:val="00563E18"/>
    <w:rsid w:val="00563EF8"/>
    <w:rsid w:val="00564E69"/>
    <w:rsid w:val="00565683"/>
    <w:rsid w:val="00566645"/>
    <w:rsid w:val="00572226"/>
    <w:rsid w:val="00574386"/>
    <w:rsid w:val="00576ADA"/>
    <w:rsid w:val="00577BF9"/>
    <w:rsid w:val="005804AA"/>
    <w:rsid w:val="00581B62"/>
    <w:rsid w:val="00586ABE"/>
    <w:rsid w:val="0058762B"/>
    <w:rsid w:val="005876BB"/>
    <w:rsid w:val="00587FF9"/>
    <w:rsid w:val="005901EF"/>
    <w:rsid w:val="0059246A"/>
    <w:rsid w:val="00592D9A"/>
    <w:rsid w:val="0059335A"/>
    <w:rsid w:val="00594F10"/>
    <w:rsid w:val="00595954"/>
    <w:rsid w:val="005A00B6"/>
    <w:rsid w:val="005A016F"/>
    <w:rsid w:val="005A185E"/>
    <w:rsid w:val="005A2C1D"/>
    <w:rsid w:val="005A2F9C"/>
    <w:rsid w:val="005A2FBB"/>
    <w:rsid w:val="005A4A4C"/>
    <w:rsid w:val="005A500E"/>
    <w:rsid w:val="005A5841"/>
    <w:rsid w:val="005A73DD"/>
    <w:rsid w:val="005B076B"/>
    <w:rsid w:val="005B4B6B"/>
    <w:rsid w:val="005B6AF8"/>
    <w:rsid w:val="005B7954"/>
    <w:rsid w:val="005B7958"/>
    <w:rsid w:val="005B7C46"/>
    <w:rsid w:val="005C0C98"/>
    <w:rsid w:val="005C1CAF"/>
    <w:rsid w:val="005C42A3"/>
    <w:rsid w:val="005C592D"/>
    <w:rsid w:val="005C5E67"/>
    <w:rsid w:val="005C7F22"/>
    <w:rsid w:val="005D07E3"/>
    <w:rsid w:val="005D0831"/>
    <w:rsid w:val="005D0D09"/>
    <w:rsid w:val="005D1D67"/>
    <w:rsid w:val="005D206B"/>
    <w:rsid w:val="005D343A"/>
    <w:rsid w:val="005D48EE"/>
    <w:rsid w:val="005D543C"/>
    <w:rsid w:val="005D5712"/>
    <w:rsid w:val="005E0FC6"/>
    <w:rsid w:val="005E11B2"/>
    <w:rsid w:val="005E1616"/>
    <w:rsid w:val="005E20AD"/>
    <w:rsid w:val="005E2E5B"/>
    <w:rsid w:val="005E3B3C"/>
    <w:rsid w:val="005E6027"/>
    <w:rsid w:val="005E6454"/>
    <w:rsid w:val="005F2B6E"/>
    <w:rsid w:val="005F4A12"/>
    <w:rsid w:val="005F6049"/>
    <w:rsid w:val="00600441"/>
    <w:rsid w:val="00602535"/>
    <w:rsid w:val="00602672"/>
    <w:rsid w:val="006049A6"/>
    <w:rsid w:val="00606BBB"/>
    <w:rsid w:val="0060797F"/>
    <w:rsid w:val="00607A59"/>
    <w:rsid w:val="00607B78"/>
    <w:rsid w:val="0061273D"/>
    <w:rsid w:val="00613E4C"/>
    <w:rsid w:val="00614C9E"/>
    <w:rsid w:val="0061661A"/>
    <w:rsid w:val="00617066"/>
    <w:rsid w:val="00617C5A"/>
    <w:rsid w:val="006205EA"/>
    <w:rsid w:val="006217ED"/>
    <w:rsid w:val="00621FEE"/>
    <w:rsid w:val="006221E9"/>
    <w:rsid w:val="00623C7A"/>
    <w:rsid w:val="006244F8"/>
    <w:rsid w:val="00625F7E"/>
    <w:rsid w:val="00634C6E"/>
    <w:rsid w:val="00634D68"/>
    <w:rsid w:val="006364B5"/>
    <w:rsid w:val="0063656B"/>
    <w:rsid w:val="00637C55"/>
    <w:rsid w:val="006407E6"/>
    <w:rsid w:val="0064088E"/>
    <w:rsid w:val="00641DA8"/>
    <w:rsid w:val="006422A3"/>
    <w:rsid w:val="00642318"/>
    <w:rsid w:val="00643590"/>
    <w:rsid w:val="006438E6"/>
    <w:rsid w:val="006457B4"/>
    <w:rsid w:val="006470C1"/>
    <w:rsid w:val="006501A7"/>
    <w:rsid w:val="00652DBB"/>
    <w:rsid w:val="006544D1"/>
    <w:rsid w:val="00654B99"/>
    <w:rsid w:val="00655FC6"/>
    <w:rsid w:val="00662303"/>
    <w:rsid w:val="00664684"/>
    <w:rsid w:val="00665283"/>
    <w:rsid w:val="00667502"/>
    <w:rsid w:val="00670246"/>
    <w:rsid w:val="00670D7C"/>
    <w:rsid w:val="00673CCB"/>
    <w:rsid w:val="00675C0A"/>
    <w:rsid w:val="00676C86"/>
    <w:rsid w:val="00677AAF"/>
    <w:rsid w:val="00677CBC"/>
    <w:rsid w:val="0068013C"/>
    <w:rsid w:val="00681E22"/>
    <w:rsid w:val="0068230A"/>
    <w:rsid w:val="00684967"/>
    <w:rsid w:val="006870B8"/>
    <w:rsid w:val="006908ED"/>
    <w:rsid w:val="006915EC"/>
    <w:rsid w:val="00692ACE"/>
    <w:rsid w:val="00692B91"/>
    <w:rsid w:val="0069408F"/>
    <w:rsid w:val="006943AF"/>
    <w:rsid w:val="0069454C"/>
    <w:rsid w:val="0069511A"/>
    <w:rsid w:val="00696157"/>
    <w:rsid w:val="0069650E"/>
    <w:rsid w:val="00696CC0"/>
    <w:rsid w:val="0069710D"/>
    <w:rsid w:val="00697456"/>
    <w:rsid w:val="00697668"/>
    <w:rsid w:val="006A00D2"/>
    <w:rsid w:val="006A4472"/>
    <w:rsid w:val="006A5AB0"/>
    <w:rsid w:val="006A7BD8"/>
    <w:rsid w:val="006B0325"/>
    <w:rsid w:val="006B3218"/>
    <w:rsid w:val="006B3651"/>
    <w:rsid w:val="006B4128"/>
    <w:rsid w:val="006B5A1B"/>
    <w:rsid w:val="006B6091"/>
    <w:rsid w:val="006C4CFE"/>
    <w:rsid w:val="006C62E3"/>
    <w:rsid w:val="006C7798"/>
    <w:rsid w:val="006D0180"/>
    <w:rsid w:val="006D28FD"/>
    <w:rsid w:val="006D2BB3"/>
    <w:rsid w:val="006D2F2A"/>
    <w:rsid w:val="006D3238"/>
    <w:rsid w:val="006D4358"/>
    <w:rsid w:val="006D443A"/>
    <w:rsid w:val="006D4F98"/>
    <w:rsid w:val="006D7D14"/>
    <w:rsid w:val="006E0611"/>
    <w:rsid w:val="006E3A02"/>
    <w:rsid w:val="006E4453"/>
    <w:rsid w:val="006E4FA4"/>
    <w:rsid w:val="006E5524"/>
    <w:rsid w:val="006E6312"/>
    <w:rsid w:val="006F0980"/>
    <w:rsid w:val="006F3C30"/>
    <w:rsid w:val="006F3D28"/>
    <w:rsid w:val="006F65AA"/>
    <w:rsid w:val="006F70FE"/>
    <w:rsid w:val="006F7A16"/>
    <w:rsid w:val="007009B6"/>
    <w:rsid w:val="00703590"/>
    <w:rsid w:val="00703BBB"/>
    <w:rsid w:val="00703DE6"/>
    <w:rsid w:val="00704470"/>
    <w:rsid w:val="0070598A"/>
    <w:rsid w:val="00707059"/>
    <w:rsid w:val="00707070"/>
    <w:rsid w:val="0070725F"/>
    <w:rsid w:val="00710339"/>
    <w:rsid w:val="00710455"/>
    <w:rsid w:val="00711710"/>
    <w:rsid w:val="00712285"/>
    <w:rsid w:val="0071335E"/>
    <w:rsid w:val="007134AB"/>
    <w:rsid w:val="00714A79"/>
    <w:rsid w:val="007159B2"/>
    <w:rsid w:val="00715E02"/>
    <w:rsid w:val="007201C9"/>
    <w:rsid w:val="0072074D"/>
    <w:rsid w:val="00721E1F"/>
    <w:rsid w:val="007232A3"/>
    <w:rsid w:val="0072343C"/>
    <w:rsid w:val="00723964"/>
    <w:rsid w:val="00725540"/>
    <w:rsid w:val="0072736B"/>
    <w:rsid w:val="007304BC"/>
    <w:rsid w:val="007310B8"/>
    <w:rsid w:val="0073136B"/>
    <w:rsid w:val="007343A3"/>
    <w:rsid w:val="007347F4"/>
    <w:rsid w:val="00734906"/>
    <w:rsid w:val="007363B6"/>
    <w:rsid w:val="00736A8F"/>
    <w:rsid w:val="00740CA1"/>
    <w:rsid w:val="00741196"/>
    <w:rsid w:val="007428CD"/>
    <w:rsid w:val="0075202D"/>
    <w:rsid w:val="0075293D"/>
    <w:rsid w:val="00754A1D"/>
    <w:rsid w:val="00756548"/>
    <w:rsid w:val="00756618"/>
    <w:rsid w:val="0075706F"/>
    <w:rsid w:val="00757296"/>
    <w:rsid w:val="00760940"/>
    <w:rsid w:val="00760EDC"/>
    <w:rsid w:val="00761253"/>
    <w:rsid w:val="00761730"/>
    <w:rsid w:val="00762888"/>
    <w:rsid w:val="00764E2F"/>
    <w:rsid w:val="00764F1F"/>
    <w:rsid w:val="0076610C"/>
    <w:rsid w:val="007717E1"/>
    <w:rsid w:val="007721E3"/>
    <w:rsid w:val="00773569"/>
    <w:rsid w:val="00775A33"/>
    <w:rsid w:val="007761BB"/>
    <w:rsid w:val="0078319C"/>
    <w:rsid w:val="007835E7"/>
    <w:rsid w:val="007839FF"/>
    <w:rsid w:val="00783FB6"/>
    <w:rsid w:val="00786565"/>
    <w:rsid w:val="007873E8"/>
    <w:rsid w:val="007909F3"/>
    <w:rsid w:val="00795D28"/>
    <w:rsid w:val="00797B6C"/>
    <w:rsid w:val="007A07F2"/>
    <w:rsid w:val="007A08A6"/>
    <w:rsid w:val="007A1B63"/>
    <w:rsid w:val="007A3FE4"/>
    <w:rsid w:val="007A40E1"/>
    <w:rsid w:val="007A483A"/>
    <w:rsid w:val="007A530C"/>
    <w:rsid w:val="007A6572"/>
    <w:rsid w:val="007A6CA9"/>
    <w:rsid w:val="007A7C84"/>
    <w:rsid w:val="007B3B64"/>
    <w:rsid w:val="007B4473"/>
    <w:rsid w:val="007B68EC"/>
    <w:rsid w:val="007C151F"/>
    <w:rsid w:val="007C2D4E"/>
    <w:rsid w:val="007C3372"/>
    <w:rsid w:val="007D00B5"/>
    <w:rsid w:val="007D050A"/>
    <w:rsid w:val="007D135A"/>
    <w:rsid w:val="007D2E1C"/>
    <w:rsid w:val="007D3CCE"/>
    <w:rsid w:val="007D542D"/>
    <w:rsid w:val="007D5B25"/>
    <w:rsid w:val="007D7B49"/>
    <w:rsid w:val="007E022B"/>
    <w:rsid w:val="007E040D"/>
    <w:rsid w:val="007E0734"/>
    <w:rsid w:val="007E2652"/>
    <w:rsid w:val="007E449B"/>
    <w:rsid w:val="007E56FB"/>
    <w:rsid w:val="007E633B"/>
    <w:rsid w:val="007E75D9"/>
    <w:rsid w:val="007E7640"/>
    <w:rsid w:val="007F056A"/>
    <w:rsid w:val="007F1AB5"/>
    <w:rsid w:val="007F4275"/>
    <w:rsid w:val="007F516F"/>
    <w:rsid w:val="00800093"/>
    <w:rsid w:val="00800655"/>
    <w:rsid w:val="008006ED"/>
    <w:rsid w:val="00800995"/>
    <w:rsid w:val="00801625"/>
    <w:rsid w:val="00801961"/>
    <w:rsid w:val="008026C5"/>
    <w:rsid w:val="008059E2"/>
    <w:rsid w:val="00805C22"/>
    <w:rsid w:val="00807985"/>
    <w:rsid w:val="00810C9F"/>
    <w:rsid w:val="00812F40"/>
    <w:rsid w:val="00814750"/>
    <w:rsid w:val="00815AAF"/>
    <w:rsid w:val="00816BEF"/>
    <w:rsid w:val="00817A44"/>
    <w:rsid w:val="008205EF"/>
    <w:rsid w:val="00821EDF"/>
    <w:rsid w:val="008228D3"/>
    <w:rsid w:val="00822AB6"/>
    <w:rsid w:val="00823028"/>
    <w:rsid w:val="00823628"/>
    <w:rsid w:val="008254BC"/>
    <w:rsid w:val="00825581"/>
    <w:rsid w:val="0082610C"/>
    <w:rsid w:val="00832CE1"/>
    <w:rsid w:val="0083319E"/>
    <w:rsid w:val="00833CE4"/>
    <w:rsid w:val="008353BF"/>
    <w:rsid w:val="00835971"/>
    <w:rsid w:val="008419DA"/>
    <w:rsid w:val="00842DAE"/>
    <w:rsid w:val="00843AFF"/>
    <w:rsid w:val="00844156"/>
    <w:rsid w:val="00844780"/>
    <w:rsid w:val="008450D1"/>
    <w:rsid w:val="0084564C"/>
    <w:rsid w:val="00846B9E"/>
    <w:rsid w:val="00847C0F"/>
    <w:rsid w:val="008543A3"/>
    <w:rsid w:val="00854571"/>
    <w:rsid w:val="0085467B"/>
    <w:rsid w:val="00854E92"/>
    <w:rsid w:val="00855915"/>
    <w:rsid w:val="008567AB"/>
    <w:rsid w:val="00857386"/>
    <w:rsid w:val="008573D7"/>
    <w:rsid w:val="008579F3"/>
    <w:rsid w:val="00862EAE"/>
    <w:rsid w:val="008632F6"/>
    <w:rsid w:val="008649D3"/>
    <w:rsid w:val="00865715"/>
    <w:rsid w:val="00865892"/>
    <w:rsid w:val="00865BA5"/>
    <w:rsid w:val="00865F1D"/>
    <w:rsid w:val="00866692"/>
    <w:rsid w:val="0086674D"/>
    <w:rsid w:val="00870AAD"/>
    <w:rsid w:val="00871628"/>
    <w:rsid w:val="00871FB8"/>
    <w:rsid w:val="00872B48"/>
    <w:rsid w:val="008739DA"/>
    <w:rsid w:val="00881AE6"/>
    <w:rsid w:val="008829FE"/>
    <w:rsid w:val="00883CF5"/>
    <w:rsid w:val="0088429B"/>
    <w:rsid w:val="008844DB"/>
    <w:rsid w:val="00886B05"/>
    <w:rsid w:val="00886CF4"/>
    <w:rsid w:val="00887538"/>
    <w:rsid w:val="0088780D"/>
    <w:rsid w:val="008911DC"/>
    <w:rsid w:val="00893FC3"/>
    <w:rsid w:val="008957EB"/>
    <w:rsid w:val="00896153"/>
    <w:rsid w:val="0089619A"/>
    <w:rsid w:val="00896D0A"/>
    <w:rsid w:val="00896EF2"/>
    <w:rsid w:val="00896FD4"/>
    <w:rsid w:val="008974D7"/>
    <w:rsid w:val="00897B30"/>
    <w:rsid w:val="00897F4C"/>
    <w:rsid w:val="008A03D7"/>
    <w:rsid w:val="008A04BE"/>
    <w:rsid w:val="008A0660"/>
    <w:rsid w:val="008A0867"/>
    <w:rsid w:val="008A1192"/>
    <w:rsid w:val="008A2156"/>
    <w:rsid w:val="008A30AE"/>
    <w:rsid w:val="008A439B"/>
    <w:rsid w:val="008A507F"/>
    <w:rsid w:val="008A5411"/>
    <w:rsid w:val="008A5A09"/>
    <w:rsid w:val="008B048F"/>
    <w:rsid w:val="008B06A2"/>
    <w:rsid w:val="008B1494"/>
    <w:rsid w:val="008B1571"/>
    <w:rsid w:val="008B2331"/>
    <w:rsid w:val="008B3D38"/>
    <w:rsid w:val="008B44D9"/>
    <w:rsid w:val="008B4C6E"/>
    <w:rsid w:val="008B4D61"/>
    <w:rsid w:val="008B5414"/>
    <w:rsid w:val="008B598D"/>
    <w:rsid w:val="008B61F9"/>
    <w:rsid w:val="008C17A1"/>
    <w:rsid w:val="008C29FB"/>
    <w:rsid w:val="008C3CCF"/>
    <w:rsid w:val="008C466F"/>
    <w:rsid w:val="008C5048"/>
    <w:rsid w:val="008C64E0"/>
    <w:rsid w:val="008C68AA"/>
    <w:rsid w:val="008C6AF8"/>
    <w:rsid w:val="008C7DB5"/>
    <w:rsid w:val="008D2000"/>
    <w:rsid w:val="008D2E15"/>
    <w:rsid w:val="008D461C"/>
    <w:rsid w:val="008D4E5A"/>
    <w:rsid w:val="008D5985"/>
    <w:rsid w:val="008E1F23"/>
    <w:rsid w:val="008E2ED4"/>
    <w:rsid w:val="008E5BEE"/>
    <w:rsid w:val="008E78AF"/>
    <w:rsid w:val="008F01E8"/>
    <w:rsid w:val="008F1533"/>
    <w:rsid w:val="008F189B"/>
    <w:rsid w:val="008F42E8"/>
    <w:rsid w:val="008F43E0"/>
    <w:rsid w:val="008F4BD8"/>
    <w:rsid w:val="008F5553"/>
    <w:rsid w:val="008F68D7"/>
    <w:rsid w:val="00900715"/>
    <w:rsid w:val="00902484"/>
    <w:rsid w:val="009025A9"/>
    <w:rsid w:val="00903230"/>
    <w:rsid w:val="009057E8"/>
    <w:rsid w:val="00906853"/>
    <w:rsid w:val="00907791"/>
    <w:rsid w:val="0091233D"/>
    <w:rsid w:val="00912701"/>
    <w:rsid w:val="00915983"/>
    <w:rsid w:val="00915A5E"/>
    <w:rsid w:val="00915E25"/>
    <w:rsid w:val="00921883"/>
    <w:rsid w:val="00922302"/>
    <w:rsid w:val="0092583C"/>
    <w:rsid w:val="00926750"/>
    <w:rsid w:val="00926ABB"/>
    <w:rsid w:val="0093066B"/>
    <w:rsid w:val="009313A0"/>
    <w:rsid w:val="00931585"/>
    <w:rsid w:val="00931FC9"/>
    <w:rsid w:val="0093271A"/>
    <w:rsid w:val="009327AC"/>
    <w:rsid w:val="00933E3F"/>
    <w:rsid w:val="00933F39"/>
    <w:rsid w:val="009342FD"/>
    <w:rsid w:val="00935485"/>
    <w:rsid w:val="00937A9A"/>
    <w:rsid w:val="00941CF6"/>
    <w:rsid w:val="00942266"/>
    <w:rsid w:val="00944278"/>
    <w:rsid w:val="00946941"/>
    <w:rsid w:val="00947867"/>
    <w:rsid w:val="00953952"/>
    <w:rsid w:val="00954BE7"/>
    <w:rsid w:val="00957930"/>
    <w:rsid w:val="00957F81"/>
    <w:rsid w:val="00960390"/>
    <w:rsid w:val="00960C24"/>
    <w:rsid w:val="00961FD7"/>
    <w:rsid w:val="00962F32"/>
    <w:rsid w:val="0096472B"/>
    <w:rsid w:val="00965062"/>
    <w:rsid w:val="00965E96"/>
    <w:rsid w:val="00971468"/>
    <w:rsid w:val="00971A7B"/>
    <w:rsid w:val="00973716"/>
    <w:rsid w:val="00974EC2"/>
    <w:rsid w:val="00975155"/>
    <w:rsid w:val="0097563A"/>
    <w:rsid w:val="00975797"/>
    <w:rsid w:val="00975BE7"/>
    <w:rsid w:val="00977607"/>
    <w:rsid w:val="00977E05"/>
    <w:rsid w:val="00981472"/>
    <w:rsid w:val="00981ED0"/>
    <w:rsid w:val="00981F06"/>
    <w:rsid w:val="00984AD1"/>
    <w:rsid w:val="00985100"/>
    <w:rsid w:val="00985E6C"/>
    <w:rsid w:val="00987E0C"/>
    <w:rsid w:val="009909E7"/>
    <w:rsid w:val="009933AA"/>
    <w:rsid w:val="009937B6"/>
    <w:rsid w:val="00993830"/>
    <w:rsid w:val="00993CF2"/>
    <w:rsid w:val="0099593C"/>
    <w:rsid w:val="009A0488"/>
    <w:rsid w:val="009A0B56"/>
    <w:rsid w:val="009A1CDB"/>
    <w:rsid w:val="009A21E1"/>
    <w:rsid w:val="009A26C3"/>
    <w:rsid w:val="009A5812"/>
    <w:rsid w:val="009A77E6"/>
    <w:rsid w:val="009B097F"/>
    <w:rsid w:val="009B20A4"/>
    <w:rsid w:val="009B2728"/>
    <w:rsid w:val="009B47FD"/>
    <w:rsid w:val="009B4AE8"/>
    <w:rsid w:val="009B4EBC"/>
    <w:rsid w:val="009B5DAF"/>
    <w:rsid w:val="009B630B"/>
    <w:rsid w:val="009B7941"/>
    <w:rsid w:val="009C01EE"/>
    <w:rsid w:val="009C0FCF"/>
    <w:rsid w:val="009C1DEE"/>
    <w:rsid w:val="009C3A80"/>
    <w:rsid w:val="009C3A99"/>
    <w:rsid w:val="009C41F2"/>
    <w:rsid w:val="009C4871"/>
    <w:rsid w:val="009C5E63"/>
    <w:rsid w:val="009C74EB"/>
    <w:rsid w:val="009D10BB"/>
    <w:rsid w:val="009D1BA3"/>
    <w:rsid w:val="009D2BED"/>
    <w:rsid w:val="009D532C"/>
    <w:rsid w:val="009D5E5D"/>
    <w:rsid w:val="009E0965"/>
    <w:rsid w:val="009E173D"/>
    <w:rsid w:val="009E1F49"/>
    <w:rsid w:val="009E272F"/>
    <w:rsid w:val="009E4E52"/>
    <w:rsid w:val="009F0B15"/>
    <w:rsid w:val="009F1529"/>
    <w:rsid w:val="009F1BF2"/>
    <w:rsid w:val="009F1EDD"/>
    <w:rsid w:val="009F2022"/>
    <w:rsid w:val="009F281D"/>
    <w:rsid w:val="009F2B84"/>
    <w:rsid w:val="009F3137"/>
    <w:rsid w:val="009F4A16"/>
    <w:rsid w:val="009F6765"/>
    <w:rsid w:val="009F73B1"/>
    <w:rsid w:val="00A00FBB"/>
    <w:rsid w:val="00A01101"/>
    <w:rsid w:val="00A01643"/>
    <w:rsid w:val="00A02321"/>
    <w:rsid w:val="00A02A86"/>
    <w:rsid w:val="00A03FE0"/>
    <w:rsid w:val="00A05415"/>
    <w:rsid w:val="00A11DCF"/>
    <w:rsid w:val="00A12F78"/>
    <w:rsid w:val="00A140C6"/>
    <w:rsid w:val="00A142B4"/>
    <w:rsid w:val="00A143EA"/>
    <w:rsid w:val="00A14BC3"/>
    <w:rsid w:val="00A14F92"/>
    <w:rsid w:val="00A15282"/>
    <w:rsid w:val="00A16B97"/>
    <w:rsid w:val="00A16D88"/>
    <w:rsid w:val="00A16E8A"/>
    <w:rsid w:val="00A170B1"/>
    <w:rsid w:val="00A177A1"/>
    <w:rsid w:val="00A2068A"/>
    <w:rsid w:val="00A22920"/>
    <w:rsid w:val="00A23E15"/>
    <w:rsid w:val="00A25816"/>
    <w:rsid w:val="00A30009"/>
    <w:rsid w:val="00A31173"/>
    <w:rsid w:val="00A314C3"/>
    <w:rsid w:val="00A32B39"/>
    <w:rsid w:val="00A32FCE"/>
    <w:rsid w:val="00A3587C"/>
    <w:rsid w:val="00A37D0F"/>
    <w:rsid w:val="00A37D65"/>
    <w:rsid w:val="00A459FF"/>
    <w:rsid w:val="00A45CEE"/>
    <w:rsid w:val="00A46099"/>
    <w:rsid w:val="00A46FDE"/>
    <w:rsid w:val="00A508B7"/>
    <w:rsid w:val="00A515C8"/>
    <w:rsid w:val="00A51BEC"/>
    <w:rsid w:val="00A51C1E"/>
    <w:rsid w:val="00A52C51"/>
    <w:rsid w:val="00A540EC"/>
    <w:rsid w:val="00A5462D"/>
    <w:rsid w:val="00A55CF8"/>
    <w:rsid w:val="00A561BF"/>
    <w:rsid w:val="00A564AE"/>
    <w:rsid w:val="00A56C14"/>
    <w:rsid w:val="00A56DAA"/>
    <w:rsid w:val="00A574B3"/>
    <w:rsid w:val="00A57986"/>
    <w:rsid w:val="00A57F5A"/>
    <w:rsid w:val="00A60118"/>
    <w:rsid w:val="00A60D2D"/>
    <w:rsid w:val="00A62ED8"/>
    <w:rsid w:val="00A63B1C"/>
    <w:rsid w:val="00A63C91"/>
    <w:rsid w:val="00A647BB"/>
    <w:rsid w:val="00A649AB"/>
    <w:rsid w:val="00A64E8A"/>
    <w:rsid w:val="00A66506"/>
    <w:rsid w:val="00A66B88"/>
    <w:rsid w:val="00A70547"/>
    <w:rsid w:val="00A708EE"/>
    <w:rsid w:val="00A71F4C"/>
    <w:rsid w:val="00A72C03"/>
    <w:rsid w:val="00A73190"/>
    <w:rsid w:val="00A73914"/>
    <w:rsid w:val="00A7684E"/>
    <w:rsid w:val="00A77B27"/>
    <w:rsid w:val="00A77CAA"/>
    <w:rsid w:val="00A81483"/>
    <w:rsid w:val="00A83E1A"/>
    <w:rsid w:val="00A87948"/>
    <w:rsid w:val="00A87D22"/>
    <w:rsid w:val="00A92485"/>
    <w:rsid w:val="00A959EF"/>
    <w:rsid w:val="00AA251A"/>
    <w:rsid w:val="00AA413B"/>
    <w:rsid w:val="00AA419A"/>
    <w:rsid w:val="00AA63DD"/>
    <w:rsid w:val="00AB1814"/>
    <w:rsid w:val="00AB2555"/>
    <w:rsid w:val="00AB264E"/>
    <w:rsid w:val="00AB451F"/>
    <w:rsid w:val="00AB5143"/>
    <w:rsid w:val="00AB5600"/>
    <w:rsid w:val="00AB5C51"/>
    <w:rsid w:val="00AB7631"/>
    <w:rsid w:val="00AC05AE"/>
    <w:rsid w:val="00AC0D6A"/>
    <w:rsid w:val="00AC1759"/>
    <w:rsid w:val="00AC17CD"/>
    <w:rsid w:val="00AC187D"/>
    <w:rsid w:val="00AC27F2"/>
    <w:rsid w:val="00AC5239"/>
    <w:rsid w:val="00AC5A48"/>
    <w:rsid w:val="00AD008C"/>
    <w:rsid w:val="00AD028F"/>
    <w:rsid w:val="00AD0DD5"/>
    <w:rsid w:val="00AD10D8"/>
    <w:rsid w:val="00AD1D0D"/>
    <w:rsid w:val="00AD53C7"/>
    <w:rsid w:val="00AD5998"/>
    <w:rsid w:val="00AE1A87"/>
    <w:rsid w:val="00AE4B15"/>
    <w:rsid w:val="00AE53DC"/>
    <w:rsid w:val="00AE593A"/>
    <w:rsid w:val="00AE5A9C"/>
    <w:rsid w:val="00AE7510"/>
    <w:rsid w:val="00AE7D6A"/>
    <w:rsid w:val="00AE7E9A"/>
    <w:rsid w:val="00AF0015"/>
    <w:rsid w:val="00AF2BD2"/>
    <w:rsid w:val="00AF4E12"/>
    <w:rsid w:val="00AF5F6E"/>
    <w:rsid w:val="00B01E06"/>
    <w:rsid w:val="00B03770"/>
    <w:rsid w:val="00B06F84"/>
    <w:rsid w:val="00B07843"/>
    <w:rsid w:val="00B10A52"/>
    <w:rsid w:val="00B11704"/>
    <w:rsid w:val="00B133E3"/>
    <w:rsid w:val="00B167F6"/>
    <w:rsid w:val="00B17E80"/>
    <w:rsid w:val="00B20DFC"/>
    <w:rsid w:val="00B21542"/>
    <w:rsid w:val="00B2354F"/>
    <w:rsid w:val="00B24F44"/>
    <w:rsid w:val="00B26ABF"/>
    <w:rsid w:val="00B27C3E"/>
    <w:rsid w:val="00B30800"/>
    <w:rsid w:val="00B31B48"/>
    <w:rsid w:val="00B32280"/>
    <w:rsid w:val="00B3282E"/>
    <w:rsid w:val="00B3460B"/>
    <w:rsid w:val="00B34D1F"/>
    <w:rsid w:val="00B34D2C"/>
    <w:rsid w:val="00B35A18"/>
    <w:rsid w:val="00B372EA"/>
    <w:rsid w:val="00B400E9"/>
    <w:rsid w:val="00B40181"/>
    <w:rsid w:val="00B4180B"/>
    <w:rsid w:val="00B433AC"/>
    <w:rsid w:val="00B43805"/>
    <w:rsid w:val="00B44D72"/>
    <w:rsid w:val="00B4612F"/>
    <w:rsid w:val="00B51E07"/>
    <w:rsid w:val="00B54C4E"/>
    <w:rsid w:val="00B5592F"/>
    <w:rsid w:val="00B6198C"/>
    <w:rsid w:val="00B61B27"/>
    <w:rsid w:val="00B6252D"/>
    <w:rsid w:val="00B62575"/>
    <w:rsid w:val="00B62E72"/>
    <w:rsid w:val="00B63E8A"/>
    <w:rsid w:val="00B64293"/>
    <w:rsid w:val="00B6630B"/>
    <w:rsid w:val="00B66AF9"/>
    <w:rsid w:val="00B72FCF"/>
    <w:rsid w:val="00B73757"/>
    <w:rsid w:val="00B73B0E"/>
    <w:rsid w:val="00B75779"/>
    <w:rsid w:val="00B76346"/>
    <w:rsid w:val="00B765DD"/>
    <w:rsid w:val="00B80562"/>
    <w:rsid w:val="00B811D3"/>
    <w:rsid w:val="00B81C44"/>
    <w:rsid w:val="00B81D65"/>
    <w:rsid w:val="00B828B5"/>
    <w:rsid w:val="00B8363C"/>
    <w:rsid w:val="00B84025"/>
    <w:rsid w:val="00B84478"/>
    <w:rsid w:val="00B849C0"/>
    <w:rsid w:val="00B87944"/>
    <w:rsid w:val="00B87962"/>
    <w:rsid w:val="00B9129B"/>
    <w:rsid w:val="00B912E0"/>
    <w:rsid w:val="00B92757"/>
    <w:rsid w:val="00B932C7"/>
    <w:rsid w:val="00B934E1"/>
    <w:rsid w:val="00B93882"/>
    <w:rsid w:val="00B948CB"/>
    <w:rsid w:val="00B950C4"/>
    <w:rsid w:val="00BA02E2"/>
    <w:rsid w:val="00BA0672"/>
    <w:rsid w:val="00BA2BE1"/>
    <w:rsid w:val="00BA3121"/>
    <w:rsid w:val="00BA40DC"/>
    <w:rsid w:val="00BA4B09"/>
    <w:rsid w:val="00BB0451"/>
    <w:rsid w:val="00BB1B63"/>
    <w:rsid w:val="00BB1FEE"/>
    <w:rsid w:val="00BB34AA"/>
    <w:rsid w:val="00BB4278"/>
    <w:rsid w:val="00BB56CC"/>
    <w:rsid w:val="00BB5931"/>
    <w:rsid w:val="00BB742B"/>
    <w:rsid w:val="00BB77CE"/>
    <w:rsid w:val="00BC11BD"/>
    <w:rsid w:val="00BC1DA5"/>
    <w:rsid w:val="00BC5405"/>
    <w:rsid w:val="00BC60C4"/>
    <w:rsid w:val="00BC6F14"/>
    <w:rsid w:val="00BC781B"/>
    <w:rsid w:val="00BC7EB5"/>
    <w:rsid w:val="00BD144B"/>
    <w:rsid w:val="00BD2144"/>
    <w:rsid w:val="00BD273D"/>
    <w:rsid w:val="00BD3023"/>
    <w:rsid w:val="00BD328F"/>
    <w:rsid w:val="00BD413C"/>
    <w:rsid w:val="00BD56AB"/>
    <w:rsid w:val="00BD69A1"/>
    <w:rsid w:val="00BE07D9"/>
    <w:rsid w:val="00BE1AB3"/>
    <w:rsid w:val="00BE1B78"/>
    <w:rsid w:val="00BE2749"/>
    <w:rsid w:val="00BE3EE7"/>
    <w:rsid w:val="00BE5E20"/>
    <w:rsid w:val="00BE70D8"/>
    <w:rsid w:val="00BF00C6"/>
    <w:rsid w:val="00BF1BB5"/>
    <w:rsid w:val="00BF2AFA"/>
    <w:rsid w:val="00C00FA6"/>
    <w:rsid w:val="00C02CE9"/>
    <w:rsid w:val="00C03311"/>
    <w:rsid w:val="00C034DA"/>
    <w:rsid w:val="00C04C67"/>
    <w:rsid w:val="00C06952"/>
    <w:rsid w:val="00C06AB4"/>
    <w:rsid w:val="00C12DF7"/>
    <w:rsid w:val="00C15B83"/>
    <w:rsid w:val="00C16EFF"/>
    <w:rsid w:val="00C1774D"/>
    <w:rsid w:val="00C204C8"/>
    <w:rsid w:val="00C20BC4"/>
    <w:rsid w:val="00C21222"/>
    <w:rsid w:val="00C24EAB"/>
    <w:rsid w:val="00C24F3B"/>
    <w:rsid w:val="00C27A5B"/>
    <w:rsid w:val="00C306A3"/>
    <w:rsid w:val="00C338DC"/>
    <w:rsid w:val="00C33EE3"/>
    <w:rsid w:val="00C35067"/>
    <w:rsid w:val="00C3546A"/>
    <w:rsid w:val="00C354B3"/>
    <w:rsid w:val="00C35C35"/>
    <w:rsid w:val="00C3789C"/>
    <w:rsid w:val="00C449AA"/>
    <w:rsid w:val="00C44F81"/>
    <w:rsid w:val="00C45F83"/>
    <w:rsid w:val="00C51D44"/>
    <w:rsid w:val="00C52368"/>
    <w:rsid w:val="00C53178"/>
    <w:rsid w:val="00C55055"/>
    <w:rsid w:val="00C55B31"/>
    <w:rsid w:val="00C5695F"/>
    <w:rsid w:val="00C57433"/>
    <w:rsid w:val="00C60B4F"/>
    <w:rsid w:val="00C61623"/>
    <w:rsid w:val="00C62522"/>
    <w:rsid w:val="00C6425C"/>
    <w:rsid w:val="00C644A1"/>
    <w:rsid w:val="00C7068C"/>
    <w:rsid w:val="00C748D0"/>
    <w:rsid w:val="00C7583C"/>
    <w:rsid w:val="00C77BC0"/>
    <w:rsid w:val="00C83D40"/>
    <w:rsid w:val="00C85918"/>
    <w:rsid w:val="00C90913"/>
    <w:rsid w:val="00C9328C"/>
    <w:rsid w:val="00C935AA"/>
    <w:rsid w:val="00C946FF"/>
    <w:rsid w:val="00C94B9E"/>
    <w:rsid w:val="00C96E68"/>
    <w:rsid w:val="00C9788A"/>
    <w:rsid w:val="00CA0DF1"/>
    <w:rsid w:val="00CA2617"/>
    <w:rsid w:val="00CA313C"/>
    <w:rsid w:val="00CA3C53"/>
    <w:rsid w:val="00CA49A3"/>
    <w:rsid w:val="00CB0216"/>
    <w:rsid w:val="00CB231B"/>
    <w:rsid w:val="00CB2652"/>
    <w:rsid w:val="00CB2B92"/>
    <w:rsid w:val="00CB35C9"/>
    <w:rsid w:val="00CB6B6F"/>
    <w:rsid w:val="00CB70B1"/>
    <w:rsid w:val="00CB7A95"/>
    <w:rsid w:val="00CC0252"/>
    <w:rsid w:val="00CC07D9"/>
    <w:rsid w:val="00CC11AD"/>
    <w:rsid w:val="00CC2136"/>
    <w:rsid w:val="00CC2AD2"/>
    <w:rsid w:val="00CC2B14"/>
    <w:rsid w:val="00CC3F7D"/>
    <w:rsid w:val="00CC4404"/>
    <w:rsid w:val="00CC51D5"/>
    <w:rsid w:val="00CD38F7"/>
    <w:rsid w:val="00CD7480"/>
    <w:rsid w:val="00CE0214"/>
    <w:rsid w:val="00CE0B47"/>
    <w:rsid w:val="00CE1ADD"/>
    <w:rsid w:val="00CE4810"/>
    <w:rsid w:val="00CE508C"/>
    <w:rsid w:val="00CE5297"/>
    <w:rsid w:val="00CE6E14"/>
    <w:rsid w:val="00CF007C"/>
    <w:rsid w:val="00CF0D25"/>
    <w:rsid w:val="00CF0EEE"/>
    <w:rsid w:val="00CF1014"/>
    <w:rsid w:val="00CF35F2"/>
    <w:rsid w:val="00CF434E"/>
    <w:rsid w:val="00CF6C18"/>
    <w:rsid w:val="00CF7151"/>
    <w:rsid w:val="00CF7883"/>
    <w:rsid w:val="00CF7A5D"/>
    <w:rsid w:val="00CF7CB2"/>
    <w:rsid w:val="00D00EBA"/>
    <w:rsid w:val="00D018CB"/>
    <w:rsid w:val="00D01F84"/>
    <w:rsid w:val="00D02E3F"/>
    <w:rsid w:val="00D03763"/>
    <w:rsid w:val="00D057F4"/>
    <w:rsid w:val="00D06AF2"/>
    <w:rsid w:val="00D07A44"/>
    <w:rsid w:val="00D1006A"/>
    <w:rsid w:val="00D118CC"/>
    <w:rsid w:val="00D121EE"/>
    <w:rsid w:val="00D130DC"/>
    <w:rsid w:val="00D149F5"/>
    <w:rsid w:val="00D153D6"/>
    <w:rsid w:val="00D160A0"/>
    <w:rsid w:val="00D16B4D"/>
    <w:rsid w:val="00D2197D"/>
    <w:rsid w:val="00D23077"/>
    <w:rsid w:val="00D23BB4"/>
    <w:rsid w:val="00D2586D"/>
    <w:rsid w:val="00D25CCB"/>
    <w:rsid w:val="00D3032E"/>
    <w:rsid w:val="00D352E9"/>
    <w:rsid w:val="00D35868"/>
    <w:rsid w:val="00D36AC4"/>
    <w:rsid w:val="00D413D7"/>
    <w:rsid w:val="00D44EBB"/>
    <w:rsid w:val="00D45DA2"/>
    <w:rsid w:val="00D45DD7"/>
    <w:rsid w:val="00D46F65"/>
    <w:rsid w:val="00D472DE"/>
    <w:rsid w:val="00D47CC1"/>
    <w:rsid w:val="00D51EFE"/>
    <w:rsid w:val="00D52DAD"/>
    <w:rsid w:val="00D5655B"/>
    <w:rsid w:val="00D608C3"/>
    <w:rsid w:val="00D61084"/>
    <w:rsid w:val="00D61663"/>
    <w:rsid w:val="00D6422D"/>
    <w:rsid w:val="00D644E5"/>
    <w:rsid w:val="00D665BC"/>
    <w:rsid w:val="00D70965"/>
    <w:rsid w:val="00D71218"/>
    <w:rsid w:val="00D71DC9"/>
    <w:rsid w:val="00D72556"/>
    <w:rsid w:val="00D74780"/>
    <w:rsid w:val="00D75650"/>
    <w:rsid w:val="00D75F15"/>
    <w:rsid w:val="00D7628C"/>
    <w:rsid w:val="00D76D25"/>
    <w:rsid w:val="00D8063E"/>
    <w:rsid w:val="00D827A4"/>
    <w:rsid w:val="00D8663E"/>
    <w:rsid w:val="00D90C86"/>
    <w:rsid w:val="00D91580"/>
    <w:rsid w:val="00D950CE"/>
    <w:rsid w:val="00D96FB0"/>
    <w:rsid w:val="00D97240"/>
    <w:rsid w:val="00DA0DEA"/>
    <w:rsid w:val="00DA14FC"/>
    <w:rsid w:val="00DA1C50"/>
    <w:rsid w:val="00DA2F17"/>
    <w:rsid w:val="00DA58C7"/>
    <w:rsid w:val="00DA5A0C"/>
    <w:rsid w:val="00DA5BDC"/>
    <w:rsid w:val="00DB23E2"/>
    <w:rsid w:val="00DB51E1"/>
    <w:rsid w:val="00DB6239"/>
    <w:rsid w:val="00DC0114"/>
    <w:rsid w:val="00DC0A4F"/>
    <w:rsid w:val="00DC0F01"/>
    <w:rsid w:val="00DC1D79"/>
    <w:rsid w:val="00DC1FC4"/>
    <w:rsid w:val="00DC34D2"/>
    <w:rsid w:val="00DC60DD"/>
    <w:rsid w:val="00DC6996"/>
    <w:rsid w:val="00DC7465"/>
    <w:rsid w:val="00DD6CBE"/>
    <w:rsid w:val="00DD75D0"/>
    <w:rsid w:val="00DD7F91"/>
    <w:rsid w:val="00DE063C"/>
    <w:rsid w:val="00DE0FB3"/>
    <w:rsid w:val="00DE2146"/>
    <w:rsid w:val="00DE2474"/>
    <w:rsid w:val="00DE3539"/>
    <w:rsid w:val="00DE3B89"/>
    <w:rsid w:val="00DE581E"/>
    <w:rsid w:val="00DE72B4"/>
    <w:rsid w:val="00DE76B7"/>
    <w:rsid w:val="00DE76FA"/>
    <w:rsid w:val="00DE7DA8"/>
    <w:rsid w:val="00DF0B76"/>
    <w:rsid w:val="00DF2BBB"/>
    <w:rsid w:val="00DF2D0A"/>
    <w:rsid w:val="00DF323C"/>
    <w:rsid w:val="00DF3955"/>
    <w:rsid w:val="00DF3A88"/>
    <w:rsid w:val="00DF4EF2"/>
    <w:rsid w:val="00DF7F34"/>
    <w:rsid w:val="00E00D5E"/>
    <w:rsid w:val="00E01CC4"/>
    <w:rsid w:val="00E04FF7"/>
    <w:rsid w:val="00E05AD9"/>
    <w:rsid w:val="00E069DE"/>
    <w:rsid w:val="00E078B7"/>
    <w:rsid w:val="00E126D3"/>
    <w:rsid w:val="00E13F48"/>
    <w:rsid w:val="00E15B87"/>
    <w:rsid w:val="00E160A7"/>
    <w:rsid w:val="00E166C6"/>
    <w:rsid w:val="00E178B9"/>
    <w:rsid w:val="00E203A6"/>
    <w:rsid w:val="00E20777"/>
    <w:rsid w:val="00E20930"/>
    <w:rsid w:val="00E222C9"/>
    <w:rsid w:val="00E22B6F"/>
    <w:rsid w:val="00E2353E"/>
    <w:rsid w:val="00E2378D"/>
    <w:rsid w:val="00E237AB"/>
    <w:rsid w:val="00E24C30"/>
    <w:rsid w:val="00E31A58"/>
    <w:rsid w:val="00E3260E"/>
    <w:rsid w:val="00E32689"/>
    <w:rsid w:val="00E32A71"/>
    <w:rsid w:val="00E33044"/>
    <w:rsid w:val="00E33480"/>
    <w:rsid w:val="00E343F8"/>
    <w:rsid w:val="00E3502C"/>
    <w:rsid w:val="00E35178"/>
    <w:rsid w:val="00E377CB"/>
    <w:rsid w:val="00E40032"/>
    <w:rsid w:val="00E420F2"/>
    <w:rsid w:val="00E449DC"/>
    <w:rsid w:val="00E4531E"/>
    <w:rsid w:val="00E45E4C"/>
    <w:rsid w:val="00E46CE2"/>
    <w:rsid w:val="00E47E3A"/>
    <w:rsid w:val="00E50FA5"/>
    <w:rsid w:val="00E519B8"/>
    <w:rsid w:val="00E538DC"/>
    <w:rsid w:val="00E5418D"/>
    <w:rsid w:val="00E56B5B"/>
    <w:rsid w:val="00E60084"/>
    <w:rsid w:val="00E614E0"/>
    <w:rsid w:val="00E61AF7"/>
    <w:rsid w:val="00E6434B"/>
    <w:rsid w:val="00E648F8"/>
    <w:rsid w:val="00E651F4"/>
    <w:rsid w:val="00E7065A"/>
    <w:rsid w:val="00E710CA"/>
    <w:rsid w:val="00E720DC"/>
    <w:rsid w:val="00E72525"/>
    <w:rsid w:val="00E7262C"/>
    <w:rsid w:val="00E7295F"/>
    <w:rsid w:val="00E72D20"/>
    <w:rsid w:val="00E73AD6"/>
    <w:rsid w:val="00E744AD"/>
    <w:rsid w:val="00E753A2"/>
    <w:rsid w:val="00E75C42"/>
    <w:rsid w:val="00E760A8"/>
    <w:rsid w:val="00E767F9"/>
    <w:rsid w:val="00E77E3D"/>
    <w:rsid w:val="00E81E93"/>
    <w:rsid w:val="00E82653"/>
    <w:rsid w:val="00E83503"/>
    <w:rsid w:val="00E83752"/>
    <w:rsid w:val="00E83EC3"/>
    <w:rsid w:val="00E85246"/>
    <w:rsid w:val="00E85523"/>
    <w:rsid w:val="00E85A5C"/>
    <w:rsid w:val="00E87714"/>
    <w:rsid w:val="00E90AC0"/>
    <w:rsid w:val="00E912B4"/>
    <w:rsid w:val="00E94310"/>
    <w:rsid w:val="00E94BCE"/>
    <w:rsid w:val="00E9572E"/>
    <w:rsid w:val="00E95FC2"/>
    <w:rsid w:val="00E962BA"/>
    <w:rsid w:val="00EA099D"/>
    <w:rsid w:val="00EA1A3C"/>
    <w:rsid w:val="00EA4DB0"/>
    <w:rsid w:val="00EA504A"/>
    <w:rsid w:val="00EB033D"/>
    <w:rsid w:val="00EB06CC"/>
    <w:rsid w:val="00EB25D6"/>
    <w:rsid w:val="00EB262A"/>
    <w:rsid w:val="00EB465C"/>
    <w:rsid w:val="00EB54B0"/>
    <w:rsid w:val="00EB61A0"/>
    <w:rsid w:val="00EB7B08"/>
    <w:rsid w:val="00EC08ED"/>
    <w:rsid w:val="00EC1A57"/>
    <w:rsid w:val="00EC3E07"/>
    <w:rsid w:val="00EC5075"/>
    <w:rsid w:val="00EC6B69"/>
    <w:rsid w:val="00ED01F0"/>
    <w:rsid w:val="00ED0A52"/>
    <w:rsid w:val="00ED16CE"/>
    <w:rsid w:val="00ED2AC3"/>
    <w:rsid w:val="00ED2EFE"/>
    <w:rsid w:val="00ED5887"/>
    <w:rsid w:val="00ED5A5B"/>
    <w:rsid w:val="00ED790E"/>
    <w:rsid w:val="00EE1657"/>
    <w:rsid w:val="00EE1AC4"/>
    <w:rsid w:val="00EE3486"/>
    <w:rsid w:val="00EE5E3F"/>
    <w:rsid w:val="00EE62AE"/>
    <w:rsid w:val="00EE6CC7"/>
    <w:rsid w:val="00EE6FA6"/>
    <w:rsid w:val="00EE708D"/>
    <w:rsid w:val="00EE79AD"/>
    <w:rsid w:val="00EF3DFF"/>
    <w:rsid w:val="00EF415C"/>
    <w:rsid w:val="00EF50B0"/>
    <w:rsid w:val="00EF5C12"/>
    <w:rsid w:val="00F00B0C"/>
    <w:rsid w:val="00F00C44"/>
    <w:rsid w:val="00F00E36"/>
    <w:rsid w:val="00F01683"/>
    <w:rsid w:val="00F01EEF"/>
    <w:rsid w:val="00F04F70"/>
    <w:rsid w:val="00F05523"/>
    <w:rsid w:val="00F05545"/>
    <w:rsid w:val="00F06677"/>
    <w:rsid w:val="00F06B3E"/>
    <w:rsid w:val="00F104A7"/>
    <w:rsid w:val="00F10BE8"/>
    <w:rsid w:val="00F10FBD"/>
    <w:rsid w:val="00F11EE9"/>
    <w:rsid w:val="00F12450"/>
    <w:rsid w:val="00F12E03"/>
    <w:rsid w:val="00F134A9"/>
    <w:rsid w:val="00F13D18"/>
    <w:rsid w:val="00F17507"/>
    <w:rsid w:val="00F17FE6"/>
    <w:rsid w:val="00F2274A"/>
    <w:rsid w:val="00F26CA1"/>
    <w:rsid w:val="00F302C3"/>
    <w:rsid w:val="00F3159B"/>
    <w:rsid w:val="00F31D46"/>
    <w:rsid w:val="00F33E20"/>
    <w:rsid w:val="00F3401E"/>
    <w:rsid w:val="00F35958"/>
    <w:rsid w:val="00F415BE"/>
    <w:rsid w:val="00F42C67"/>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4EEC"/>
    <w:rsid w:val="00F653FA"/>
    <w:rsid w:val="00F65A6B"/>
    <w:rsid w:val="00F65C45"/>
    <w:rsid w:val="00F66A0E"/>
    <w:rsid w:val="00F673A4"/>
    <w:rsid w:val="00F73393"/>
    <w:rsid w:val="00F746A1"/>
    <w:rsid w:val="00F74B84"/>
    <w:rsid w:val="00F75028"/>
    <w:rsid w:val="00F76819"/>
    <w:rsid w:val="00F80278"/>
    <w:rsid w:val="00F8036A"/>
    <w:rsid w:val="00F83C20"/>
    <w:rsid w:val="00F84413"/>
    <w:rsid w:val="00F873D0"/>
    <w:rsid w:val="00F91B22"/>
    <w:rsid w:val="00F96ECC"/>
    <w:rsid w:val="00FA0408"/>
    <w:rsid w:val="00FA0551"/>
    <w:rsid w:val="00FA193C"/>
    <w:rsid w:val="00FA398F"/>
    <w:rsid w:val="00FA55D0"/>
    <w:rsid w:val="00FA5B51"/>
    <w:rsid w:val="00FA6D90"/>
    <w:rsid w:val="00FA7B59"/>
    <w:rsid w:val="00FA7EB6"/>
    <w:rsid w:val="00FB0471"/>
    <w:rsid w:val="00FB0A33"/>
    <w:rsid w:val="00FB1E61"/>
    <w:rsid w:val="00FB5287"/>
    <w:rsid w:val="00FB533B"/>
    <w:rsid w:val="00FB63D5"/>
    <w:rsid w:val="00FB63EC"/>
    <w:rsid w:val="00FB70C1"/>
    <w:rsid w:val="00FB790B"/>
    <w:rsid w:val="00FC1B0D"/>
    <w:rsid w:val="00FC3388"/>
    <w:rsid w:val="00FC4C8F"/>
    <w:rsid w:val="00FC5399"/>
    <w:rsid w:val="00FC7909"/>
    <w:rsid w:val="00FD0B4A"/>
    <w:rsid w:val="00FD14E2"/>
    <w:rsid w:val="00FD1618"/>
    <w:rsid w:val="00FD1BD2"/>
    <w:rsid w:val="00FD2709"/>
    <w:rsid w:val="00FD4E19"/>
    <w:rsid w:val="00FD5E81"/>
    <w:rsid w:val="00FD6505"/>
    <w:rsid w:val="00FD7D36"/>
    <w:rsid w:val="00FE23B8"/>
    <w:rsid w:val="00FE2C4B"/>
    <w:rsid w:val="00FE37F1"/>
    <w:rsid w:val="00FE3938"/>
    <w:rsid w:val="00FE7388"/>
    <w:rsid w:val="00FF04E6"/>
    <w:rsid w:val="00FF0DDA"/>
    <w:rsid w:val="00FF2DA2"/>
    <w:rsid w:val="00FF317E"/>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16DE6387"/>
  <w15:docId w15:val="{846806C5-9D28-4F5F-B492-8A1FD8AF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uzana">
    <w:name w:val="Suzana"/>
    <w:uiPriority w:val="99"/>
    <w:rsid w:val="00142A30"/>
    <w:pPr>
      <w:numPr>
        <w:numId w:val="18"/>
      </w:numPr>
    </w:pPr>
  </w:style>
  <w:style w:type="table" w:styleId="TabeladeGrade1Clara">
    <w:name w:val="Grid Table 1 Light"/>
    <w:basedOn w:val="Tabelanormal"/>
    <w:uiPriority w:val="46"/>
    <w:rsid w:val="00E3348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3287297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36622423">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2307907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86296159">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488135877">
      <w:bodyDiv w:val="1"/>
      <w:marLeft w:val="0"/>
      <w:marRight w:val="0"/>
      <w:marTop w:val="0"/>
      <w:marBottom w:val="0"/>
      <w:divBdr>
        <w:top w:val="none" w:sz="0" w:space="0" w:color="auto"/>
        <w:left w:val="none" w:sz="0" w:space="0" w:color="auto"/>
        <w:bottom w:val="none" w:sz="0" w:space="0" w:color="auto"/>
        <w:right w:val="none" w:sz="0" w:space="0" w:color="auto"/>
      </w:divBdr>
    </w:div>
    <w:div w:id="155512115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899440922">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u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2044-3F3A-4BE3-8640-6E860DAE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7100</Words>
  <Characters>41040</Characters>
  <Application>Microsoft Office Word</Application>
  <DocSecurity>0</DocSecurity>
  <Lines>760</Lines>
  <Paragraphs>220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47920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Alexandre Noal dos Santos</cp:lastModifiedBy>
  <cp:revision>3</cp:revision>
  <cp:lastPrinted>2018-05-08T11:56:00Z</cp:lastPrinted>
  <dcterms:created xsi:type="dcterms:W3CDTF">2018-08-30T14:12:00Z</dcterms:created>
  <dcterms:modified xsi:type="dcterms:W3CDTF">2018-08-30T14:46:00Z</dcterms:modified>
</cp:coreProperties>
</file>