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B2495" w14:textId="77777777" w:rsidR="005B2C61" w:rsidRPr="007B0FEE" w:rsidRDefault="005B2C61" w:rsidP="009431E8">
      <w:pPr>
        <w:spacing w:line="360" w:lineRule="auto"/>
        <w:contextualSpacing/>
        <w:jc w:val="both"/>
        <w:rPr>
          <w:sz w:val="22"/>
          <w:szCs w:val="22"/>
        </w:rPr>
      </w:pPr>
    </w:p>
    <w:p w14:paraId="5C4B74D0" w14:textId="5789CD45" w:rsidR="00CD090D" w:rsidRPr="00FB291A" w:rsidRDefault="00CD090D" w:rsidP="009431E8">
      <w:pPr>
        <w:spacing w:line="360" w:lineRule="auto"/>
        <w:contextualSpacing/>
        <w:jc w:val="center"/>
        <w:rPr>
          <w:rFonts w:asciiTheme="minorHAnsi" w:hAnsiTheme="minorHAnsi"/>
          <w:b/>
          <w:sz w:val="22"/>
          <w:szCs w:val="22"/>
        </w:rPr>
      </w:pPr>
      <w:r w:rsidRPr="00FB291A">
        <w:rPr>
          <w:rFonts w:asciiTheme="minorHAnsi" w:hAnsiTheme="minorHAnsi"/>
          <w:b/>
          <w:sz w:val="22"/>
          <w:szCs w:val="22"/>
        </w:rPr>
        <w:t xml:space="preserve">MINUTA DO </w:t>
      </w:r>
      <w:r w:rsidR="00FC4550" w:rsidRPr="00FB291A">
        <w:rPr>
          <w:rFonts w:asciiTheme="minorHAnsi" w:hAnsiTheme="minorHAnsi"/>
          <w:b/>
          <w:sz w:val="22"/>
          <w:szCs w:val="22"/>
        </w:rPr>
        <w:t>TERMO DE FOMENTO</w:t>
      </w:r>
    </w:p>
    <w:p w14:paraId="151299EB" w14:textId="37AB954D" w:rsidR="00FC4550" w:rsidRDefault="00A736B1" w:rsidP="009431E8">
      <w:pPr>
        <w:tabs>
          <w:tab w:val="center" w:pos="4674"/>
          <w:tab w:val="right" w:pos="9348"/>
        </w:tabs>
        <w:spacing w:line="360" w:lineRule="auto"/>
        <w:contextualSpacing/>
        <w:jc w:val="center"/>
        <w:rPr>
          <w:rFonts w:asciiTheme="minorHAnsi" w:hAnsiTheme="minorHAnsi"/>
          <w:b/>
          <w:sz w:val="22"/>
          <w:szCs w:val="22"/>
        </w:rPr>
      </w:pPr>
      <w:r w:rsidRPr="00FB291A">
        <w:rPr>
          <w:rFonts w:asciiTheme="minorHAnsi" w:hAnsiTheme="minorHAnsi"/>
          <w:b/>
          <w:sz w:val="22"/>
          <w:szCs w:val="22"/>
        </w:rPr>
        <w:t xml:space="preserve">EDITAL DE CHAMADA PÚBLICA </w:t>
      </w:r>
      <w:r w:rsidR="00FC4550" w:rsidRPr="00FB291A">
        <w:rPr>
          <w:rFonts w:asciiTheme="minorHAnsi" w:hAnsiTheme="minorHAnsi"/>
          <w:b/>
          <w:sz w:val="22"/>
          <w:szCs w:val="22"/>
        </w:rPr>
        <w:t>Nº 00</w:t>
      </w:r>
      <w:r w:rsidR="003571E8">
        <w:rPr>
          <w:rFonts w:asciiTheme="minorHAnsi" w:hAnsiTheme="minorHAnsi"/>
          <w:b/>
          <w:sz w:val="22"/>
          <w:szCs w:val="22"/>
        </w:rPr>
        <w:t>2</w:t>
      </w:r>
      <w:r w:rsidR="00FC4550" w:rsidRPr="00FC4550">
        <w:rPr>
          <w:rFonts w:asciiTheme="minorHAnsi" w:hAnsiTheme="minorHAnsi"/>
          <w:b/>
          <w:sz w:val="22"/>
          <w:szCs w:val="22"/>
        </w:rPr>
        <w:t>/2017</w:t>
      </w:r>
    </w:p>
    <w:p w14:paraId="38734A9B" w14:textId="77777777" w:rsidR="009431E8" w:rsidRPr="009431E8" w:rsidRDefault="00CD090D" w:rsidP="009431E8">
      <w:pPr>
        <w:tabs>
          <w:tab w:val="center" w:pos="4674"/>
          <w:tab w:val="right" w:pos="9348"/>
        </w:tabs>
        <w:spacing w:line="360" w:lineRule="auto"/>
        <w:contextualSpacing/>
        <w:jc w:val="center"/>
        <w:rPr>
          <w:rFonts w:asciiTheme="minorHAnsi" w:hAnsiTheme="minorHAnsi"/>
          <w:sz w:val="22"/>
          <w:szCs w:val="22"/>
        </w:rPr>
      </w:pPr>
      <w:r w:rsidRPr="007B0FEE">
        <w:rPr>
          <w:rFonts w:asciiTheme="minorHAnsi" w:hAnsiTheme="minorHAnsi"/>
          <w:b/>
          <w:sz w:val="22"/>
          <w:szCs w:val="22"/>
        </w:rPr>
        <w:t>RE</w:t>
      </w:r>
      <w:r w:rsidR="00AB722E">
        <w:rPr>
          <w:rFonts w:asciiTheme="minorHAnsi" w:hAnsiTheme="minorHAnsi"/>
          <w:b/>
          <w:sz w:val="22"/>
          <w:szCs w:val="22"/>
        </w:rPr>
        <w:t xml:space="preserve">FERÊNCIA: PROCESSO Nº </w:t>
      </w:r>
      <w:r w:rsidR="00AB722E" w:rsidRPr="003571E8">
        <w:rPr>
          <w:rFonts w:asciiTheme="minorHAnsi" w:hAnsiTheme="minorHAnsi"/>
          <w:b/>
          <w:sz w:val="22"/>
          <w:szCs w:val="22"/>
          <w:highlight w:val="lightGray"/>
        </w:rPr>
        <w:t>[preencher]</w:t>
      </w:r>
      <w:r w:rsidR="00AB722E">
        <w:rPr>
          <w:rFonts w:asciiTheme="minorHAnsi" w:hAnsiTheme="minorHAnsi"/>
          <w:b/>
          <w:sz w:val="22"/>
          <w:szCs w:val="22"/>
        </w:rPr>
        <w:t>/2017</w:t>
      </w:r>
    </w:p>
    <w:p w14:paraId="2EB9C8AF" w14:textId="5DD11083" w:rsidR="00CD090D" w:rsidRPr="007B0FEE" w:rsidRDefault="00CD090D" w:rsidP="009431E8">
      <w:pPr>
        <w:pStyle w:val="PargrafodaLista"/>
        <w:spacing w:line="360" w:lineRule="auto"/>
        <w:ind w:left="0"/>
        <w:jc w:val="both"/>
        <w:rPr>
          <w:rFonts w:asciiTheme="minorHAnsi" w:hAnsiTheme="minorHAnsi"/>
          <w:b/>
          <w:sz w:val="22"/>
          <w:szCs w:val="22"/>
        </w:rPr>
      </w:pPr>
      <w:r w:rsidRPr="007B0FEE">
        <w:rPr>
          <w:rFonts w:asciiTheme="minorHAnsi" w:hAnsiTheme="minorHAnsi"/>
          <w:b/>
          <w:sz w:val="22"/>
          <w:szCs w:val="22"/>
        </w:rPr>
        <w:t>DAS PARTES:</w:t>
      </w:r>
    </w:p>
    <w:p w14:paraId="4A8CF99D" w14:textId="406242AC" w:rsidR="00CD090D" w:rsidRPr="007B0FEE" w:rsidRDefault="00CD090D" w:rsidP="009431E8">
      <w:pPr>
        <w:pStyle w:val="PargrafodaLista"/>
        <w:numPr>
          <w:ilvl w:val="0"/>
          <w:numId w:val="28"/>
        </w:numPr>
        <w:spacing w:line="360" w:lineRule="auto"/>
        <w:ind w:left="0" w:hanging="11"/>
        <w:jc w:val="both"/>
        <w:rPr>
          <w:rFonts w:asciiTheme="minorHAnsi" w:hAnsiTheme="minorHAnsi" w:cs="Arial"/>
          <w:sz w:val="22"/>
          <w:szCs w:val="22"/>
        </w:rPr>
      </w:pPr>
      <w:r w:rsidRPr="007B0FEE">
        <w:rPr>
          <w:rFonts w:asciiTheme="minorHAnsi" w:hAnsiTheme="minorHAnsi"/>
          <w:b/>
          <w:sz w:val="22"/>
          <w:szCs w:val="22"/>
        </w:rPr>
        <w:t xml:space="preserve">CONSELHO DE ARQUITETURA E URBANISMO DO RIO GRANDE DO SUL – CAU/RS, </w:t>
      </w:r>
      <w:r w:rsidRPr="007B0FEE">
        <w:rPr>
          <w:rFonts w:asciiTheme="minorHAnsi" w:hAnsiTheme="minorHAnsi" w:cs="Arial"/>
          <w:sz w:val="22"/>
          <w:szCs w:val="22"/>
        </w:rPr>
        <w:t xml:space="preserve">autarquia federal, criada pela Lei nº 12.378/2010, inscrito no CNPJ sob o nº 14.840.270/0001-15, com sede na Rua Dona Laura, nº 320, 14º e 15º andares, CEP </w:t>
      </w:r>
      <w:r w:rsidR="00FC4550">
        <w:rPr>
          <w:rFonts w:asciiTheme="minorHAnsi" w:hAnsiTheme="minorHAnsi" w:cs="Arial"/>
          <w:sz w:val="22"/>
          <w:szCs w:val="22"/>
        </w:rPr>
        <w:t xml:space="preserve">nº </w:t>
      </w:r>
      <w:r w:rsidRPr="007B0FEE">
        <w:rPr>
          <w:rFonts w:asciiTheme="minorHAnsi" w:hAnsiTheme="minorHAnsi" w:cs="Arial"/>
          <w:sz w:val="22"/>
          <w:szCs w:val="22"/>
        </w:rPr>
        <w:t xml:space="preserve">90430-090, Porto Alegre/RS, </w:t>
      </w:r>
      <w:r w:rsidR="007B0FEE" w:rsidRPr="007B0FEE">
        <w:rPr>
          <w:rFonts w:asciiTheme="minorHAnsi" w:hAnsiTheme="minorHAnsi" w:cs="Arial"/>
          <w:sz w:val="22"/>
          <w:szCs w:val="22"/>
        </w:rPr>
        <w:t xml:space="preserve">representado neste ato por seu Presidente Joaquim Eduardo Vidal Haas, brasileiro, arquiteto e urbanista, inscrito no CPF/MPF sob o </w:t>
      </w:r>
      <w:r w:rsidR="00AB722E">
        <w:rPr>
          <w:rFonts w:asciiTheme="minorHAnsi" w:hAnsiTheme="minorHAnsi" w:cs="Arial"/>
          <w:sz w:val="22"/>
          <w:szCs w:val="22"/>
        </w:rPr>
        <w:t>nº</w:t>
      </w:r>
      <w:r w:rsidR="007B0FEE" w:rsidRPr="007B0FEE">
        <w:rPr>
          <w:rFonts w:asciiTheme="minorHAnsi" w:hAnsiTheme="minorHAnsi" w:cs="Arial"/>
          <w:sz w:val="22"/>
          <w:szCs w:val="22"/>
        </w:rPr>
        <w:t xml:space="preserve"> 066.050.600-91, doravante denominado </w:t>
      </w:r>
      <w:r w:rsidR="00FC4550" w:rsidRPr="00FC4550">
        <w:rPr>
          <w:rFonts w:asciiTheme="minorHAnsi" w:hAnsiTheme="minorHAnsi" w:cs="Arial"/>
          <w:b/>
          <w:sz w:val="22"/>
          <w:szCs w:val="22"/>
        </w:rPr>
        <w:t>CAU/RS</w:t>
      </w:r>
      <w:r w:rsidR="007B0FEE" w:rsidRPr="007B0FEE">
        <w:rPr>
          <w:rFonts w:asciiTheme="minorHAnsi" w:hAnsiTheme="minorHAnsi" w:cs="Arial"/>
          <w:sz w:val="22"/>
          <w:szCs w:val="22"/>
        </w:rPr>
        <w:t>; e</w:t>
      </w:r>
    </w:p>
    <w:p w14:paraId="725EB09E" w14:textId="37B3F5C6" w:rsidR="007B0FEE" w:rsidRPr="007B0FEE" w:rsidRDefault="007B0FEE" w:rsidP="009431E8">
      <w:pPr>
        <w:pStyle w:val="PargrafodaLista"/>
        <w:numPr>
          <w:ilvl w:val="0"/>
          <w:numId w:val="28"/>
        </w:numPr>
        <w:spacing w:line="360" w:lineRule="auto"/>
        <w:ind w:left="0" w:firstLine="0"/>
        <w:jc w:val="both"/>
        <w:rPr>
          <w:rFonts w:asciiTheme="minorHAnsi" w:hAnsiTheme="minorHAnsi" w:cs="Arial"/>
          <w:sz w:val="22"/>
          <w:szCs w:val="22"/>
        </w:rPr>
      </w:pPr>
      <w:r w:rsidRPr="007B0FEE">
        <w:rPr>
          <w:rFonts w:asciiTheme="minorHAnsi" w:hAnsiTheme="minorHAnsi" w:cs="Arial"/>
          <w:b/>
          <w:sz w:val="22"/>
          <w:szCs w:val="22"/>
        </w:rPr>
        <w:t xml:space="preserve">ENTIDADE </w:t>
      </w:r>
      <w:r w:rsidR="00AB722E" w:rsidRPr="00AB722E">
        <w:rPr>
          <w:rFonts w:asciiTheme="minorHAnsi" w:hAnsiTheme="minorHAnsi" w:cs="Arial"/>
          <w:b/>
          <w:sz w:val="22"/>
          <w:szCs w:val="22"/>
          <w:highlight w:val="lightGray"/>
        </w:rPr>
        <w:t>[preencher]</w:t>
      </w:r>
      <w:r w:rsidRPr="007B0FEE">
        <w:rPr>
          <w:rFonts w:asciiTheme="minorHAnsi" w:hAnsiTheme="minorHAnsi" w:cs="Arial"/>
          <w:sz w:val="22"/>
          <w:szCs w:val="22"/>
        </w:rPr>
        <w:t>,</w:t>
      </w:r>
      <w:r w:rsidRPr="007B0FEE">
        <w:rPr>
          <w:sz w:val="22"/>
          <w:szCs w:val="22"/>
        </w:rPr>
        <w:t xml:space="preserve"> </w:t>
      </w:r>
      <w:r w:rsidRPr="007B0FEE">
        <w:rPr>
          <w:rFonts w:asciiTheme="minorHAnsi" w:hAnsiTheme="minorHAnsi" w:cs="Arial"/>
          <w:sz w:val="22"/>
          <w:szCs w:val="22"/>
        </w:rPr>
        <w:t>natureza jurídica, inscrita no CNPJ sob o n</w:t>
      </w:r>
      <w:r w:rsidR="00AB722E">
        <w:rPr>
          <w:rFonts w:asciiTheme="minorHAnsi" w:hAnsiTheme="minorHAnsi" w:cs="Arial"/>
          <w:sz w:val="22"/>
          <w:szCs w:val="22"/>
        </w:rPr>
        <w:t>º</w:t>
      </w:r>
      <w:r w:rsidRPr="007B0FEE">
        <w:rPr>
          <w:rFonts w:asciiTheme="minorHAnsi" w:hAnsiTheme="minorHAnsi" w:cs="Arial"/>
          <w:sz w:val="22"/>
          <w:szCs w:val="22"/>
        </w:rPr>
        <w:t xml:space="preserve">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xml:space="preserve">, com sede na Rua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n</w:t>
      </w:r>
      <w:r w:rsidR="00AB722E">
        <w:rPr>
          <w:rFonts w:asciiTheme="minorHAnsi" w:hAnsiTheme="minorHAnsi" w:cs="Arial"/>
          <w:sz w:val="22"/>
          <w:szCs w:val="22"/>
        </w:rPr>
        <w:t>º</w:t>
      </w:r>
      <w:r w:rsidRPr="007B0FEE">
        <w:rPr>
          <w:rFonts w:asciiTheme="minorHAnsi" w:hAnsiTheme="minorHAnsi" w:cs="Arial"/>
          <w:sz w:val="22"/>
          <w:szCs w:val="22"/>
        </w:rPr>
        <w:t xml:space="preserve">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xml:space="preserve">,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xml:space="preserve">, Bairro, Cidade, Estado, CEP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xml:space="preserve">, representado(a) neste ato por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profissão, portador da Carteira de Identidade n</w:t>
      </w:r>
      <w:r w:rsidR="00AB722E">
        <w:rPr>
          <w:rFonts w:asciiTheme="minorHAnsi" w:hAnsiTheme="minorHAnsi" w:cs="Arial"/>
          <w:sz w:val="22"/>
          <w:szCs w:val="22"/>
        </w:rPr>
        <w:t>º</w:t>
      </w:r>
      <w:r w:rsidRPr="007B0FEE">
        <w:rPr>
          <w:rFonts w:asciiTheme="minorHAnsi" w:hAnsiTheme="minorHAnsi" w:cs="Arial"/>
          <w:sz w:val="22"/>
          <w:szCs w:val="22"/>
        </w:rPr>
        <w:t xml:space="preserve">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xml:space="preserve">, expedida pela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e do CPF n</w:t>
      </w:r>
      <w:r w:rsidR="00AB722E">
        <w:rPr>
          <w:rFonts w:asciiTheme="minorHAnsi" w:hAnsiTheme="minorHAnsi" w:cs="Arial"/>
          <w:sz w:val="22"/>
          <w:szCs w:val="22"/>
        </w:rPr>
        <w:t>º</w:t>
      </w:r>
      <w:r w:rsidRPr="007B0FEE">
        <w:rPr>
          <w:rFonts w:asciiTheme="minorHAnsi" w:hAnsiTheme="minorHAnsi" w:cs="Arial"/>
          <w:sz w:val="22"/>
          <w:szCs w:val="22"/>
        </w:rPr>
        <w:t xml:space="preserve"> </w:t>
      </w:r>
      <w:r w:rsidR="00AB722E" w:rsidRPr="00AB722E">
        <w:rPr>
          <w:rFonts w:asciiTheme="minorHAnsi" w:hAnsiTheme="minorHAnsi" w:cs="Arial"/>
          <w:sz w:val="22"/>
          <w:szCs w:val="22"/>
          <w:highlight w:val="lightGray"/>
        </w:rPr>
        <w:t>[preencher]</w:t>
      </w:r>
      <w:r w:rsidRPr="007B0FEE">
        <w:rPr>
          <w:rFonts w:asciiTheme="minorHAnsi" w:hAnsiTheme="minorHAnsi" w:cs="Arial"/>
          <w:sz w:val="22"/>
          <w:szCs w:val="22"/>
        </w:rPr>
        <w:t xml:space="preserve">, doravante designado </w:t>
      </w:r>
      <w:r w:rsidR="00A37E03" w:rsidRPr="00A37E03">
        <w:rPr>
          <w:rFonts w:asciiTheme="minorHAnsi" w:hAnsiTheme="minorHAnsi" w:cs="Arial"/>
          <w:b/>
          <w:sz w:val="22"/>
          <w:szCs w:val="22"/>
        </w:rPr>
        <w:t>APOIADO</w:t>
      </w:r>
      <w:r w:rsidRPr="007B0FEE">
        <w:rPr>
          <w:rFonts w:asciiTheme="minorHAnsi" w:hAnsiTheme="minorHAnsi" w:cs="Arial"/>
          <w:sz w:val="22"/>
          <w:szCs w:val="22"/>
        </w:rPr>
        <w:t>;</w:t>
      </w:r>
    </w:p>
    <w:p w14:paraId="0AE86A93" w14:textId="77777777" w:rsidR="007B0FEE" w:rsidRPr="007B0FEE" w:rsidRDefault="007B0FEE" w:rsidP="009431E8">
      <w:pPr>
        <w:pStyle w:val="PargrafodaLista"/>
        <w:spacing w:line="360" w:lineRule="auto"/>
        <w:ind w:left="0"/>
        <w:jc w:val="both"/>
        <w:rPr>
          <w:rFonts w:asciiTheme="minorHAnsi" w:hAnsiTheme="minorHAnsi" w:cs="Arial"/>
          <w:b/>
          <w:sz w:val="22"/>
          <w:szCs w:val="22"/>
        </w:rPr>
      </w:pPr>
    </w:p>
    <w:p w14:paraId="5B61B2B1" w14:textId="58A0676E" w:rsidR="007B0FEE" w:rsidRPr="007B0FEE" w:rsidRDefault="007B0FEE" w:rsidP="009431E8">
      <w:pPr>
        <w:pStyle w:val="PargrafodaLista"/>
        <w:spacing w:line="360" w:lineRule="auto"/>
        <w:ind w:left="0"/>
        <w:jc w:val="both"/>
        <w:rPr>
          <w:rFonts w:asciiTheme="minorHAnsi" w:hAnsiTheme="minorHAnsi" w:cs="Arial"/>
          <w:sz w:val="22"/>
          <w:szCs w:val="22"/>
        </w:rPr>
      </w:pPr>
      <w:r w:rsidRPr="007B0FEE">
        <w:rPr>
          <w:rFonts w:asciiTheme="minorHAnsi" w:hAnsiTheme="minorHAnsi" w:cs="Arial"/>
          <w:b/>
          <w:sz w:val="22"/>
          <w:szCs w:val="22"/>
        </w:rPr>
        <w:t>RESOLVEM</w:t>
      </w:r>
      <w:r w:rsidR="00FC4550">
        <w:rPr>
          <w:rFonts w:asciiTheme="minorHAnsi" w:hAnsiTheme="minorHAnsi" w:cs="Arial"/>
          <w:sz w:val="22"/>
          <w:szCs w:val="22"/>
        </w:rPr>
        <w:t>, com fundamento n</w:t>
      </w:r>
      <w:r w:rsidRPr="007B0FEE">
        <w:rPr>
          <w:rFonts w:asciiTheme="minorHAnsi" w:hAnsiTheme="minorHAnsi" w:cs="Arial"/>
          <w:sz w:val="22"/>
          <w:szCs w:val="22"/>
        </w:rPr>
        <w:t xml:space="preserve">a Lei </w:t>
      </w:r>
      <w:r w:rsidR="00AB722E">
        <w:rPr>
          <w:rFonts w:asciiTheme="minorHAnsi" w:hAnsiTheme="minorHAnsi" w:cs="Arial"/>
          <w:sz w:val="22"/>
          <w:szCs w:val="22"/>
        </w:rPr>
        <w:t>nº</w:t>
      </w:r>
      <w:r w:rsidRPr="007B0FEE">
        <w:rPr>
          <w:rFonts w:asciiTheme="minorHAnsi" w:hAnsiTheme="minorHAnsi" w:cs="Arial"/>
          <w:sz w:val="22"/>
          <w:szCs w:val="22"/>
        </w:rPr>
        <w:t xml:space="preserve"> 13.019/2014, </w:t>
      </w:r>
      <w:r w:rsidR="003571E8">
        <w:rPr>
          <w:rFonts w:asciiTheme="minorHAnsi" w:hAnsiTheme="minorHAnsi" w:cs="Arial"/>
          <w:sz w:val="22"/>
          <w:szCs w:val="22"/>
        </w:rPr>
        <w:t>no Decreto nº 8.726/2016</w:t>
      </w:r>
      <w:r w:rsidR="00FC4550">
        <w:rPr>
          <w:rFonts w:asciiTheme="minorHAnsi" w:hAnsiTheme="minorHAnsi" w:cs="Arial"/>
          <w:sz w:val="22"/>
          <w:szCs w:val="22"/>
        </w:rPr>
        <w:t xml:space="preserve"> </w:t>
      </w:r>
      <w:r w:rsidRPr="007B0FEE">
        <w:rPr>
          <w:rFonts w:asciiTheme="minorHAnsi" w:hAnsiTheme="minorHAnsi" w:cs="Arial"/>
          <w:sz w:val="22"/>
          <w:szCs w:val="22"/>
        </w:rPr>
        <w:t xml:space="preserve">e no </w:t>
      </w:r>
      <w:r w:rsidR="00A736B1">
        <w:rPr>
          <w:rFonts w:asciiTheme="minorHAnsi" w:hAnsiTheme="minorHAnsi" w:cs="Arial"/>
          <w:sz w:val="22"/>
          <w:szCs w:val="22"/>
        </w:rPr>
        <w:t xml:space="preserve">Edital de Chamada Pública </w:t>
      </w:r>
      <w:r w:rsidRPr="007B0FEE">
        <w:rPr>
          <w:rFonts w:asciiTheme="minorHAnsi" w:hAnsiTheme="minorHAnsi" w:cs="Arial"/>
          <w:sz w:val="22"/>
          <w:szCs w:val="22"/>
        </w:rPr>
        <w:t xml:space="preserve">nº </w:t>
      </w:r>
      <w:r w:rsidR="00FC4550">
        <w:rPr>
          <w:rFonts w:asciiTheme="minorHAnsi" w:hAnsiTheme="minorHAnsi" w:cs="Arial"/>
          <w:sz w:val="22"/>
          <w:szCs w:val="22"/>
        </w:rPr>
        <w:t>0</w:t>
      </w:r>
      <w:r w:rsidRPr="007B0FEE">
        <w:rPr>
          <w:rFonts w:asciiTheme="minorHAnsi" w:hAnsiTheme="minorHAnsi" w:cs="Arial"/>
          <w:sz w:val="22"/>
          <w:szCs w:val="22"/>
        </w:rPr>
        <w:t>0</w:t>
      </w:r>
      <w:r w:rsidR="003571E8">
        <w:rPr>
          <w:rFonts w:asciiTheme="minorHAnsi" w:hAnsiTheme="minorHAnsi" w:cs="Arial"/>
          <w:sz w:val="22"/>
          <w:szCs w:val="22"/>
        </w:rPr>
        <w:t>2/2017</w:t>
      </w:r>
      <w:r w:rsidRPr="007B0FEE">
        <w:rPr>
          <w:rFonts w:asciiTheme="minorHAnsi" w:hAnsiTheme="minorHAnsi" w:cs="Arial"/>
          <w:sz w:val="22"/>
          <w:szCs w:val="22"/>
        </w:rPr>
        <w:t xml:space="preserve">, aprovado pela Deliberação Plenária DPL </w:t>
      </w:r>
      <w:r w:rsidR="00AB722E">
        <w:rPr>
          <w:rFonts w:asciiTheme="minorHAnsi" w:hAnsiTheme="minorHAnsi" w:cs="Arial"/>
          <w:sz w:val="22"/>
          <w:szCs w:val="22"/>
        </w:rPr>
        <w:t>nº</w:t>
      </w:r>
      <w:r w:rsidRPr="007B0FEE">
        <w:rPr>
          <w:rFonts w:asciiTheme="minorHAnsi" w:hAnsiTheme="minorHAnsi" w:cs="Arial"/>
          <w:sz w:val="22"/>
          <w:szCs w:val="22"/>
          <w:highlight w:val="lightGray"/>
        </w:rPr>
        <w:t xml:space="preserve"> </w:t>
      </w:r>
      <w:r w:rsidR="00AB722E">
        <w:rPr>
          <w:rFonts w:asciiTheme="minorHAnsi" w:hAnsiTheme="minorHAnsi" w:cs="Arial"/>
          <w:sz w:val="22"/>
          <w:szCs w:val="22"/>
          <w:highlight w:val="lightGray"/>
        </w:rPr>
        <w:t>[preencher]</w:t>
      </w:r>
      <w:r w:rsidRPr="007B0FEE">
        <w:rPr>
          <w:rFonts w:asciiTheme="minorHAnsi" w:hAnsiTheme="minorHAnsi" w:cs="Arial"/>
          <w:sz w:val="22"/>
          <w:szCs w:val="22"/>
          <w:highlight w:val="lightGray"/>
        </w:rPr>
        <w:t>/2017</w:t>
      </w:r>
      <w:r w:rsidRPr="007B0FEE">
        <w:rPr>
          <w:rFonts w:asciiTheme="minorHAnsi" w:hAnsiTheme="minorHAnsi" w:cs="Arial"/>
          <w:sz w:val="22"/>
          <w:szCs w:val="22"/>
        </w:rPr>
        <w:t xml:space="preserve"> e tendo em vista o resultado da avaliação e </w:t>
      </w:r>
      <w:r w:rsidR="00CE635E">
        <w:rPr>
          <w:rFonts w:asciiTheme="minorHAnsi" w:hAnsiTheme="minorHAnsi" w:cs="Arial"/>
          <w:sz w:val="22"/>
          <w:szCs w:val="22"/>
        </w:rPr>
        <w:t xml:space="preserve">da </w:t>
      </w:r>
      <w:r w:rsidRPr="007B0FEE">
        <w:rPr>
          <w:rFonts w:asciiTheme="minorHAnsi" w:hAnsiTheme="minorHAnsi" w:cs="Arial"/>
          <w:sz w:val="22"/>
          <w:szCs w:val="22"/>
        </w:rPr>
        <w:t xml:space="preserve">deliberação da Comissão de Seleção, na </w:t>
      </w:r>
      <w:r w:rsidR="00AB722E">
        <w:rPr>
          <w:rFonts w:asciiTheme="minorHAnsi" w:hAnsiTheme="minorHAnsi" w:cs="Arial"/>
          <w:sz w:val="22"/>
          <w:szCs w:val="22"/>
          <w:highlight w:val="lightGray"/>
        </w:rPr>
        <w:t>[PREENCHER]</w:t>
      </w:r>
      <w:r w:rsidRPr="007B0FEE">
        <w:rPr>
          <w:rFonts w:asciiTheme="minorHAnsi" w:hAnsiTheme="minorHAnsi" w:cs="Arial"/>
          <w:sz w:val="22"/>
          <w:szCs w:val="22"/>
          <w:highlight w:val="lightGray"/>
        </w:rPr>
        <w:t xml:space="preserve"> Reunião</w:t>
      </w:r>
      <w:r w:rsidRPr="007B0FEE">
        <w:rPr>
          <w:rFonts w:asciiTheme="minorHAnsi" w:hAnsiTheme="minorHAnsi" w:cs="Arial"/>
          <w:sz w:val="22"/>
          <w:szCs w:val="22"/>
        </w:rPr>
        <w:t xml:space="preserve">, em </w:t>
      </w:r>
      <w:r w:rsidR="00AB722E">
        <w:rPr>
          <w:rFonts w:asciiTheme="minorHAnsi" w:hAnsiTheme="minorHAnsi" w:cs="Arial"/>
          <w:sz w:val="22"/>
          <w:szCs w:val="22"/>
          <w:highlight w:val="lightGray"/>
        </w:rPr>
        <w:t>[PREENCHER]</w:t>
      </w:r>
      <w:r w:rsidRPr="007B0FEE">
        <w:rPr>
          <w:rFonts w:asciiTheme="minorHAnsi" w:hAnsiTheme="minorHAnsi" w:cs="Arial"/>
          <w:sz w:val="22"/>
          <w:szCs w:val="22"/>
          <w:highlight w:val="lightGray"/>
        </w:rPr>
        <w:t xml:space="preserve"> de </w:t>
      </w:r>
      <w:r w:rsidR="00AB722E">
        <w:rPr>
          <w:rFonts w:asciiTheme="minorHAnsi" w:hAnsiTheme="minorHAnsi" w:cs="Arial"/>
          <w:sz w:val="22"/>
          <w:szCs w:val="22"/>
          <w:highlight w:val="lightGray"/>
        </w:rPr>
        <w:t>[preencher]</w:t>
      </w:r>
      <w:r w:rsidRPr="007B0FEE">
        <w:rPr>
          <w:rFonts w:asciiTheme="minorHAnsi" w:hAnsiTheme="minorHAnsi" w:cs="Arial"/>
          <w:sz w:val="22"/>
          <w:szCs w:val="22"/>
        </w:rPr>
        <w:t xml:space="preserve"> de 2017,</w:t>
      </w:r>
      <w:r w:rsidR="00FF0B23">
        <w:rPr>
          <w:rFonts w:asciiTheme="minorHAnsi" w:hAnsiTheme="minorHAnsi" w:cs="Arial"/>
          <w:sz w:val="22"/>
          <w:szCs w:val="22"/>
        </w:rPr>
        <w:t xml:space="preserve"> aprovado pela Deliberação Plenária DPL </w:t>
      </w:r>
      <w:r w:rsidR="00AB722E">
        <w:rPr>
          <w:rFonts w:asciiTheme="minorHAnsi" w:hAnsiTheme="minorHAnsi" w:cs="Arial"/>
          <w:sz w:val="22"/>
          <w:szCs w:val="22"/>
        </w:rPr>
        <w:t>nº</w:t>
      </w:r>
      <w:r w:rsidR="00FF0B23">
        <w:rPr>
          <w:rFonts w:asciiTheme="minorHAnsi" w:hAnsiTheme="minorHAnsi" w:cs="Arial"/>
          <w:sz w:val="22"/>
          <w:szCs w:val="22"/>
        </w:rPr>
        <w:t xml:space="preserve"> </w:t>
      </w:r>
      <w:r w:rsidR="00AB722E">
        <w:rPr>
          <w:rFonts w:asciiTheme="minorHAnsi" w:hAnsiTheme="minorHAnsi" w:cs="Arial"/>
          <w:sz w:val="22"/>
          <w:szCs w:val="22"/>
          <w:highlight w:val="lightGray"/>
        </w:rPr>
        <w:t>[preencher]</w:t>
      </w:r>
      <w:r w:rsidR="00FF0B23" w:rsidRPr="00FF0B23">
        <w:rPr>
          <w:rFonts w:asciiTheme="minorHAnsi" w:hAnsiTheme="minorHAnsi" w:cs="Arial"/>
          <w:sz w:val="22"/>
          <w:szCs w:val="22"/>
          <w:highlight w:val="lightGray"/>
        </w:rPr>
        <w:t>/</w:t>
      </w:r>
      <w:r w:rsidR="00FF0B23">
        <w:rPr>
          <w:rFonts w:asciiTheme="minorHAnsi" w:hAnsiTheme="minorHAnsi" w:cs="Arial"/>
          <w:sz w:val="22"/>
          <w:szCs w:val="22"/>
        </w:rPr>
        <w:t>2017,</w:t>
      </w:r>
      <w:r w:rsidRPr="007B0FEE">
        <w:rPr>
          <w:rFonts w:asciiTheme="minorHAnsi" w:hAnsiTheme="minorHAnsi" w:cs="Arial"/>
          <w:sz w:val="22"/>
          <w:szCs w:val="22"/>
        </w:rPr>
        <w:t xml:space="preserve"> </w:t>
      </w:r>
      <w:r w:rsidRPr="003571E8">
        <w:rPr>
          <w:rFonts w:asciiTheme="minorHAnsi" w:hAnsiTheme="minorHAnsi" w:cs="Arial"/>
          <w:b/>
          <w:sz w:val="22"/>
          <w:szCs w:val="22"/>
        </w:rPr>
        <w:t>CELEBRAR</w:t>
      </w:r>
      <w:r w:rsidRPr="007B0FEE">
        <w:rPr>
          <w:rFonts w:asciiTheme="minorHAnsi" w:hAnsiTheme="minorHAnsi" w:cs="Arial"/>
          <w:sz w:val="22"/>
          <w:szCs w:val="22"/>
        </w:rPr>
        <w:t xml:space="preserve"> o presente </w:t>
      </w:r>
      <w:r w:rsidR="00FC4550">
        <w:rPr>
          <w:rFonts w:asciiTheme="minorHAnsi" w:hAnsiTheme="minorHAnsi" w:cs="Arial"/>
          <w:b/>
          <w:sz w:val="22"/>
          <w:szCs w:val="22"/>
        </w:rPr>
        <w:t>TERMO DE FOMENTO</w:t>
      </w:r>
      <w:r w:rsidRPr="007B0FEE">
        <w:rPr>
          <w:rFonts w:asciiTheme="minorHAnsi" w:hAnsiTheme="minorHAnsi" w:cs="Arial"/>
          <w:sz w:val="22"/>
          <w:szCs w:val="22"/>
        </w:rPr>
        <w:t>, que se regerá pelas cláusulas e condições seguintes.</w:t>
      </w:r>
    </w:p>
    <w:p w14:paraId="3EBE181C" w14:textId="60AB9ADB" w:rsidR="00CD090D" w:rsidRDefault="007B0FEE" w:rsidP="009431E8">
      <w:pPr>
        <w:pStyle w:val="PargrafodaLista"/>
        <w:numPr>
          <w:ilvl w:val="0"/>
          <w:numId w:val="27"/>
        </w:numPr>
        <w:spacing w:before="360" w:line="360" w:lineRule="auto"/>
        <w:ind w:left="709" w:hanging="709"/>
        <w:contextualSpacing w:val="0"/>
        <w:jc w:val="both"/>
        <w:rPr>
          <w:rFonts w:asciiTheme="minorHAnsi" w:hAnsiTheme="minorHAnsi"/>
          <w:b/>
          <w:sz w:val="22"/>
        </w:rPr>
      </w:pPr>
      <w:r>
        <w:rPr>
          <w:rFonts w:asciiTheme="minorHAnsi" w:hAnsiTheme="minorHAnsi"/>
          <w:b/>
          <w:sz w:val="22"/>
        </w:rPr>
        <w:t>CLÁUSULA PRIMEIRA</w:t>
      </w:r>
      <w:r w:rsidR="009314C6" w:rsidRPr="006E6C98">
        <w:rPr>
          <w:rFonts w:asciiTheme="minorHAnsi" w:hAnsiTheme="minorHAnsi"/>
          <w:b/>
          <w:sz w:val="22"/>
        </w:rPr>
        <w:t xml:space="preserve"> – DISPOSIÇÕES GERAIS</w:t>
      </w:r>
    </w:p>
    <w:p w14:paraId="55432D6A" w14:textId="6E822100" w:rsidR="00120EF6" w:rsidRDefault="007B0FEE" w:rsidP="009431E8">
      <w:pPr>
        <w:pStyle w:val="PargrafodaLista"/>
        <w:numPr>
          <w:ilvl w:val="1"/>
          <w:numId w:val="27"/>
        </w:numPr>
        <w:spacing w:line="360" w:lineRule="auto"/>
        <w:ind w:left="0" w:firstLine="0"/>
        <w:jc w:val="both"/>
        <w:rPr>
          <w:rFonts w:asciiTheme="minorHAnsi" w:hAnsiTheme="minorHAnsi"/>
          <w:sz w:val="22"/>
        </w:rPr>
      </w:pPr>
      <w:r w:rsidRPr="007B0FEE">
        <w:rPr>
          <w:rFonts w:asciiTheme="minorHAnsi" w:hAnsiTheme="minorHAnsi"/>
          <w:sz w:val="22"/>
        </w:rPr>
        <w:t xml:space="preserve">O presente </w:t>
      </w:r>
      <w:r w:rsidR="00FC4550">
        <w:rPr>
          <w:rFonts w:asciiTheme="minorHAnsi" w:hAnsiTheme="minorHAnsi"/>
          <w:sz w:val="22"/>
        </w:rPr>
        <w:t>Termo de Fomento</w:t>
      </w:r>
      <w:r w:rsidRPr="007B0FEE">
        <w:rPr>
          <w:rFonts w:asciiTheme="minorHAnsi" w:hAnsiTheme="minorHAnsi"/>
          <w:sz w:val="22"/>
        </w:rPr>
        <w:t xml:space="preserve"> é firmado com fundamento e em conformidade com os </w:t>
      </w:r>
      <w:r w:rsidRPr="001621AA">
        <w:rPr>
          <w:rFonts w:asciiTheme="minorHAnsi" w:hAnsiTheme="minorHAnsi"/>
          <w:sz w:val="22"/>
        </w:rPr>
        <w:t>seguintes atos e normas:</w:t>
      </w:r>
    </w:p>
    <w:p w14:paraId="193EBC89" w14:textId="77777777" w:rsidR="009314C6" w:rsidRDefault="003571E8" w:rsidP="003D62C7">
      <w:pPr>
        <w:pStyle w:val="PargrafodaLista"/>
        <w:numPr>
          <w:ilvl w:val="3"/>
          <w:numId w:val="27"/>
        </w:numPr>
        <w:tabs>
          <w:tab w:val="left" w:pos="709"/>
          <w:tab w:val="left" w:pos="1134"/>
        </w:tabs>
        <w:spacing w:line="360" w:lineRule="auto"/>
        <w:jc w:val="both"/>
        <w:rPr>
          <w:rFonts w:asciiTheme="minorHAnsi" w:hAnsiTheme="minorHAnsi"/>
          <w:sz w:val="22"/>
        </w:rPr>
      </w:pPr>
      <w:r w:rsidRPr="009314C6">
        <w:rPr>
          <w:rFonts w:asciiTheme="minorHAnsi" w:hAnsiTheme="minorHAnsi"/>
          <w:sz w:val="22"/>
          <w:highlight w:val="lightGray"/>
        </w:rPr>
        <w:t>Pro</w:t>
      </w:r>
      <w:r w:rsidR="00A37E03" w:rsidRPr="009314C6">
        <w:rPr>
          <w:rFonts w:asciiTheme="minorHAnsi" w:hAnsiTheme="minorHAnsi"/>
          <w:sz w:val="22"/>
          <w:highlight w:val="lightGray"/>
        </w:rPr>
        <w:t>posta</w:t>
      </w:r>
      <w:r w:rsidRPr="009314C6">
        <w:rPr>
          <w:rFonts w:asciiTheme="minorHAnsi" w:hAnsiTheme="minorHAnsi"/>
          <w:sz w:val="22"/>
          <w:highlight w:val="lightGray"/>
        </w:rPr>
        <w:t xml:space="preserve"> de </w:t>
      </w:r>
      <w:r w:rsidR="00A37E03" w:rsidRPr="009314C6">
        <w:rPr>
          <w:rFonts w:asciiTheme="minorHAnsi" w:hAnsiTheme="minorHAnsi"/>
          <w:sz w:val="22"/>
          <w:highlight w:val="lightGray"/>
        </w:rPr>
        <w:t>Apoio</w:t>
      </w:r>
      <w:r w:rsidRPr="009314C6">
        <w:rPr>
          <w:rFonts w:asciiTheme="minorHAnsi" w:hAnsiTheme="minorHAnsi"/>
          <w:sz w:val="22"/>
          <w:highlight w:val="lightGray"/>
        </w:rPr>
        <w:t xml:space="preserve"> </w:t>
      </w:r>
      <w:r w:rsidR="00665270" w:rsidRPr="009314C6">
        <w:rPr>
          <w:rFonts w:asciiTheme="minorHAnsi" w:hAnsiTheme="minorHAnsi"/>
          <w:sz w:val="22"/>
        </w:rPr>
        <w:t xml:space="preserve">apresentado pelo </w:t>
      </w:r>
      <w:r w:rsidR="00A37E03" w:rsidRPr="009314C6">
        <w:rPr>
          <w:rFonts w:asciiTheme="minorHAnsi" w:hAnsiTheme="minorHAnsi"/>
          <w:b/>
          <w:sz w:val="22"/>
        </w:rPr>
        <w:t>APOIADO</w:t>
      </w:r>
      <w:r w:rsidR="00665270" w:rsidRPr="009314C6">
        <w:rPr>
          <w:rFonts w:asciiTheme="minorHAnsi" w:hAnsiTheme="minorHAnsi"/>
          <w:sz w:val="22"/>
        </w:rPr>
        <w:t xml:space="preserve">, mediante o preenchimento do Formulário para Solicitação de </w:t>
      </w:r>
      <w:r w:rsidR="00A37E03" w:rsidRPr="009314C6">
        <w:rPr>
          <w:rFonts w:asciiTheme="minorHAnsi" w:hAnsiTheme="minorHAnsi"/>
          <w:sz w:val="22"/>
        </w:rPr>
        <w:t>Apoio</w:t>
      </w:r>
      <w:r w:rsidR="00665270" w:rsidRPr="009314C6">
        <w:rPr>
          <w:rFonts w:asciiTheme="minorHAnsi" w:hAnsiTheme="minorHAnsi"/>
          <w:sz w:val="22"/>
        </w:rPr>
        <w:t xml:space="preserve"> (Anexo do </w:t>
      </w:r>
      <w:r w:rsidR="00A736B1" w:rsidRPr="009314C6">
        <w:rPr>
          <w:rFonts w:asciiTheme="minorHAnsi" w:hAnsiTheme="minorHAnsi"/>
          <w:sz w:val="22"/>
        </w:rPr>
        <w:t xml:space="preserve">Edital de Chamada Pública </w:t>
      </w:r>
      <w:r w:rsidR="00AB722E" w:rsidRPr="009314C6">
        <w:rPr>
          <w:rFonts w:asciiTheme="minorHAnsi" w:hAnsiTheme="minorHAnsi"/>
          <w:sz w:val="22"/>
        </w:rPr>
        <w:t>nº</w:t>
      </w:r>
      <w:r w:rsidR="00665270" w:rsidRPr="009314C6">
        <w:rPr>
          <w:rFonts w:asciiTheme="minorHAnsi" w:hAnsiTheme="minorHAnsi"/>
          <w:sz w:val="22"/>
        </w:rPr>
        <w:t xml:space="preserve"> </w:t>
      </w:r>
      <w:r w:rsidR="00120EF6" w:rsidRPr="009314C6">
        <w:rPr>
          <w:rFonts w:asciiTheme="minorHAnsi" w:hAnsiTheme="minorHAnsi"/>
          <w:sz w:val="22"/>
        </w:rPr>
        <w:t>0</w:t>
      </w:r>
      <w:r w:rsidRPr="009314C6">
        <w:rPr>
          <w:rFonts w:asciiTheme="minorHAnsi" w:hAnsiTheme="minorHAnsi"/>
          <w:sz w:val="22"/>
        </w:rPr>
        <w:t>02</w:t>
      </w:r>
      <w:r w:rsidR="00665270" w:rsidRPr="009314C6">
        <w:rPr>
          <w:rFonts w:asciiTheme="minorHAnsi" w:hAnsiTheme="minorHAnsi"/>
          <w:sz w:val="22"/>
        </w:rPr>
        <w:t>/201</w:t>
      </w:r>
      <w:r w:rsidR="001621AA" w:rsidRPr="009314C6">
        <w:rPr>
          <w:rFonts w:asciiTheme="minorHAnsi" w:hAnsiTheme="minorHAnsi"/>
          <w:sz w:val="22"/>
        </w:rPr>
        <w:t>7</w:t>
      </w:r>
      <w:r w:rsidR="00665270" w:rsidRPr="009314C6">
        <w:rPr>
          <w:rFonts w:asciiTheme="minorHAnsi" w:hAnsiTheme="minorHAnsi"/>
          <w:sz w:val="22"/>
        </w:rPr>
        <w:t>)</w:t>
      </w:r>
      <w:r w:rsidR="001621AA" w:rsidRPr="009314C6">
        <w:rPr>
          <w:rFonts w:asciiTheme="minorHAnsi" w:hAnsiTheme="minorHAnsi"/>
          <w:sz w:val="22"/>
        </w:rPr>
        <w:t xml:space="preserve">, bem como o Plano de Trabalho, </w:t>
      </w:r>
      <w:r w:rsidR="009314C6" w:rsidRPr="006E6C98">
        <w:rPr>
          <w:rFonts w:asciiTheme="minorHAnsi" w:hAnsiTheme="minorHAnsi"/>
          <w:sz w:val="22"/>
        </w:rPr>
        <w:t>na forma da item nº 14.1 do Edital;</w:t>
      </w:r>
    </w:p>
    <w:p w14:paraId="1B256596" w14:textId="14917F14" w:rsidR="00120EF6" w:rsidRPr="009314C6" w:rsidRDefault="00FF0B23" w:rsidP="003D62C7">
      <w:pPr>
        <w:pStyle w:val="PargrafodaLista"/>
        <w:numPr>
          <w:ilvl w:val="3"/>
          <w:numId w:val="27"/>
        </w:numPr>
        <w:tabs>
          <w:tab w:val="left" w:pos="709"/>
          <w:tab w:val="left" w:pos="1134"/>
        </w:tabs>
        <w:spacing w:line="360" w:lineRule="auto"/>
        <w:jc w:val="both"/>
        <w:rPr>
          <w:rFonts w:asciiTheme="minorHAnsi" w:hAnsiTheme="minorHAnsi"/>
          <w:sz w:val="22"/>
        </w:rPr>
      </w:pPr>
      <w:r w:rsidRPr="009314C6">
        <w:rPr>
          <w:rFonts w:asciiTheme="minorHAnsi" w:hAnsiTheme="minorHAnsi"/>
          <w:sz w:val="22"/>
        </w:rPr>
        <w:t xml:space="preserve">Deliberação Plenária DPL </w:t>
      </w:r>
      <w:r w:rsidR="00AB722E" w:rsidRPr="009314C6">
        <w:rPr>
          <w:rFonts w:asciiTheme="minorHAnsi" w:hAnsiTheme="minorHAnsi"/>
          <w:sz w:val="22"/>
        </w:rPr>
        <w:t>nº</w:t>
      </w:r>
      <w:r w:rsidRPr="009314C6">
        <w:rPr>
          <w:rFonts w:asciiTheme="minorHAnsi" w:hAnsiTheme="minorHAnsi"/>
          <w:sz w:val="22"/>
        </w:rPr>
        <w:t xml:space="preserve"> </w:t>
      </w:r>
      <w:r w:rsidR="00AB722E" w:rsidRPr="009314C6">
        <w:rPr>
          <w:rFonts w:asciiTheme="minorHAnsi" w:hAnsiTheme="minorHAnsi"/>
          <w:sz w:val="22"/>
          <w:highlight w:val="lightGray"/>
        </w:rPr>
        <w:t>[preencher]</w:t>
      </w:r>
      <w:r w:rsidRPr="009314C6">
        <w:rPr>
          <w:rFonts w:asciiTheme="minorHAnsi" w:hAnsiTheme="minorHAnsi"/>
          <w:sz w:val="22"/>
          <w:highlight w:val="lightGray"/>
        </w:rPr>
        <w:t>/</w:t>
      </w:r>
      <w:r w:rsidRPr="009314C6">
        <w:rPr>
          <w:rFonts w:asciiTheme="minorHAnsi" w:hAnsiTheme="minorHAnsi"/>
          <w:sz w:val="22"/>
        </w:rPr>
        <w:t>2017</w:t>
      </w:r>
      <w:r w:rsidR="00665270" w:rsidRPr="009314C6">
        <w:rPr>
          <w:rFonts w:asciiTheme="minorHAnsi" w:hAnsiTheme="minorHAnsi"/>
          <w:sz w:val="22"/>
        </w:rPr>
        <w:t>, na qual foi exa</w:t>
      </w:r>
      <w:r w:rsidR="00E7397E">
        <w:rPr>
          <w:rFonts w:asciiTheme="minorHAnsi" w:hAnsiTheme="minorHAnsi"/>
          <w:sz w:val="22"/>
        </w:rPr>
        <w:t>minada e deliberada a seleção da</w:t>
      </w:r>
      <w:r w:rsidR="00665270" w:rsidRPr="009314C6">
        <w:rPr>
          <w:rFonts w:asciiTheme="minorHAnsi" w:hAnsiTheme="minorHAnsi"/>
          <w:sz w:val="22"/>
        </w:rPr>
        <w:t xml:space="preserve">s </w:t>
      </w:r>
      <w:r w:rsidR="00E7397E">
        <w:rPr>
          <w:rFonts w:asciiTheme="minorHAnsi" w:hAnsiTheme="minorHAnsi"/>
          <w:sz w:val="22"/>
        </w:rPr>
        <w:t>proposta</w:t>
      </w:r>
      <w:r w:rsidR="00665270" w:rsidRPr="009314C6">
        <w:rPr>
          <w:rFonts w:asciiTheme="minorHAnsi" w:hAnsiTheme="minorHAnsi"/>
          <w:sz w:val="22"/>
        </w:rPr>
        <w:t xml:space="preserve">s de interesse da Arquitetura e Urbanismo a serem </w:t>
      </w:r>
      <w:r w:rsidR="00A37E03" w:rsidRPr="009314C6">
        <w:rPr>
          <w:rFonts w:asciiTheme="minorHAnsi" w:hAnsiTheme="minorHAnsi"/>
          <w:sz w:val="22"/>
        </w:rPr>
        <w:t>apoiados</w:t>
      </w:r>
      <w:r w:rsidR="00B94C89" w:rsidRPr="009314C6">
        <w:rPr>
          <w:rFonts w:asciiTheme="minorHAnsi" w:hAnsiTheme="minorHAnsi"/>
          <w:sz w:val="22"/>
        </w:rPr>
        <w:t xml:space="preserve"> </w:t>
      </w:r>
      <w:r w:rsidR="00665270" w:rsidRPr="009314C6">
        <w:rPr>
          <w:rFonts w:asciiTheme="minorHAnsi" w:hAnsiTheme="minorHAnsi"/>
          <w:sz w:val="22"/>
        </w:rPr>
        <w:t xml:space="preserve">pelo </w:t>
      </w:r>
      <w:r w:rsidR="00FC4550" w:rsidRPr="009314C6">
        <w:rPr>
          <w:rFonts w:asciiTheme="minorHAnsi" w:hAnsiTheme="minorHAnsi"/>
          <w:b/>
          <w:sz w:val="22"/>
        </w:rPr>
        <w:t>CAU/RS</w:t>
      </w:r>
      <w:r w:rsidR="00665270" w:rsidRPr="009314C6">
        <w:rPr>
          <w:rFonts w:asciiTheme="minorHAnsi" w:hAnsiTheme="minorHAnsi"/>
          <w:sz w:val="22"/>
        </w:rPr>
        <w:t xml:space="preserve"> no Exercício de 201</w:t>
      </w:r>
      <w:r w:rsidR="001621AA" w:rsidRPr="009314C6">
        <w:rPr>
          <w:rFonts w:asciiTheme="minorHAnsi" w:hAnsiTheme="minorHAnsi"/>
          <w:sz w:val="22"/>
        </w:rPr>
        <w:t>7</w:t>
      </w:r>
      <w:r w:rsidR="00386C8C" w:rsidRPr="009314C6">
        <w:rPr>
          <w:rFonts w:asciiTheme="minorHAnsi" w:hAnsiTheme="minorHAnsi"/>
          <w:sz w:val="22"/>
        </w:rPr>
        <w:t>;</w:t>
      </w:r>
    </w:p>
    <w:p w14:paraId="65F4A859" w14:textId="190BCBE2" w:rsidR="00665270" w:rsidRPr="00386C8C" w:rsidRDefault="00A736B1" w:rsidP="009431E8">
      <w:pPr>
        <w:pStyle w:val="PargrafodaLista"/>
        <w:numPr>
          <w:ilvl w:val="3"/>
          <w:numId w:val="27"/>
        </w:numPr>
        <w:tabs>
          <w:tab w:val="left" w:pos="709"/>
          <w:tab w:val="left" w:pos="1134"/>
        </w:tabs>
        <w:spacing w:line="360" w:lineRule="auto"/>
        <w:jc w:val="both"/>
        <w:rPr>
          <w:rFonts w:asciiTheme="minorHAnsi" w:hAnsiTheme="minorHAnsi"/>
          <w:sz w:val="22"/>
        </w:rPr>
      </w:pPr>
      <w:r>
        <w:rPr>
          <w:rFonts w:asciiTheme="minorHAnsi" w:hAnsiTheme="minorHAnsi"/>
          <w:sz w:val="22"/>
        </w:rPr>
        <w:t xml:space="preserve">Edital de Chamada Pública </w:t>
      </w:r>
      <w:r w:rsidR="00665270" w:rsidRPr="00386C8C">
        <w:rPr>
          <w:rFonts w:asciiTheme="minorHAnsi" w:hAnsiTheme="minorHAnsi"/>
          <w:sz w:val="22"/>
        </w:rPr>
        <w:t>nº</w:t>
      </w:r>
      <w:r w:rsidR="00FF0B23" w:rsidRPr="00386C8C">
        <w:rPr>
          <w:rFonts w:asciiTheme="minorHAnsi" w:hAnsiTheme="minorHAnsi"/>
          <w:sz w:val="22"/>
        </w:rPr>
        <w:t xml:space="preserve"> </w:t>
      </w:r>
      <w:r w:rsidR="00386C8C" w:rsidRPr="00386C8C">
        <w:rPr>
          <w:rFonts w:asciiTheme="minorHAnsi" w:hAnsiTheme="minorHAnsi"/>
          <w:sz w:val="22"/>
        </w:rPr>
        <w:t>0</w:t>
      </w:r>
      <w:r w:rsidR="00FF0B23" w:rsidRPr="00386C8C">
        <w:rPr>
          <w:rFonts w:asciiTheme="minorHAnsi" w:hAnsiTheme="minorHAnsi"/>
          <w:sz w:val="22"/>
        </w:rPr>
        <w:t>0</w:t>
      </w:r>
      <w:r w:rsidR="003571E8">
        <w:rPr>
          <w:rFonts w:asciiTheme="minorHAnsi" w:hAnsiTheme="minorHAnsi"/>
          <w:sz w:val="22"/>
        </w:rPr>
        <w:t>2</w:t>
      </w:r>
      <w:r w:rsidR="00665270" w:rsidRPr="00386C8C">
        <w:rPr>
          <w:rFonts w:asciiTheme="minorHAnsi" w:hAnsiTheme="minorHAnsi"/>
          <w:sz w:val="22"/>
        </w:rPr>
        <w:t>/201</w:t>
      </w:r>
      <w:r w:rsidR="00FF0B23" w:rsidRPr="00386C8C">
        <w:rPr>
          <w:rFonts w:asciiTheme="minorHAnsi" w:hAnsiTheme="minorHAnsi"/>
          <w:sz w:val="22"/>
        </w:rPr>
        <w:t>7</w:t>
      </w:r>
      <w:r w:rsidR="00665270" w:rsidRPr="00386C8C">
        <w:rPr>
          <w:rFonts w:asciiTheme="minorHAnsi" w:hAnsiTheme="minorHAnsi"/>
          <w:sz w:val="22"/>
        </w:rPr>
        <w:t xml:space="preserve">, para seleção pública de </w:t>
      </w:r>
      <w:r w:rsidR="00E7397E">
        <w:rPr>
          <w:rFonts w:asciiTheme="minorHAnsi" w:hAnsiTheme="minorHAnsi"/>
          <w:sz w:val="22"/>
        </w:rPr>
        <w:t>proposta</w:t>
      </w:r>
      <w:r w:rsidR="00665270" w:rsidRPr="00386C8C">
        <w:rPr>
          <w:rFonts w:asciiTheme="minorHAnsi" w:hAnsiTheme="minorHAnsi"/>
          <w:sz w:val="22"/>
        </w:rPr>
        <w:t xml:space="preserve">s de interesse da Arquitetura e Urbanismo a serem </w:t>
      </w:r>
      <w:r w:rsidR="00A37E03">
        <w:rPr>
          <w:rFonts w:asciiTheme="minorHAnsi" w:hAnsiTheme="minorHAnsi"/>
          <w:sz w:val="22"/>
        </w:rPr>
        <w:t>apoiados</w:t>
      </w:r>
      <w:r w:rsidR="00B94C89" w:rsidRPr="00386C8C">
        <w:rPr>
          <w:rFonts w:asciiTheme="minorHAnsi" w:hAnsiTheme="minorHAnsi"/>
          <w:sz w:val="22"/>
        </w:rPr>
        <w:t xml:space="preserve"> </w:t>
      </w:r>
      <w:r w:rsidR="00665270" w:rsidRPr="00386C8C">
        <w:rPr>
          <w:rFonts w:asciiTheme="minorHAnsi" w:hAnsiTheme="minorHAnsi"/>
          <w:sz w:val="22"/>
        </w:rPr>
        <w:t xml:space="preserve">pelo </w:t>
      </w:r>
      <w:r w:rsidR="00FC4550" w:rsidRPr="00386C8C">
        <w:rPr>
          <w:rFonts w:asciiTheme="minorHAnsi" w:hAnsiTheme="minorHAnsi"/>
          <w:b/>
          <w:sz w:val="22"/>
        </w:rPr>
        <w:t>CAU/RS</w:t>
      </w:r>
      <w:r w:rsidR="00665270" w:rsidRPr="00386C8C">
        <w:rPr>
          <w:rFonts w:asciiTheme="minorHAnsi" w:hAnsiTheme="minorHAnsi"/>
          <w:sz w:val="22"/>
        </w:rPr>
        <w:t xml:space="preserve"> no Exercício de 201</w:t>
      </w:r>
      <w:r w:rsidR="00FF0B23" w:rsidRPr="00386C8C">
        <w:rPr>
          <w:rFonts w:asciiTheme="minorHAnsi" w:hAnsiTheme="minorHAnsi"/>
          <w:sz w:val="22"/>
        </w:rPr>
        <w:t>7</w:t>
      </w:r>
      <w:r w:rsidR="00386C8C" w:rsidRPr="00386C8C">
        <w:rPr>
          <w:rFonts w:asciiTheme="minorHAnsi" w:hAnsiTheme="minorHAnsi"/>
          <w:sz w:val="22"/>
        </w:rPr>
        <w:t>;</w:t>
      </w:r>
    </w:p>
    <w:p w14:paraId="25FAA83A" w14:textId="5D3257C5" w:rsidR="00386C8C" w:rsidRDefault="00665270"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386C8C">
        <w:rPr>
          <w:rFonts w:asciiTheme="minorHAnsi" w:hAnsiTheme="minorHAnsi"/>
          <w:sz w:val="22"/>
        </w:rPr>
        <w:t>Lei Federal nº 13</w:t>
      </w:r>
      <w:r w:rsidR="00386C8C" w:rsidRPr="00386C8C">
        <w:rPr>
          <w:rFonts w:asciiTheme="minorHAnsi" w:hAnsiTheme="minorHAnsi"/>
          <w:sz w:val="22"/>
        </w:rPr>
        <w:t>.019, de 31 de julho de 2014</w:t>
      </w:r>
      <w:r w:rsidR="00386C8C">
        <w:rPr>
          <w:rFonts w:asciiTheme="minorHAnsi" w:hAnsiTheme="minorHAnsi"/>
          <w:sz w:val="22"/>
        </w:rPr>
        <w:t>;</w:t>
      </w:r>
      <w:r w:rsidR="00B94C89">
        <w:rPr>
          <w:rFonts w:asciiTheme="minorHAnsi" w:hAnsiTheme="minorHAnsi"/>
          <w:sz w:val="22"/>
        </w:rPr>
        <w:t xml:space="preserve"> e</w:t>
      </w:r>
    </w:p>
    <w:p w14:paraId="75EB3B17" w14:textId="124787D3" w:rsidR="00665270" w:rsidRPr="009431E8" w:rsidRDefault="00386C8C" w:rsidP="009431E8">
      <w:pPr>
        <w:pStyle w:val="PargrafodaLista"/>
        <w:numPr>
          <w:ilvl w:val="3"/>
          <w:numId w:val="27"/>
        </w:numPr>
        <w:tabs>
          <w:tab w:val="left" w:pos="709"/>
          <w:tab w:val="left" w:pos="1134"/>
        </w:tabs>
        <w:spacing w:line="360" w:lineRule="auto"/>
        <w:jc w:val="both"/>
        <w:rPr>
          <w:rFonts w:asciiTheme="minorHAnsi" w:hAnsiTheme="minorHAnsi"/>
          <w:sz w:val="22"/>
        </w:rPr>
      </w:pPr>
      <w:r>
        <w:rPr>
          <w:rFonts w:asciiTheme="minorHAnsi" w:hAnsiTheme="minorHAnsi"/>
          <w:sz w:val="22"/>
        </w:rPr>
        <w:t>Decreto nº</w:t>
      </w:r>
      <w:r w:rsidR="00B94C89">
        <w:rPr>
          <w:rFonts w:asciiTheme="minorHAnsi" w:hAnsiTheme="minorHAnsi"/>
          <w:sz w:val="22"/>
        </w:rPr>
        <w:t xml:space="preserve"> </w:t>
      </w:r>
      <w:r>
        <w:rPr>
          <w:rFonts w:asciiTheme="minorHAnsi" w:hAnsiTheme="minorHAnsi"/>
          <w:sz w:val="22"/>
        </w:rPr>
        <w:t xml:space="preserve">8.726, </w:t>
      </w:r>
      <w:r w:rsidR="00B94C89">
        <w:rPr>
          <w:rFonts w:asciiTheme="minorHAnsi" w:hAnsiTheme="minorHAnsi"/>
          <w:sz w:val="22"/>
        </w:rPr>
        <w:t>de 27 de abril de 2016.</w:t>
      </w:r>
    </w:p>
    <w:p w14:paraId="6A019F1D" w14:textId="77777777" w:rsidR="009431E8" w:rsidRPr="009431E8" w:rsidRDefault="00FF0B23" w:rsidP="009431E8">
      <w:pPr>
        <w:pStyle w:val="PargrafodaLista"/>
        <w:numPr>
          <w:ilvl w:val="0"/>
          <w:numId w:val="27"/>
        </w:numPr>
        <w:spacing w:before="360" w:line="360" w:lineRule="auto"/>
        <w:ind w:left="709" w:hanging="709"/>
        <w:contextualSpacing w:val="0"/>
        <w:jc w:val="both"/>
        <w:rPr>
          <w:rFonts w:asciiTheme="minorHAnsi" w:hAnsiTheme="minorHAnsi"/>
          <w:sz w:val="22"/>
        </w:rPr>
      </w:pPr>
      <w:r w:rsidRPr="009431E8">
        <w:rPr>
          <w:rFonts w:asciiTheme="minorHAnsi" w:hAnsiTheme="minorHAnsi"/>
          <w:b/>
          <w:sz w:val="22"/>
        </w:rPr>
        <w:lastRenderedPageBreak/>
        <w:t>CLÁUSULA SEGUNDA – DO OBJETO</w:t>
      </w:r>
    </w:p>
    <w:p w14:paraId="5E1C4BE1" w14:textId="38B4238E" w:rsidR="009431E8" w:rsidRPr="009431E8" w:rsidRDefault="00FF0B23" w:rsidP="009431E8">
      <w:pPr>
        <w:pStyle w:val="PargrafodaLista"/>
        <w:numPr>
          <w:ilvl w:val="1"/>
          <w:numId w:val="27"/>
        </w:numPr>
        <w:spacing w:line="360" w:lineRule="auto"/>
        <w:ind w:left="0" w:firstLine="0"/>
        <w:jc w:val="both"/>
        <w:rPr>
          <w:rFonts w:asciiTheme="minorHAnsi" w:hAnsiTheme="minorHAnsi"/>
          <w:b/>
          <w:sz w:val="22"/>
        </w:rPr>
      </w:pPr>
      <w:r w:rsidRPr="009431E8">
        <w:rPr>
          <w:rFonts w:asciiTheme="minorHAnsi" w:eastAsiaTheme="minorHAnsi" w:hAnsiTheme="minorHAnsi" w:cs="Cambria"/>
          <w:sz w:val="22"/>
          <w:szCs w:val="22"/>
        </w:rPr>
        <w:t xml:space="preserve">O objeto deste </w:t>
      </w:r>
      <w:r w:rsidR="00FC4550" w:rsidRPr="009431E8">
        <w:rPr>
          <w:rFonts w:asciiTheme="minorHAnsi" w:eastAsiaTheme="minorHAnsi" w:hAnsiTheme="minorHAnsi" w:cs="Cambria"/>
          <w:sz w:val="22"/>
          <w:szCs w:val="22"/>
        </w:rPr>
        <w:t>Termo de Fomento</w:t>
      </w:r>
      <w:r w:rsidRPr="009431E8">
        <w:rPr>
          <w:rFonts w:asciiTheme="minorHAnsi" w:eastAsiaTheme="minorHAnsi" w:hAnsiTheme="minorHAnsi" w:cs="Cambria"/>
          <w:sz w:val="22"/>
          <w:szCs w:val="22"/>
        </w:rPr>
        <w:t xml:space="preserve"> é o </w:t>
      </w:r>
      <w:r w:rsidR="00386C8C" w:rsidRPr="009431E8">
        <w:rPr>
          <w:rFonts w:asciiTheme="minorHAnsi" w:eastAsiaTheme="minorHAnsi" w:hAnsiTheme="minorHAnsi" w:cs="Cambria"/>
          <w:sz w:val="22"/>
          <w:szCs w:val="22"/>
        </w:rPr>
        <w:t>aporte</w:t>
      </w:r>
      <w:r w:rsidR="009431E8" w:rsidRPr="009431E8">
        <w:rPr>
          <w:rFonts w:asciiTheme="minorHAnsi" w:eastAsiaTheme="minorHAnsi" w:hAnsiTheme="minorHAnsi" w:cs="Cambria"/>
          <w:sz w:val="22"/>
          <w:szCs w:val="22"/>
        </w:rPr>
        <w:t xml:space="preserve"> </w:t>
      </w:r>
      <w:r w:rsidR="009431E8">
        <w:rPr>
          <w:rFonts w:asciiTheme="minorHAnsi" w:eastAsiaTheme="minorHAnsi" w:hAnsiTheme="minorHAnsi" w:cs="Cambria"/>
          <w:sz w:val="22"/>
          <w:szCs w:val="22"/>
        </w:rPr>
        <w:t xml:space="preserve">pelo </w:t>
      </w:r>
      <w:r w:rsidR="009431E8">
        <w:rPr>
          <w:rFonts w:asciiTheme="minorHAnsi" w:eastAsiaTheme="minorHAnsi" w:hAnsiTheme="minorHAnsi" w:cs="Cambria"/>
          <w:b/>
          <w:sz w:val="22"/>
          <w:szCs w:val="22"/>
        </w:rPr>
        <w:t>CAU/</w:t>
      </w:r>
      <w:r w:rsidR="009431E8" w:rsidRPr="009431E8">
        <w:rPr>
          <w:rFonts w:asciiTheme="minorHAnsi" w:eastAsiaTheme="minorHAnsi" w:hAnsiTheme="minorHAnsi" w:cs="Cambria"/>
          <w:b/>
          <w:sz w:val="22"/>
          <w:szCs w:val="22"/>
        </w:rPr>
        <w:t>RS</w:t>
      </w:r>
      <w:r w:rsidR="009431E8" w:rsidRPr="009431E8">
        <w:rPr>
          <w:rFonts w:asciiTheme="minorHAnsi" w:eastAsiaTheme="minorHAnsi" w:hAnsiTheme="minorHAnsi" w:cs="Cambria"/>
          <w:sz w:val="22"/>
          <w:szCs w:val="22"/>
        </w:rPr>
        <w:t xml:space="preserve"> ao </w:t>
      </w:r>
      <w:r w:rsidR="00A37E03" w:rsidRPr="00A37E03">
        <w:rPr>
          <w:rFonts w:asciiTheme="minorHAnsi" w:eastAsiaTheme="minorHAnsi" w:hAnsiTheme="minorHAnsi" w:cs="Cambria"/>
          <w:b/>
          <w:sz w:val="22"/>
          <w:szCs w:val="22"/>
        </w:rPr>
        <w:t>APOIADO</w:t>
      </w:r>
      <w:r w:rsidR="009431E8" w:rsidRPr="009431E8">
        <w:rPr>
          <w:rFonts w:asciiTheme="minorHAnsi" w:eastAsiaTheme="minorHAnsi" w:hAnsiTheme="minorHAnsi" w:cs="Cambria"/>
          <w:sz w:val="22"/>
          <w:szCs w:val="22"/>
        </w:rPr>
        <w:t xml:space="preserve">, na forma de fornecimento, </w:t>
      </w:r>
      <w:r w:rsidR="009431E8" w:rsidRPr="009431E8">
        <w:rPr>
          <w:rFonts w:asciiTheme="minorHAnsi" w:eastAsiaTheme="minorHAnsi" w:hAnsiTheme="minorHAnsi" w:cs="Cambria"/>
          <w:sz w:val="22"/>
          <w:szCs w:val="22"/>
          <w:highlight w:val="lightGray"/>
        </w:rPr>
        <w:t xml:space="preserve">de bens ou serviços necessários à realização de evento, concedido a </w:t>
      </w:r>
      <w:r w:rsidR="00E7397E">
        <w:rPr>
          <w:rFonts w:asciiTheme="minorHAnsi" w:eastAsiaTheme="minorHAnsi" w:hAnsiTheme="minorHAnsi" w:cs="Cambria"/>
          <w:sz w:val="22"/>
          <w:szCs w:val="22"/>
          <w:highlight w:val="lightGray"/>
        </w:rPr>
        <w:t>proposta</w:t>
      </w:r>
      <w:r w:rsidR="009431E8" w:rsidRPr="009431E8">
        <w:rPr>
          <w:rFonts w:asciiTheme="minorHAnsi" w:eastAsiaTheme="minorHAnsi" w:hAnsiTheme="minorHAnsi" w:cs="Cambria"/>
          <w:sz w:val="22"/>
          <w:szCs w:val="22"/>
          <w:highlight w:val="lightGray"/>
        </w:rPr>
        <w:t>s elaborad</w:t>
      </w:r>
      <w:r w:rsidR="00E7397E">
        <w:rPr>
          <w:rFonts w:asciiTheme="minorHAnsi" w:eastAsiaTheme="minorHAnsi" w:hAnsiTheme="minorHAnsi" w:cs="Cambria"/>
          <w:sz w:val="22"/>
          <w:szCs w:val="22"/>
          <w:highlight w:val="lightGray"/>
        </w:rPr>
        <w:t>a</w:t>
      </w:r>
      <w:r w:rsidR="009431E8" w:rsidRPr="009431E8">
        <w:rPr>
          <w:rFonts w:asciiTheme="minorHAnsi" w:eastAsiaTheme="minorHAnsi" w:hAnsiTheme="minorHAnsi" w:cs="Cambria"/>
          <w:sz w:val="22"/>
          <w:szCs w:val="22"/>
          <w:highlight w:val="lightGray"/>
        </w:rPr>
        <w:t>s</w:t>
      </w:r>
      <w:r w:rsidR="009431E8" w:rsidRPr="009431E8">
        <w:rPr>
          <w:rFonts w:asciiTheme="minorHAnsi" w:eastAsiaTheme="minorHAnsi" w:hAnsiTheme="minorHAnsi" w:cs="Cambria"/>
          <w:sz w:val="22"/>
          <w:szCs w:val="22"/>
        </w:rPr>
        <w:t xml:space="preserve">, para a execução do seguinte </w:t>
      </w:r>
      <w:r w:rsidR="00E7397E">
        <w:rPr>
          <w:rFonts w:asciiTheme="minorHAnsi" w:eastAsiaTheme="minorHAnsi" w:hAnsiTheme="minorHAnsi" w:cs="Cambria"/>
          <w:sz w:val="22"/>
          <w:szCs w:val="22"/>
        </w:rPr>
        <w:t>proposta</w:t>
      </w:r>
      <w:r w:rsidR="009431E8" w:rsidRPr="009431E8">
        <w:rPr>
          <w:rFonts w:asciiTheme="minorHAnsi" w:eastAsiaTheme="minorHAnsi" w:hAnsiTheme="minorHAnsi" w:cs="Cambria"/>
          <w:sz w:val="22"/>
          <w:szCs w:val="22"/>
        </w:rPr>
        <w:t xml:space="preserve">: </w:t>
      </w:r>
      <w:r w:rsidR="009431E8" w:rsidRPr="009431E8">
        <w:rPr>
          <w:rFonts w:asciiTheme="minorHAnsi" w:eastAsiaTheme="minorHAnsi" w:hAnsiTheme="minorHAnsi" w:cs="Cambria"/>
          <w:sz w:val="22"/>
          <w:szCs w:val="22"/>
          <w:highlight w:val="lightGray"/>
        </w:rPr>
        <w:t>NOME DO EVENTO/</w:t>
      </w:r>
      <w:r w:rsidR="009314C6" w:rsidRPr="006E6C98">
        <w:rPr>
          <w:rFonts w:asciiTheme="minorHAnsi" w:eastAsiaTheme="minorHAnsi" w:hAnsiTheme="minorHAnsi" w:cs="Cambria"/>
          <w:sz w:val="22"/>
          <w:szCs w:val="22"/>
          <w:highlight w:val="lightGray"/>
        </w:rPr>
        <w:t>PROPOSTA</w:t>
      </w:r>
      <w:r w:rsidR="009431E8" w:rsidRPr="009431E8">
        <w:rPr>
          <w:rFonts w:asciiTheme="minorHAnsi" w:eastAsiaTheme="minorHAnsi" w:hAnsiTheme="minorHAnsi" w:cs="Cambria"/>
          <w:sz w:val="22"/>
          <w:szCs w:val="22"/>
        </w:rPr>
        <w:t>.</w:t>
      </w:r>
    </w:p>
    <w:p w14:paraId="13F7350F" w14:textId="7237A6F1" w:rsidR="00FF0B23" w:rsidRPr="009431E8" w:rsidRDefault="00FF0B23" w:rsidP="009431E8">
      <w:pPr>
        <w:pStyle w:val="PargrafodaLista"/>
        <w:numPr>
          <w:ilvl w:val="1"/>
          <w:numId w:val="27"/>
        </w:numPr>
        <w:spacing w:line="360" w:lineRule="auto"/>
        <w:ind w:left="0" w:firstLine="0"/>
        <w:jc w:val="both"/>
        <w:rPr>
          <w:rFonts w:asciiTheme="minorHAnsi" w:hAnsiTheme="minorHAnsi"/>
          <w:b/>
          <w:sz w:val="22"/>
        </w:rPr>
      </w:pPr>
      <w:r w:rsidRPr="009431E8">
        <w:rPr>
          <w:rFonts w:asciiTheme="minorHAnsi" w:eastAsiaTheme="minorHAnsi" w:hAnsiTheme="minorHAnsi" w:cs="Cambria"/>
          <w:sz w:val="22"/>
          <w:szCs w:val="22"/>
        </w:rPr>
        <w:t>A execução d</w:t>
      </w:r>
      <w:r w:rsidR="00E7397E">
        <w:rPr>
          <w:rFonts w:asciiTheme="minorHAnsi" w:eastAsiaTheme="minorHAnsi" w:hAnsiTheme="minorHAnsi" w:cs="Cambria"/>
          <w:sz w:val="22"/>
          <w:szCs w:val="22"/>
        </w:rPr>
        <w:t>a</w:t>
      </w:r>
      <w:r w:rsidRPr="009431E8">
        <w:rPr>
          <w:rFonts w:asciiTheme="minorHAnsi" w:eastAsiaTheme="minorHAnsi" w:hAnsiTheme="minorHAnsi" w:cs="Cambria"/>
          <w:sz w:val="22"/>
          <w:szCs w:val="22"/>
        </w:rPr>
        <w:t xml:space="preserve"> </w:t>
      </w:r>
      <w:r w:rsidR="00E7397E">
        <w:rPr>
          <w:rFonts w:asciiTheme="minorHAnsi" w:eastAsiaTheme="minorHAnsi" w:hAnsiTheme="minorHAnsi" w:cs="Cambria"/>
          <w:sz w:val="22"/>
          <w:szCs w:val="22"/>
        </w:rPr>
        <w:t>Proposta</w:t>
      </w:r>
      <w:r w:rsidRPr="009431E8">
        <w:rPr>
          <w:rFonts w:asciiTheme="minorHAnsi" w:eastAsiaTheme="minorHAnsi" w:hAnsiTheme="minorHAnsi" w:cs="Cambria"/>
          <w:sz w:val="22"/>
          <w:szCs w:val="22"/>
        </w:rPr>
        <w:t xml:space="preserve"> ficará sob a exclusiva responsabilidade do </w:t>
      </w:r>
      <w:r w:rsidR="00A37E03" w:rsidRPr="00A37E03">
        <w:rPr>
          <w:rFonts w:asciiTheme="minorHAnsi" w:eastAsiaTheme="minorHAnsi" w:hAnsiTheme="minorHAnsi" w:cs="Cambria"/>
          <w:b/>
          <w:sz w:val="22"/>
          <w:szCs w:val="22"/>
        </w:rPr>
        <w:t>APOIADO</w:t>
      </w:r>
      <w:r w:rsidRPr="009431E8">
        <w:rPr>
          <w:rFonts w:asciiTheme="minorHAnsi" w:eastAsiaTheme="minorHAnsi" w:hAnsiTheme="minorHAnsi" w:cs="Cambria"/>
          <w:sz w:val="22"/>
          <w:szCs w:val="22"/>
        </w:rPr>
        <w:t>, que se obriga a executá-lo nos prazos e condições previstos n</w:t>
      </w:r>
      <w:r w:rsidR="00A37E03">
        <w:rPr>
          <w:rFonts w:asciiTheme="minorHAnsi" w:eastAsiaTheme="minorHAnsi" w:hAnsiTheme="minorHAnsi" w:cs="Cambria"/>
          <w:sz w:val="22"/>
          <w:szCs w:val="22"/>
        </w:rPr>
        <w:t>a</w:t>
      </w:r>
      <w:r w:rsidRPr="009431E8">
        <w:rPr>
          <w:rFonts w:asciiTheme="minorHAnsi" w:eastAsiaTheme="minorHAnsi" w:hAnsiTheme="minorHAnsi" w:cs="Cambria"/>
          <w:sz w:val="22"/>
          <w:szCs w:val="22"/>
        </w:rPr>
        <w:t xml:space="preserve"> </w:t>
      </w:r>
      <w:r w:rsidR="003571E8">
        <w:rPr>
          <w:rFonts w:asciiTheme="minorHAnsi" w:eastAsiaTheme="minorHAnsi" w:hAnsiTheme="minorHAnsi" w:cs="Cambria"/>
          <w:sz w:val="22"/>
          <w:szCs w:val="22"/>
        </w:rPr>
        <w:t>Pro</w:t>
      </w:r>
      <w:r w:rsidR="00A37E03">
        <w:rPr>
          <w:rFonts w:asciiTheme="minorHAnsi" w:eastAsiaTheme="minorHAnsi" w:hAnsiTheme="minorHAnsi" w:cs="Cambria"/>
          <w:sz w:val="22"/>
          <w:szCs w:val="22"/>
        </w:rPr>
        <w:t>posta</w:t>
      </w:r>
      <w:r w:rsidR="003571E8">
        <w:rPr>
          <w:rFonts w:asciiTheme="minorHAnsi" w:eastAsiaTheme="minorHAnsi" w:hAnsiTheme="minorHAnsi" w:cs="Cambria"/>
          <w:sz w:val="22"/>
          <w:szCs w:val="22"/>
        </w:rPr>
        <w:t xml:space="preserve"> de </w:t>
      </w:r>
      <w:r w:rsidR="00A37E03">
        <w:rPr>
          <w:rFonts w:asciiTheme="minorHAnsi" w:eastAsiaTheme="minorHAnsi" w:hAnsiTheme="minorHAnsi" w:cs="Cambria"/>
          <w:sz w:val="22"/>
          <w:szCs w:val="22"/>
        </w:rPr>
        <w:t>Apoio</w:t>
      </w:r>
      <w:r w:rsidR="003571E8">
        <w:rPr>
          <w:rFonts w:asciiTheme="minorHAnsi" w:eastAsiaTheme="minorHAnsi" w:hAnsiTheme="minorHAnsi" w:cs="Cambria"/>
          <w:sz w:val="22"/>
          <w:szCs w:val="22"/>
        </w:rPr>
        <w:t xml:space="preserve"> </w:t>
      </w:r>
      <w:r w:rsidRPr="009431E8">
        <w:rPr>
          <w:rFonts w:asciiTheme="minorHAnsi" w:eastAsiaTheme="minorHAnsi" w:hAnsiTheme="minorHAnsi" w:cs="Cambria"/>
          <w:sz w:val="22"/>
          <w:szCs w:val="22"/>
        </w:rPr>
        <w:t xml:space="preserve">(Formulário para Solicitação de </w:t>
      </w:r>
      <w:r w:rsidR="00A37E03">
        <w:rPr>
          <w:rFonts w:asciiTheme="minorHAnsi" w:eastAsiaTheme="minorHAnsi" w:hAnsiTheme="minorHAnsi" w:cs="Cambria"/>
          <w:sz w:val="22"/>
          <w:szCs w:val="22"/>
        </w:rPr>
        <w:t>Apoio</w:t>
      </w:r>
      <w:r w:rsidRPr="009431E8">
        <w:rPr>
          <w:rFonts w:asciiTheme="minorHAnsi" w:eastAsiaTheme="minorHAnsi" w:hAnsiTheme="minorHAnsi" w:cs="Cambria"/>
          <w:sz w:val="22"/>
          <w:szCs w:val="22"/>
        </w:rPr>
        <w:t>, Anexo do Edital n</w:t>
      </w:r>
      <w:r w:rsidR="00AB722E" w:rsidRPr="009431E8">
        <w:rPr>
          <w:rFonts w:asciiTheme="minorHAnsi" w:eastAsiaTheme="minorHAnsi" w:hAnsiTheme="minorHAnsi" w:cs="Cambria"/>
          <w:sz w:val="22"/>
          <w:szCs w:val="22"/>
        </w:rPr>
        <w:t>º</w:t>
      </w:r>
      <w:r w:rsidRPr="009431E8">
        <w:rPr>
          <w:rFonts w:asciiTheme="minorHAnsi" w:eastAsiaTheme="minorHAnsi" w:hAnsiTheme="minorHAnsi" w:cs="Cambria"/>
          <w:sz w:val="22"/>
          <w:szCs w:val="22"/>
        </w:rPr>
        <w:t xml:space="preserve"> 0</w:t>
      </w:r>
      <w:r w:rsidR="00B94C89">
        <w:rPr>
          <w:rFonts w:asciiTheme="minorHAnsi" w:eastAsiaTheme="minorHAnsi" w:hAnsiTheme="minorHAnsi" w:cs="Cambria"/>
          <w:sz w:val="22"/>
          <w:szCs w:val="22"/>
        </w:rPr>
        <w:t>02</w:t>
      </w:r>
      <w:r w:rsidRPr="009431E8">
        <w:rPr>
          <w:rFonts w:asciiTheme="minorHAnsi" w:eastAsiaTheme="minorHAnsi" w:hAnsiTheme="minorHAnsi" w:cs="Cambria"/>
          <w:sz w:val="22"/>
          <w:szCs w:val="22"/>
        </w:rPr>
        <w:t>/201</w:t>
      </w:r>
      <w:r w:rsidR="00120EF6" w:rsidRPr="009431E8">
        <w:rPr>
          <w:rFonts w:asciiTheme="minorHAnsi" w:eastAsiaTheme="minorHAnsi" w:hAnsiTheme="minorHAnsi" w:cs="Cambria"/>
          <w:sz w:val="22"/>
          <w:szCs w:val="22"/>
        </w:rPr>
        <w:t>7) e no Plano de Trabalho.</w:t>
      </w:r>
    </w:p>
    <w:p w14:paraId="31E6E791" w14:textId="007A3D09" w:rsidR="00120EF6" w:rsidRPr="009431E8" w:rsidRDefault="00120EF6" w:rsidP="009431E8">
      <w:pPr>
        <w:pStyle w:val="PargrafodaLista"/>
        <w:numPr>
          <w:ilvl w:val="0"/>
          <w:numId w:val="27"/>
        </w:numPr>
        <w:spacing w:before="360" w:line="360" w:lineRule="auto"/>
        <w:ind w:left="709" w:hanging="709"/>
        <w:contextualSpacing w:val="0"/>
        <w:jc w:val="both"/>
        <w:rPr>
          <w:rFonts w:asciiTheme="minorHAnsi" w:hAnsiTheme="minorHAnsi"/>
          <w:b/>
          <w:sz w:val="22"/>
        </w:rPr>
      </w:pPr>
      <w:r w:rsidRPr="009431E8">
        <w:rPr>
          <w:rFonts w:asciiTheme="minorHAnsi" w:hAnsiTheme="minorHAnsi"/>
          <w:b/>
          <w:sz w:val="22"/>
        </w:rPr>
        <w:t>CLÁUSULA TERCEIRA</w:t>
      </w:r>
      <w:r w:rsidR="00562486" w:rsidRPr="009431E8">
        <w:rPr>
          <w:rFonts w:asciiTheme="minorHAnsi" w:hAnsiTheme="minorHAnsi"/>
          <w:b/>
          <w:sz w:val="22"/>
        </w:rPr>
        <w:t xml:space="preserve"> – DAS OBRIGAÇÕES DAS PARTES</w:t>
      </w:r>
    </w:p>
    <w:p w14:paraId="667B99F9" w14:textId="38923CB9" w:rsidR="00120EF6" w:rsidRPr="00A736B1" w:rsidRDefault="00120EF6" w:rsidP="009431E8">
      <w:pPr>
        <w:pStyle w:val="PargrafodaLista"/>
        <w:numPr>
          <w:ilvl w:val="1"/>
          <w:numId w:val="27"/>
        </w:numPr>
        <w:spacing w:line="360" w:lineRule="auto"/>
        <w:ind w:left="0" w:firstLine="0"/>
        <w:jc w:val="both"/>
        <w:rPr>
          <w:rFonts w:asciiTheme="minorHAnsi" w:hAnsiTheme="minorHAnsi"/>
          <w:b/>
          <w:sz w:val="22"/>
        </w:rPr>
      </w:pPr>
      <w:r w:rsidRPr="009431E8">
        <w:rPr>
          <w:rFonts w:asciiTheme="minorHAnsi" w:hAnsiTheme="minorHAnsi"/>
          <w:sz w:val="22"/>
          <w:szCs w:val="22"/>
        </w:rPr>
        <w:t xml:space="preserve">Fica o </w:t>
      </w:r>
      <w:r w:rsidR="00A37E03" w:rsidRPr="00A37E03">
        <w:rPr>
          <w:rFonts w:asciiTheme="minorHAnsi" w:eastAsiaTheme="minorHAnsi" w:hAnsiTheme="minorHAnsi" w:cs="Cambria"/>
          <w:b/>
          <w:sz w:val="22"/>
          <w:szCs w:val="22"/>
        </w:rPr>
        <w:t>APOIADO</w:t>
      </w:r>
      <w:r w:rsidRPr="009431E8">
        <w:rPr>
          <w:rFonts w:asciiTheme="minorHAnsi" w:hAnsiTheme="minorHAnsi"/>
          <w:sz w:val="22"/>
          <w:szCs w:val="22"/>
        </w:rPr>
        <w:t xml:space="preserve"> </w:t>
      </w:r>
      <w:r w:rsidRPr="00A736B1">
        <w:rPr>
          <w:rFonts w:asciiTheme="minorHAnsi" w:hAnsiTheme="minorHAnsi"/>
          <w:sz w:val="22"/>
          <w:szCs w:val="22"/>
        </w:rPr>
        <w:t>obrigado a:</w:t>
      </w:r>
    </w:p>
    <w:p w14:paraId="6E6EBB7E" w14:textId="7D4C4DEF" w:rsidR="00447ACE" w:rsidRPr="00A736B1" w:rsidRDefault="00120EF6"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A736B1">
        <w:rPr>
          <w:rFonts w:asciiTheme="minorHAnsi" w:eastAsiaTheme="minorHAnsi" w:hAnsiTheme="minorHAnsi" w:cs="Cambria"/>
          <w:sz w:val="22"/>
          <w:szCs w:val="22"/>
        </w:rPr>
        <w:t xml:space="preserve">Executar </w:t>
      </w:r>
      <w:r w:rsidR="00E7397E">
        <w:rPr>
          <w:rFonts w:asciiTheme="minorHAnsi" w:eastAsiaTheme="minorHAnsi" w:hAnsiTheme="minorHAnsi" w:cs="Cambria"/>
          <w:sz w:val="22"/>
          <w:szCs w:val="22"/>
        </w:rPr>
        <w:t>a</w:t>
      </w:r>
      <w:r w:rsidRPr="00A736B1">
        <w:rPr>
          <w:rFonts w:asciiTheme="minorHAnsi" w:eastAsiaTheme="minorHAnsi" w:hAnsiTheme="minorHAnsi" w:cs="Cambria"/>
          <w:sz w:val="22"/>
          <w:szCs w:val="22"/>
        </w:rPr>
        <w:t xml:space="preserve"> </w:t>
      </w:r>
      <w:r w:rsidR="00E7397E">
        <w:rPr>
          <w:rFonts w:asciiTheme="minorHAnsi" w:eastAsiaTheme="minorHAnsi" w:hAnsiTheme="minorHAnsi" w:cs="Cambria"/>
          <w:sz w:val="22"/>
          <w:szCs w:val="22"/>
        </w:rPr>
        <w:t>proposta</w:t>
      </w:r>
      <w:r w:rsidRPr="00A736B1">
        <w:rPr>
          <w:rFonts w:asciiTheme="minorHAnsi" w:eastAsiaTheme="minorHAnsi" w:hAnsiTheme="minorHAnsi" w:cs="Cambria"/>
          <w:sz w:val="22"/>
          <w:szCs w:val="22"/>
        </w:rPr>
        <w:t xml:space="preserve">, conforme e nos termos especificados no Formulário de </w:t>
      </w:r>
      <w:r w:rsidR="00A37E03">
        <w:rPr>
          <w:rFonts w:asciiTheme="minorHAnsi" w:eastAsiaTheme="minorHAnsi" w:hAnsiTheme="minorHAnsi" w:cs="Cambria"/>
          <w:sz w:val="22"/>
          <w:szCs w:val="22"/>
        </w:rPr>
        <w:t>Apoio</w:t>
      </w:r>
      <w:r w:rsidRPr="00A736B1">
        <w:rPr>
          <w:rFonts w:asciiTheme="minorHAnsi" w:eastAsiaTheme="minorHAnsi" w:hAnsiTheme="minorHAnsi" w:cs="Cambria"/>
          <w:sz w:val="22"/>
          <w:szCs w:val="22"/>
        </w:rPr>
        <w:t xml:space="preserve"> Institucional nº</w:t>
      </w:r>
      <w:r w:rsidR="00447ACE" w:rsidRPr="00A736B1">
        <w:rPr>
          <w:rFonts w:asciiTheme="minorHAnsi" w:eastAsiaTheme="minorHAnsi" w:hAnsiTheme="minorHAnsi" w:cs="Cambria"/>
          <w:sz w:val="22"/>
          <w:szCs w:val="22"/>
        </w:rPr>
        <w:t xml:space="preserve"> </w:t>
      </w:r>
      <w:r w:rsidRPr="00A736B1">
        <w:rPr>
          <w:rFonts w:asciiTheme="minorHAnsi" w:eastAsiaTheme="minorHAnsi" w:hAnsiTheme="minorHAnsi" w:cs="Cambria"/>
          <w:sz w:val="22"/>
          <w:szCs w:val="22"/>
        </w:rPr>
        <w:t>0</w:t>
      </w:r>
      <w:r w:rsidR="009431E8" w:rsidRPr="00A736B1">
        <w:rPr>
          <w:rFonts w:asciiTheme="minorHAnsi" w:eastAsiaTheme="minorHAnsi" w:hAnsiTheme="minorHAnsi" w:cs="Cambria"/>
          <w:sz w:val="22"/>
          <w:szCs w:val="22"/>
        </w:rPr>
        <w:t>0</w:t>
      </w:r>
      <w:r w:rsidRPr="00A736B1">
        <w:rPr>
          <w:rFonts w:asciiTheme="minorHAnsi" w:eastAsiaTheme="minorHAnsi" w:hAnsiTheme="minorHAnsi" w:cs="Cambria"/>
          <w:sz w:val="22"/>
          <w:szCs w:val="22"/>
        </w:rPr>
        <w:t>1/201</w:t>
      </w:r>
      <w:r w:rsidR="00447ACE" w:rsidRPr="00A736B1">
        <w:rPr>
          <w:rFonts w:asciiTheme="minorHAnsi" w:eastAsiaTheme="minorHAnsi" w:hAnsiTheme="minorHAnsi" w:cs="Cambria"/>
          <w:sz w:val="22"/>
          <w:szCs w:val="22"/>
        </w:rPr>
        <w:t>7</w:t>
      </w:r>
      <w:r w:rsidRPr="00A736B1">
        <w:rPr>
          <w:rFonts w:asciiTheme="minorHAnsi" w:eastAsiaTheme="minorHAnsi" w:hAnsiTheme="minorHAnsi" w:cs="Cambria"/>
          <w:sz w:val="22"/>
          <w:szCs w:val="22"/>
        </w:rPr>
        <w:t xml:space="preserve">, constante no </w:t>
      </w:r>
      <w:r w:rsidR="00A736B1">
        <w:rPr>
          <w:rFonts w:asciiTheme="minorHAnsi" w:eastAsiaTheme="minorHAnsi" w:hAnsiTheme="minorHAnsi" w:cs="Cambria"/>
          <w:sz w:val="22"/>
          <w:szCs w:val="22"/>
        </w:rPr>
        <w:t xml:space="preserve">Edital de Chamada Pública </w:t>
      </w:r>
      <w:r w:rsidRPr="00A736B1">
        <w:rPr>
          <w:rFonts w:asciiTheme="minorHAnsi" w:eastAsiaTheme="minorHAnsi" w:hAnsiTheme="minorHAnsi" w:cs="Cambria"/>
          <w:sz w:val="22"/>
          <w:szCs w:val="22"/>
        </w:rPr>
        <w:t>nº 00</w:t>
      </w:r>
      <w:r w:rsidR="003571E8">
        <w:rPr>
          <w:rFonts w:asciiTheme="minorHAnsi" w:eastAsiaTheme="minorHAnsi" w:hAnsiTheme="minorHAnsi" w:cs="Cambria"/>
          <w:sz w:val="22"/>
          <w:szCs w:val="22"/>
        </w:rPr>
        <w:t>2</w:t>
      </w:r>
      <w:r w:rsidRPr="00A736B1">
        <w:rPr>
          <w:rFonts w:asciiTheme="minorHAnsi" w:eastAsiaTheme="minorHAnsi" w:hAnsiTheme="minorHAnsi" w:cs="Cambria"/>
          <w:sz w:val="22"/>
          <w:szCs w:val="22"/>
        </w:rPr>
        <w:t>/201</w:t>
      </w:r>
      <w:r w:rsidR="00447ACE" w:rsidRPr="00A736B1">
        <w:rPr>
          <w:rFonts w:asciiTheme="minorHAnsi" w:eastAsiaTheme="minorHAnsi" w:hAnsiTheme="minorHAnsi" w:cs="Cambria"/>
          <w:sz w:val="22"/>
          <w:szCs w:val="22"/>
        </w:rPr>
        <w:t>7</w:t>
      </w:r>
      <w:r w:rsidRPr="00A736B1">
        <w:rPr>
          <w:rFonts w:asciiTheme="minorHAnsi" w:eastAsiaTheme="minorHAnsi" w:hAnsiTheme="minorHAnsi" w:cs="Cambria"/>
          <w:sz w:val="22"/>
          <w:szCs w:val="22"/>
        </w:rPr>
        <w:t>, bem como atender a todas as descrições técnicas e de qualificação profissional mencionadas</w:t>
      </w:r>
      <w:r w:rsidR="00447ACE" w:rsidRPr="00A736B1">
        <w:rPr>
          <w:rFonts w:asciiTheme="minorHAnsi" w:eastAsiaTheme="minorHAnsi" w:hAnsiTheme="minorHAnsi" w:cs="Cambria"/>
          <w:sz w:val="22"/>
          <w:szCs w:val="22"/>
        </w:rPr>
        <w:t xml:space="preserve"> em tal documento e no Plano de Trabalho</w:t>
      </w:r>
      <w:r w:rsidRPr="00A736B1">
        <w:rPr>
          <w:rFonts w:asciiTheme="minorHAnsi" w:eastAsiaTheme="minorHAnsi" w:hAnsiTheme="minorHAnsi" w:cs="Cambria"/>
          <w:sz w:val="22"/>
          <w:szCs w:val="22"/>
        </w:rPr>
        <w:t xml:space="preserve">, salvo autorização prévia do </w:t>
      </w:r>
      <w:r w:rsidR="00FC4550" w:rsidRPr="00A736B1">
        <w:rPr>
          <w:rFonts w:asciiTheme="minorHAnsi" w:eastAsiaTheme="minorHAnsi" w:hAnsiTheme="minorHAnsi" w:cs="Cambria"/>
          <w:b/>
          <w:sz w:val="22"/>
          <w:szCs w:val="22"/>
        </w:rPr>
        <w:t>CAU/RS</w:t>
      </w:r>
      <w:r w:rsidR="009431E8" w:rsidRPr="00A736B1">
        <w:rPr>
          <w:rFonts w:asciiTheme="minorHAnsi" w:eastAsiaTheme="minorHAnsi" w:hAnsiTheme="minorHAnsi" w:cs="Cambria"/>
          <w:sz w:val="22"/>
          <w:szCs w:val="22"/>
        </w:rPr>
        <w:t>;</w:t>
      </w:r>
    </w:p>
    <w:p w14:paraId="23CF9DC5" w14:textId="25348959" w:rsidR="00447ACE" w:rsidRDefault="00120EF6"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A736B1">
        <w:rPr>
          <w:rFonts w:asciiTheme="minorHAnsi" w:eastAsiaTheme="minorHAnsi" w:hAnsiTheme="minorHAnsi" w:cs="Cambria"/>
          <w:sz w:val="22"/>
          <w:szCs w:val="22"/>
        </w:rPr>
        <w:t xml:space="preserve">Manter-se, durante a vigência deste Termo, em compatibilidade com as obrigações por ela assumidas, cumprindo todas as condições de habilitação e qualificação exigidas na fase de habilitação, devendo comunicar </w:t>
      </w:r>
      <w:r w:rsidR="00447ACE" w:rsidRPr="00A736B1">
        <w:rPr>
          <w:rFonts w:asciiTheme="minorHAnsi" w:eastAsiaTheme="minorHAnsi" w:hAnsiTheme="minorHAnsi" w:cs="Cambria"/>
          <w:sz w:val="22"/>
          <w:szCs w:val="22"/>
        </w:rPr>
        <w:t xml:space="preserve">ao </w:t>
      </w:r>
      <w:r w:rsidR="00FC4550" w:rsidRPr="00A736B1">
        <w:rPr>
          <w:rFonts w:asciiTheme="minorHAnsi" w:eastAsiaTheme="minorHAnsi" w:hAnsiTheme="minorHAnsi" w:cs="Cambria"/>
          <w:b/>
          <w:sz w:val="22"/>
          <w:szCs w:val="22"/>
        </w:rPr>
        <w:t>CAU/RS</w:t>
      </w:r>
      <w:r w:rsidRPr="00A736B1">
        <w:rPr>
          <w:rFonts w:asciiTheme="minorHAnsi" w:eastAsiaTheme="minorHAnsi" w:hAnsiTheme="minorHAnsi" w:cs="Cambria"/>
          <w:sz w:val="22"/>
          <w:szCs w:val="22"/>
        </w:rPr>
        <w:t xml:space="preserve"> qualquer alteração que possa comprome</w:t>
      </w:r>
      <w:r w:rsidR="00447ACE" w:rsidRPr="00A736B1">
        <w:rPr>
          <w:rFonts w:asciiTheme="minorHAnsi" w:eastAsiaTheme="minorHAnsi" w:hAnsiTheme="minorHAnsi" w:cs="Cambria"/>
          <w:sz w:val="22"/>
          <w:szCs w:val="22"/>
        </w:rPr>
        <w:t>ter a manutenção desta situação;</w:t>
      </w:r>
    </w:p>
    <w:p w14:paraId="7BB094D2" w14:textId="77777777" w:rsidR="009314C6" w:rsidRDefault="009314C6" w:rsidP="009314C6">
      <w:pPr>
        <w:pStyle w:val="PargrafodaLista"/>
        <w:numPr>
          <w:ilvl w:val="2"/>
          <w:numId w:val="27"/>
        </w:numPr>
        <w:spacing w:line="360" w:lineRule="auto"/>
        <w:ind w:left="1134" w:firstLine="0"/>
        <w:jc w:val="both"/>
        <w:rPr>
          <w:rFonts w:asciiTheme="minorHAnsi" w:eastAsiaTheme="minorHAnsi" w:hAnsiTheme="minorHAnsi" w:cs="Cambria"/>
          <w:sz w:val="22"/>
          <w:szCs w:val="22"/>
        </w:rPr>
      </w:pPr>
      <w:r>
        <w:rPr>
          <w:rFonts w:asciiTheme="minorHAnsi" w:eastAsiaTheme="minorHAnsi" w:hAnsiTheme="minorHAnsi" w:cs="Cambria"/>
          <w:sz w:val="22"/>
          <w:szCs w:val="22"/>
        </w:rPr>
        <w:t>Reapresentar,</w:t>
      </w:r>
      <w:r w:rsidRPr="00890DED">
        <w:rPr>
          <w:rFonts w:asciiTheme="minorHAnsi" w:eastAsiaTheme="minorHAnsi" w:hAnsiTheme="minorHAnsi" w:cs="Cambria"/>
          <w:sz w:val="22"/>
          <w:szCs w:val="22"/>
        </w:rPr>
        <w:t xml:space="preserve"> quando </w:t>
      </w:r>
      <w:r>
        <w:rPr>
          <w:rFonts w:asciiTheme="minorHAnsi" w:eastAsiaTheme="minorHAnsi" w:hAnsiTheme="minorHAnsi" w:cs="Cambria"/>
          <w:sz w:val="22"/>
          <w:szCs w:val="22"/>
        </w:rPr>
        <w:t>solicitado pelo</w:t>
      </w:r>
      <w:r w:rsidRPr="00890DED">
        <w:rPr>
          <w:rFonts w:asciiTheme="minorHAnsi" w:eastAsiaTheme="minorHAnsi" w:hAnsiTheme="minorHAnsi" w:cs="Cambria"/>
          <w:sz w:val="22"/>
          <w:szCs w:val="22"/>
        </w:rPr>
        <w:t xml:space="preserve"> </w:t>
      </w:r>
      <w:r w:rsidRPr="00890DED">
        <w:rPr>
          <w:rFonts w:asciiTheme="minorHAnsi" w:eastAsiaTheme="minorHAnsi" w:hAnsiTheme="minorHAnsi" w:cs="Cambria"/>
          <w:b/>
          <w:sz w:val="22"/>
          <w:szCs w:val="22"/>
        </w:rPr>
        <w:t>CAU/RS</w:t>
      </w:r>
      <w:r w:rsidRPr="00890DED">
        <w:rPr>
          <w:rFonts w:asciiTheme="minorHAnsi" w:eastAsiaTheme="minorHAnsi" w:hAnsiTheme="minorHAnsi" w:cs="Cambria"/>
          <w:sz w:val="22"/>
          <w:szCs w:val="22"/>
        </w:rPr>
        <w:t xml:space="preserve">, por meio de originais ou por qualquer processo de autenticação por tabelião de notas ou por funcionário do </w:t>
      </w:r>
      <w:r w:rsidRPr="00890DED">
        <w:rPr>
          <w:rFonts w:asciiTheme="minorHAnsi" w:eastAsiaTheme="minorHAnsi" w:hAnsiTheme="minorHAnsi" w:cs="Cambria"/>
          <w:b/>
          <w:sz w:val="22"/>
          <w:szCs w:val="22"/>
        </w:rPr>
        <w:t>CAU/RS</w:t>
      </w:r>
      <w:r w:rsidRPr="00890DED">
        <w:rPr>
          <w:rFonts w:asciiTheme="minorHAnsi" w:eastAsiaTheme="minorHAnsi" w:hAnsiTheme="minorHAnsi" w:cs="Cambria"/>
          <w:sz w:val="22"/>
          <w:szCs w:val="22"/>
        </w:rPr>
        <w:t xml:space="preserve">, </w:t>
      </w:r>
      <w:r>
        <w:rPr>
          <w:rFonts w:asciiTheme="minorHAnsi" w:eastAsiaTheme="minorHAnsi" w:hAnsiTheme="minorHAnsi" w:cs="Cambria"/>
          <w:sz w:val="22"/>
          <w:szCs w:val="22"/>
        </w:rPr>
        <w:t>o</w:t>
      </w:r>
      <w:r w:rsidRPr="00890DED">
        <w:rPr>
          <w:rFonts w:asciiTheme="minorHAnsi" w:eastAsiaTheme="minorHAnsi" w:hAnsiTheme="minorHAnsi" w:cs="Cambria"/>
          <w:sz w:val="22"/>
          <w:szCs w:val="22"/>
        </w:rPr>
        <w:t>s documentos relacionados na cláusula décima quarta do Edital</w:t>
      </w:r>
      <w:r>
        <w:rPr>
          <w:rFonts w:asciiTheme="minorHAnsi" w:eastAsiaTheme="minorHAnsi" w:hAnsiTheme="minorHAnsi" w:cs="Cambria"/>
          <w:sz w:val="22"/>
          <w:szCs w:val="22"/>
        </w:rPr>
        <w:t>;</w:t>
      </w:r>
    </w:p>
    <w:p w14:paraId="65E6B07D" w14:textId="77777777" w:rsidR="009314C6" w:rsidRPr="00890DED" w:rsidRDefault="009314C6" w:rsidP="009314C6">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890DED">
        <w:rPr>
          <w:rFonts w:asciiTheme="minorHAnsi" w:eastAsiaTheme="minorHAnsi" w:hAnsiTheme="minorHAnsi" w:cs="Cambria"/>
          <w:sz w:val="22"/>
          <w:szCs w:val="22"/>
        </w:rPr>
        <w:t xml:space="preserve">Substituir, no prazo máximo de 05 (cinco) dias após a constatação da irregularidade pelo </w:t>
      </w:r>
      <w:r w:rsidRPr="00890DED">
        <w:rPr>
          <w:rFonts w:asciiTheme="minorHAnsi" w:eastAsiaTheme="minorHAnsi" w:hAnsiTheme="minorHAnsi" w:cs="Cambria"/>
          <w:b/>
          <w:sz w:val="22"/>
          <w:szCs w:val="22"/>
        </w:rPr>
        <w:t>CAU/RS</w:t>
      </w:r>
      <w:r w:rsidRPr="00890DED">
        <w:rPr>
          <w:rFonts w:asciiTheme="minorHAnsi" w:eastAsiaTheme="minorHAnsi" w:hAnsiTheme="minorHAnsi" w:cs="Cambria"/>
          <w:sz w:val="22"/>
          <w:szCs w:val="22"/>
        </w:rPr>
        <w:t>,</w:t>
      </w:r>
      <w:r>
        <w:rPr>
          <w:rFonts w:asciiTheme="minorHAnsi" w:eastAsiaTheme="minorHAnsi" w:hAnsiTheme="minorHAnsi" w:cs="Cambria"/>
          <w:sz w:val="22"/>
          <w:szCs w:val="22"/>
        </w:rPr>
        <w:t xml:space="preserve"> os</w:t>
      </w:r>
      <w:r w:rsidRPr="00890DED">
        <w:rPr>
          <w:rFonts w:asciiTheme="minorHAnsi" w:eastAsiaTheme="minorHAnsi" w:hAnsiTheme="minorHAnsi" w:cs="Cambria"/>
          <w:sz w:val="22"/>
          <w:szCs w:val="22"/>
        </w:rPr>
        <w:t xml:space="preserve"> documentos com prazo de validade </w:t>
      </w:r>
      <w:r>
        <w:rPr>
          <w:rFonts w:asciiTheme="minorHAnsi" w:eastAsiaTheme="minorHAnsi" w:hAnsiTheme="minorHAnsi" w:cs="Cambria"/>
          <w:sz w:val="22"/>
          <w:szCs w:val="22"/>
        </w:rPr>
        <w:t>v</w:t>
      </w:r>
      <w:r w:rsidRPr="00890DED">
        <w:rPr>
          <w:rFonts w:asciiTheme="minorHAnsi" w:eastAsiaTheme="minorHAnsi" w:hAnsiTheme="minorHAnsi" w:cs="Cambria"/>
          <w:sz w:val="22"/>
          <w:szCs w:val="22"/>
        </w:rPr>
        <w:t>encido</w:t>
      </w:r>
      <w:r>
        <w:rPr>
          <w:rFonts w:asciiTheme="minorHAnsi" w:eastAsiaTheme="minorHAnsi" w:hAnsiTheme="minorHAnsi" w:cs="Cambria"/>
          <w:sz w:val="22"/>
          <w:szCs w:val="22"/>
        </w:rPr>
        <w:t>;</w:t>
      </w:r>
    </w:p>
    <w:p w14:paraId="4A1F1E81" w14:textId="4B7D40D6" w:rsidR="009314C6" w:rsidRPr="00997212" w:rsidRDefault="009314C6" w:rsidP="009314C6">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890DED">
        <w:rPr>
          <w:rFonts w:asciiTheme="minorHAnsi" w:eastAsiaTheme="minorHAnsi" w:hAnsiTheme="minorHAnsi" w:cs="Cambria"/>
          <w:sz w:val="22"/>
          <w:szCs w:val="22"/>
        </w:rPr>
        <w:t xml:space="preserve">Manter e movimentar os recursos recebidos em conta bancária específica, observando o disposto no art. 51 da Lei nº 13.019/2014, na forma do item nº 17.2 do Edital de Chamada Pública </w:t>
      </w:r>
      <w:r w:rsidRPr="00997212">
        <w:rPr>
          <w:rFonts w:asciiTheme="minorHAnsi" w:eastAsiaTheme="minorHAnsi" w:hAnsiTheme="minorHAnsi" w:cs="Cambria"/>
          <w:sz w:val="22"/>
          <w:szCs w:val="22"/>
        </w:rPr>
        <w:t>nº 00</w:t>
      </w:r>
      <w:r>
        <w:rPr>
          <w:rFonts w:asciiTheme="minorHAnsi" w:eastAsiaTheme="minorHAnsi" w:hAnsiTheme="minorHAnsi" w:cs="Cambria"/>
          <w:sz w:val="22"/>
          <w:szCs w:val="22"/>
        </w:rPr>
        <w:t>3</w:t>
      </w:r>
      <w:r w:rsidRPr="00997212">
        <w:rPr>
          <w:rFonts w:asciiTheme="minorHAnsi" w:eastAsiaTheme="minorHAnsi" w:hAnsiTheme="minorHAnsi" w:cs="Cambria"/>
          <w:sz w:val="22"/>
          <w:szCs w:val="22"/>
        </w:rPr>
        <w:t>/2017.</w:t>
      </w:r>
    </w:p>
    <w:p w14:paraId="6435D8E2" w14:textId="0CDFD047" w:rsidR="008F2482" w:rsidRPr="00AE21D3" w:rsidRDefault="00BA07E3"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AE21D3">
        <w:rPr>
          <w:rFonts w:asciiTheme="minorHAnsi" w:eastAsiaTheme="minorHAnsi" w:hAnsiTheme="minorHAnsi" w:cs="Cambria"/>
          <w:sz w:val="22"/>
          <w:szCs w:val="22"/>
        </w:rPr>
        <w:t>Aplicar</w:t>
      </w:r>
      <w:r w:rsidR="005541C1" w:rsidRPr="00AE21D3">
        <w:rPr>
          <w:rFonts w:asciiTheme="minorHAnsi" w:eastAsiaTheme="minorHAnsi" w:hAnsiTheme="minorHAnsi" w:cs="Cambria"/>
          <w:sz w:val="22"/>
          <w:szCs w:val="22"/>
        </w:rPr>
        <w:t xml:space="preserve"> os recursos em caderneta de poupança de instituição oficial</w:t>
      </w:r>
      <w:r w:rsidRPr="00AE21D3">
        <w:rPr>
          <w:rFonts w:asciiTheme="minorHAnsi" w:eastAsiaTheme="minorHAnsi" w:hAnsiTheme="minorHAnsi" w:cs="Cambria"/>
          <w:sz w:val="22"/>
          <w:szCs w:val="22"/>
        </w:rPr>
        <w:t>, e</w:t>
      </w:r>
      <w:r w:rsidR="008F2482" w:rsidRPr="00AE21D3">
        <w:rPr>
          <w:rFonts w:asciiTheme="minorHAnsi" w:eastAsiaTheme="minorHAnsi" w:hAnsiTheme="minorHAnsi" w:cs="Cambria"/>
          <w:sz w:val="22"/>
          <w:szCs w:val="22"/>
        </w:rPr>
        <w:t xml:space="preserve">nquanto </w:t>
      </w:r>
      <w:r w:rsidR="005541C1" w:rsidRPr="00AE21D3">
        <w:rPr>
          <w:rFonts w:asciiTheme="minorHAnsi" w:eastAsiaTheme="minorHAnsi" w:hAnsiTheme="minorHAnsi" w:cs="Cambria"/>
          <w:sz w:val="22"/>
          <w:szCs w:val="22"/>
        </w:rPr>
        <w:t xml:space="preserve">esses </w:t>
      </w:r>
      <w:r w:rsidR="008F2482" w:rsidRPr="00AE21D3">
        <w:rPr>
          <w:rFonts w:asciiTheme="minorHAnsi" w:eastAsiaTheme="minorHAnsi" w:hAnsiTheme="minorHAnsi" w:cs="Cambria"/>
          <w:sz w:val="22"/>
          <w:szCs w:val="22"/>
        </w:rPr>
        <w:t>não forem empregados na</w:t>
      </w:r>
      <w:r w:rsidR="005541C1" w:rsidRPr="00AE21D3">
        <w:rPr>
          <w:rFonts w:asciiTheme="minorHAnsi" w:eastAsiaTheme="minorHAnsi" w:hAnsiTheme="minorHAnsi" w:cs="Cambria"/>
          <w:sz w:val="22"/>
          <w:szCs w:val="22"/>
        </w:rPr>
        <w:t xml:space="preserve"> finalidade indicada n</w:t>
      </w:r>
      <w:r w:rsidR="00E7397E">
        <w:rPr>
          <w:rFonts w:asciiTheme="minorHAnsi" w:eastAsiaTheme="minorHAnsi" w:hAnsiTheme="minorHAnsi" w:cs="Cambria"/>
          <w:sz w:val="22"/>
          <w:szCs w:val="22"/>
        </w:rPr>
        <w:t>a</w:t>
      </w:r>
      <w:r w:rsidR="005541C1" w:rsidRPr="00AE21D3">
        <w:rPr>
          <w:rFonts w:asciiTheme="minorHAnsi" w:eastAsiaTheme="minorHAnsi" w:hAnsiTheme="minorHAnsi" w:cs="Cambria"/>
          <w:sz w:val="22"/>
          <w:szCs w:val="22"/>
        </w:rPr>
        <w:t xml:space="preserve"> </w:t>
      </w:r>
      <w:r w:rsidR="00E7397E">
        <w:rPr>
          <w:rFonts w:asciiTheme="minorHAnsi" w:eastAsiaTheme="minorHAnsi" w:hAnsiTheme="minorHAnsi" w:cs="Cambria"/>
          <w:sz w:val="22"/>
          <w:szCs w:val="22"/>
        </w:rPr>
        <w:t>proposta</w:t>
      </w:r>
      <w:r w:rsidR="00CE635E">
        <w:rPr>
          <w:rFonts w:asciiTheme="minorHAnsi" w:eastAsiaTheme="minorHAnsi" w:hAnsiTheme="minorHAnsi" w:cs="Cambria"/>
          <w:sz w:val="22"/>
          <w:szCs w:val="22"/>
        </w:rPr>
        <w:t>, em conformidade com as regras previstas na legislação de regência.</w:t>
      </w:r>
    </w:p>
    <w:p w14:paraId="26E70F9A" w14:textId="670CCD71" w:rsidR="00C32ED4" w:rsidRPr="00A736B1" w:rsidRDefault="00C32ED4"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A736B1">
        <w:rPr>
          <w:rFonts w:asciiTheme="minorHAnsi" w:eastAsiaTheme="minorHAnsi" w:hAnsiTheme="minorHAnsi" w:cs="Cambria"/>
          <w:sz w:val="22"/>
          <w:szCs w:val="22"/>
        </w:rPr>
        <w:t xml:space="preserve">Comunicar </w:t>
      </w:r>
      <w:r w:rsidRPr="00A736B1">
        <w:rPr>
          <w:rFonts w:asciiTheme="minorHAnsi" w:eastAsiaTheme="minorHAnsi" w:hAnsiTheme="minorHAnsi" w:cs="Cambria"/>
          <w:sz w:val="22"/>
          <w:szCs w:val="22"/>
          <w:highlight w:val="lightGray"/>
        </w:rPr>
        <w:t>ao</w:t>
      </w:r>
      <w:r w:rsidR="00A736B1" w:rsidRPr="00A736B1">
        <w:rPr>
          <w:rFonts w:asciiTheme="minorHAnsi" w:eastAsiaTheme="minorHAnsi" w:hAnsiTheme="minorHAnsi" w:cs="Cambria"/>
          <w:sz w:val="22"/>
          <w:szCs w:val="22"/>
          <w:highlight w:val="lightGray"/>
        </w:rPr>
        <w:t xml:space="preserve"> Gestor designado pelo</w:t>
      </w:r>
      <w:r w:rsidRPr="00A736B1">
        <w:rPr>
          <w:rFonts w:asciiTheme="minorHAnsi" w:eastAsiaTheme="minorHAnsi" w:hAnsiTheme="minorHAnsi" w:cs="Cambria"/>
          <w:sz w:val="22"/>
          <w:szCs w:val="22"/>
          <w:highlight w:val="lightGray"/>
        </w:rPr>
        <w:t xml:space="preserve"> </w:t>
      </w:r>
      <w:r w:rsidR="00FC4550" w:rsidRPr="00A736B1">
        <w:rPr>
          <w:rFonts w:asciiTheme="minorHAnsi" w:eastAsiaTheme="minorHAnsi" w:hAnsiTheme="minorHAnsi" w:cs="Cambria"/>
          <w:b/>
          <w:sz w:val="22"/>
          <w:szCs w:val="22"/>
          <w:highlight w:val="lightGray"/>
        </w:rPr>
        <w:t>CAU/RS</w:t>
      </w:r>
      <w:r w:rsidRPr="00A736B1">
        <w:rPr>
          <w:rFonts w:asciiTheme="minorHAnsi" w:eastAsiaTheme="minorHAnsi" w:hAnsiTheme="minorHAnsi" w:cs="Cambria"/>
          <w:sz w:val="22"/>
          <w:szCs w:val="22"/>
        </w:rPr>
        <w:t>, por escrito e com a antecedência necessária, quaisquer eventualidades em relação à execução d</w:t>
      </w:r>
      <w:r w:rsidR="00E7397E">
        <w:rPr>
          <w:rFonts w:asciiTheme="minorHAnsi" w:eastAsiaTheme="minorHAnsi" w:hAnsiTheme="minorHAnsi" w:cs="Cambria"/>
          <w:sz w:val="22"/>
          <w:szCs w:val="22"/>
        </w:rPr>
        <w:t>a</w:t>
      </w:r>
      <w:r w:rsidRPr="00A736B1">
        <w:rPr>
          <w:rFonts w:asciiTheme="minorHAnsi" w:eastAsiaTheme="minorHAnsi" w:hAnsiTheme="minorHAnsi" w:cs="Cambria"/>
          <w:sz w:val="22"/>
          <w:szCs w:val="22"/>
        </w:rPr>
        <w:t xml:space="preserve"> </w:t>
      </w:r>
      <w:r w:rsidR="00E7397E">
        <w:rPr>
          <w:rFonts w:asciiTheme="minorHAnsi" w:eastAsiaTheme="minorHAnsi" w:hAnsiTheme="minorHAnsi" w:cs="Cambria"/>
          <w:sz w:val="22"/>
          <w:szCs w:val="22"/>
        </w:rPr>
        <w:t>proposta</w:t>
      </w:r>
      <w:r w:rsidRPr="00A736B1">
        <w:rPr>
          <w:rFonts w:asciiTheme="minorHAnsi" w:eastAsiaTheme="minorHAnsi" w:hAnsiTheme="minorHAnsi" w:cs="Cambria"/>
          <w:sz w:val="22"/>
          <w:szCs w:val="22"/>
        </w:rPr>
        <w:t>.</w:t>
      </w:r>
    </w:p>
    <w:p w14:paraId="2711CF4D" w14:textId="626F25D6" w:rsidR="00C32ED4" w:rsidRPr="00E77E12" w:rsidRDefault="00C32ED4"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A736B1">
        <w:rPr>
          <w:rFonts w:asciiTheme="minorHAnsi" w:eastAsiaTheme="minorHAnsi" w:hAnsiTheme="minorHAnsi" w:cs="Cambria"/>
          <w:sz w:val="22"/>
          <w:szCs w:val="22"/>
        </w:rPr>
        <w:t xml:space="preserve">Garantir o livre acesso dos agentes da administração pública, do controle interno e do Tribunal de Contas da União aos processos, aos documentos e às informações relacionadas a termos de colaboração ou a termos de fomento, bem como aos locais de execução do respectivo </w:t>
      </w:r>
      <w:r w:rsidRPr="00E77E12">
        <w:rPr>
          <w:rFonts w:asciiTheme="minorHAnsi" w:eastAsiaTheme="minorHAnsi" w:hAnsiTheme="minorHAnsi" w:cs="Cambria"/>
          <w:sz w:val="22"/>
          <w:szCs w:val="22"/>
        </w:rPr>
        <w:t>objeto.</w:t>
      </w:r>
    </w:p>
    <w:p w14:paraId="23EAB96C" w14:textId="77777777" w:rsidR="009314C6" w:rsidRPr="00997212" w:rsidRDefault="009314C6" w:rsidP="009314C6">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997212">
        <w:rPr>
          <w:rFonts w:asciiTheme="minorHAnsi" w:eastAsiaTheme="minorHAnsi" w:hAnsiTheme="minorHAnsi" w:cs="Cambria"/>
          <w:sz w:val="22"/>
          <w:szCs w:val="22"/>
        </w:rPr>
        <w:lastRenderedPageBreak/>
        <w:t>Prestar contas, nos termos do item nº 17ª do referido Edital de Chamada Pública, da Lei nº 13.019/2014 e do Decreto nº 8.726/2016;</w:t>
      </w:r>
    </w:p>
    <w:p w14:paraId="02B4E294" w14:textId="42BAB822" w:rsidR="004D3D7E" w:rsidRPr="000938CA" w:rsidRDefault="004D3D7E"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Devolver os recursos de </w:t>
      </w:r>
      <w:r w:rsidR="00A37E03">
        <w:rPr>
          <w:rFonts w:asciiTheme="minorHAnsi" w:eastAsiaTheme="minorHAnsi" w:hAnsiTheme="minorHAnsi" w:cs="Cambria"/>
          <w:sz w:val="22"/>
          <w:szCs w:val="22"/>
        </w:rPr>
        <w:t>Apoio</w:t>
      </w:r>
      <w:r w:rsidRPr="000938CA">
        <w:rPr>
          <w:rFonts w:asciiTheme="minorHAnsi" w:eastAsiaTheme="minorHAnsi" w:hAnsiTheme="minorHAnsi" w:cs="Cambria"/>
          <w:sz w:val="22"/>
          <w:szCs w:val="22"/>
        </w:rPr>
        <w:t xml:space="preserve"> ao </w:t>
      </w:r>
      <w:r w:rsidR="00FC4550" w:rsidRPr="000938CA">
        <w:rPr>
          <w:rFonts w:asciiTheme="minorHAnsi" w:eastAsiaTheme="minorHAnsi" w:hAnsiTheme="minorHAnsi" w:cs="Cambria"/>
          <w:b/>
          <w:sz w:val="22"/>
          <w:szCs w:val="22"/>
        </w:rPr>
        <w:t>CAU/RS</w:t>
      </w:r>
      <w:r w:rsidRPr="000938CA">
        <w:rPr>
          <w:rFonts w:asciiTheme="minorHAnsi" w:eastAsiaTheme="minorHAnsi" w:hAnsiTheme="minorHAnsi" w:cs="Cambria"/>
          <w:sz w:val="22"/>
          <w:szCs w:val="22"/>
        </w:rPr>
        <w:t xml:space="preserve">, proporcionalmente </w:t>
      </w:r>
      <w:r w:rsidR="004666A0" w:rsidRPr="000938CA">
        <w:rPr>
          <w:rFonts w:asciiTheme="minorHAnsi" w:eastAsiaTheme="minorHAnsi" w:hAnsiTheme="minorHAnsi" w:cs="Cambria"/>
          <w:sz w:val="22"/>
          <w:szCs w:val="22"/>
        </w:rPr>
        <w:t>à</w:t>
      </w:r>
      <w:r w:rsidRPr="000938CA">
        <w:rPr>
          <w:rFonts w:asciiTheme="minorHAnsi" w:eastAsiaTheme="minorHAnsi" w:hAnsiTheme="minorHAnsi" w:cs="Cambria"/>
          <w:sz w:val="22"/>
          <w:szCs w:val="22"/>
        </w:rPr>
        <w:t xml:space="preserve"> etapa não executada, caso </w:t>
      </w:r>
      <w:r w:rsidR="00E7397E">
        <w:rPr>
          <w:rFonts w:asciiTheme="minorHAnsi" w:eastAsiaTheme="minorHAnsi" w:hAnsiTheme="minorHAnsi" w:cs="Cambria"/>
          <w:sz w:val="22"/>
          <w:szCs w:val="22"/>
        </w:rPr>
        <w:t>a</w:t>
      </w:r>
      <w:r w:rsidRPr="000938CA">
        <w:rPr>
          <w:rFonts w:asciiTheme="minorHAnsi" w:eastAsiaTheme="minorHAnsi" w:hAnsiTheme="minorHAnsi" w:cs="Cambria"/>
          <w:sz w:val="22"/>
          <w:szCs w:val="22"/>
        </w:rPr>
        <w:t xml:space="preserve"> </w:t>
      </w:r>
      <w:r w:rsidR="00E7397E">
        <w:rPr>
          <w:rFonts w:asciiTheme="minorHAnsi" w:eastAsiaTheme="minorHAnsi" w:hAnsiTheme="minorHAnsi" w:cs="Cambria"/>
          <w:sz w:val="22"/>
          <w:szCs w:val="22"/>
        </w:rPr>
        <w:t>proposta</w:t>
      </w:r>
      <w:r w:rsidRPr="000938CA">
        <w:rPr>
          <w:rFonts w:asciiTheme="minorHAnsi" w:eastAsiaTheme="minorHAnsi" w:hAnsiTheme="minorHAnsi" w:cs="Cambria"/>
          <w:sz w:val="22"/>
          <w:szCs w:val="22"/>
        </w:rPr>
        <w:t xml:space="preserve"> não seja executad</w:t>
      </w:r>
      <w:r w:rsidR="00E7397E">
        <w:rPr>
          <w:rFonts w:asciiTheme="minorHAnsi" w:eastAsiaTheme="minorHAnsi" w:hAnsiTheme="minorHAnsi" w:cs="Cambria"/>
          <w:sz w:val="22"/>
          <w:szCs w:val="22"/>
        </w:rPr>
        <w:t>a</w:t>
      </w:r>
      <w:r w:rsidRPr="000938CA">
        <w:rPr>
          <w:rFonts w:asciiTheme="minorHAnsi" w:eastAsiaTheme="minorHAnsi" w:hAnsiTheme="minorHAnsi" w:cs="Cambria"/>
          <w:sz w:val="22"/>
          <w:szCs w:val="22"/>
        </w:rPr>
        <w:t xml:space="preserve"> na íntegra e totalidade.</w:t>
      </w:r>
    </w:p>
    <w:p w14:paraId="68660C90" w14:textId="44E27CEB" w:rsidR="007E10AE" w:rsidRPr="000938CA" w:rsidRDefault="007E10AE"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Divulgar na internet e em locais visíveis de suas sedes sociais e dos estabelecimentos em que exerça suas ações todas as parcerias celebradas com o poder público, contendo, no mínimo, as informações requeridas no parágrafo único do art. 11 da Lei nº 13.019/2014.</w:t>
      </w:r>
    </w:p>
    <w:p w14:paraId="433B355A" w14:textId="71B04319" w:rsidR="00562486" w:rsidRPr="000938CA" w:rsidRDefault="004D3D7E"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Apresentar as contrapartidas contratadas.</w:t>
      </w:r>
    </w:p>
    <w:p w14:paraId="35BB9A50" w14:textId="6B67DB14" w:rsidR="008A3BBF" w:rsidRPr="000938CA" w:rsidRDefault="008A3BBF"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Responder exclusivamente pelo pagamento dos encargos trabalhistas, previdenciários, fiscais e comerciais relacionados à execução do objeto previsto no </w:t>
      </w:r>
      <w:r w:rsidR="00FC4550" w:rsidRPr="000938CA">
        <w:rPr>
          <w:rFonts w:asciiTheme="minorHAnsi" w:eastAsiaTheme="minorHAnsi" w:hAnsiTheme="minorHAnsi" w:cs="Cambria"/>
          <w:sz w:val="22"/>
          <w:szCs w:val="22"/>
        </w:rPr>
        <w:t>Termo de Fomento</w:t>
      </w:r>
      <w:r w:rsidRPr="000938CA">
        <w:rPr>
          <w:rFonts w:asciiTheme="minorHAnsi" w:eastAsiaTheme="minorHAnsi" w:hAnsiTheme="minorHAnsi" w:cs="Cambria"/>
          <w:sz w:val="22"/>
          <w:szCs w:val="22"/>
        </w:rPr>
        <w:t xml:space="preserve">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76843EBD" w14:textId="36026357" w:rsidR="008A3BBF" w:rsidRPr="000938CA" w:rsidRDefault="008A3BBF"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Disponibilizar ao cidadão, na sua página na </w:t>
      </w:r>
      <w:r w:rsidR="007B628B" w:rsidRPr="000938CA">
        <w:rPr>
          <w:rFonts w:asciiTheme="minorHAnsi" w:eastAsiaTheme="minorHAnsi" w:hAnsiTheme="minorHAnsi" w:cs="Cambria"/>
          <w:sz w:val="22"/>
          <w:szCs w:val="22"/>
        </w:rPr>
        <w:t>I</w:t>
      </w:r>
      <w:r w:rsidRPr="000938CA">
        <w:rPr>
          <w:rFonts w:asciiTheme="minorHAnsi" w:eastAsiaTheme="minorHAnsi" w:hAnsiTheme="minorHAnsi" w:cs="Cambria"/>
          <w:sz w:val="22"/>
          <w:szCs w:val="22"/>
        </w:rPr>
        <w:t xml:space="preserve">nternet ou, na falta desta, em sua sede, consulta ao extrato deste </w:t>
      </w:r>
      <w:r w:rsidR="00FC4550" w:rsidRPr="000938CA">
        <w:rPr>
          <w:rFonts w:asciiTheme="minorHAnsi" w:eastAsiaTheme="minorHAnsi" w:hAnsiTheme="minorHAnsi" w:cs="Cambria"/>
          <w:sz w:val="22"/>
          <w:szCs w:val="22"/>
        </w:rPr>
        <w:t>Termo de Fomento</w:t>
      </w:r>
      <w:r w:rsidRPr="000938CA">
        <w:rPr>
          <w:rFonts w:asciiTheme="minorHAnsi" w:eastAsiaTheme="minorHAnsi" w:hAnsiTheme="minorHAnsi" w:cs="Cambria"/>
          <w:sz w:val="22"/>
          <w:szCs w:val="22"/>
        </w:rPr>
        <w:t>, contendo, pe</w:t>
      </w:r>
      <w:r w:rsidR="00EF3F15" w:rsidRPr="000938CA">
        <w:rPr>
          <w:rFonts w:asciiTheme="minorHAnsi" w:eastAsiaTheme="minorHAnsi" w:hAnsiTheme="minorHAnsi" w:cs="Cambria"/>
          <w:sz w:val="22"/>
          <w:szCs w:val="22"/>
        </w:rPr>
        <w:t>l</w:t>
      </w:r>
      <w:r w:rsidRPr="000938CA">
        <w:rPr>
          <w:rFonts w:asciiTheme="minorHAnsi" w:eastAsiaTheme="minorHAnsi" w:hAnsiTheme="minorHAnsi" w:cs="Cambria"/>
          <w:sz w:val="22"/>
          <w:szCs w:val="22"/>
        </w:rPr>
        <w:t>o menos, o objeto, a finalidade e o detalhamento da aplicação dos recursos.</w:t>
      </w:r>
    </w:p>
    <w:p w14:paraId="69B398F3" w14:textId="52525878" w:rsidR="007A659C" w:rsidRPr="000938CA" w:rsidRDefault="007A659C" w:rsidP="009431E8">
      <w:pPr>
        <w:pStyle w:val="PargrafodaLista"/>
        <w:numPr>
          <w:ilvl w:val="1"/>
          <w:numId w:val="27"/>
        </w:numPr>
        <w:spacing w:line="360" w:lineRule="auto"/>
        <w:ind w:left="0"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Fica o </w:t>
      </w:r>
      <w:r w:rsidRPr="000938CA">
        <w:rPr>
          <w:rFonts w:asciiTheme="minorHAnsi" w:eastAsiaTheme="minorHAnsi" w:hAnsiTheme="minorHAnsi" w:cs="Cambria"/>
          <w:b/>
          <w:sz w:val="22"/>
          <w:szCs w:val="22"/>
        </w:rPr>
        <w:t>CAU/RS</w:t>
      </w:r>
      <w:r w:rsidRPr="000938CA">
        <w:rPr>
          <w:rFonts w:asciiTheme="minorHAnsi" w:eastAsiaTheme="minorHAnsi" w:hAnsiTheme="minorHAnsi" w:cs="Cambria"/>
          <w:sz w:val="22"/>
          <w:szCs w:val="22"/>
        </w:rPr>
        <w:t xml:space="preserve"> obrigado a:</w:t>
      </w:r>
    </w:p>
    <w:p w14:paraId="070743F6" w14:textId="4FA7ECB4" w:rsidR="00C40573" w:rsidRPr="000938CA" w:rsidRDefault="00C40573"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Monitora</w:t>
      </w:r>
      <w:r w:rsidR="00D203D5" w:rsidRPr="000938CA">
        <w:rPr>
          <w:rFonts w:asciiTheme="minorHAnsi" w:eastAsiaTheme="minorHAnsi" w:hAnsiTheme="minorHAnsi" w:cs="Cambria"/>
          <w:sz w:val="22"/>
          <w:szCs w:val="22"/>
        </w:rPr>
        <w:t>r</w:t>
      </w:r>
      <w:r w:rsidRPr="000938CA">
        <w:rPr>
          <w:rFonts w:asciiTheme="minorHAnsi" w:eastAsiaTheme="minorHAnsi" w:hAnsiTheme="minorHAnsi" w:cs="Cambria"/>
          <w:sz w:val="22"/>
          <w:szCs w:val="22"/>
        </w:rPr>
        <w:t xml:space="preserve"> e a avalia</w:t>
      </w:r>
      <w:r w:rsidR="00D203D5" w:rsidRPr="000938CA">
        <w:rPr>
          <w:rFonts w:asciiTheme="minorHAnsi" w:eastAsiaTheme="minorHAnsi" w:hAnsiTheme="minorHAnsi" w:cs="Cambria"/>
          <w:sz w:val="22"/>
          <w:szCs w:val="22"/>
        </w:rPr>
        <w:t xml:space="preserve">r </w:t>
      </w:r>
      <w:r w:rsidRPr="000938CA">
        <w:rPr>
          <w:rFonts w:asciiTheme="minorHAnsi" w:eastAsiaTheme="minorHAnsi" w:hAnsiTheme="minorHAnsi" w:cs="Cambria"/>
          <w:sz w:val="22"/>
          <w:szCs w:val="22"/>
        </w:rPr>
        <w:t>o cumprimento do objeto da parceria</w:t>
      </w:r>
      <w:r w:rsidR="00EF3F15" w:rsidRPr="000938CA">
        <w:rPr>
          <w:rFonts w:asciiTheme="minorHAnsi" w:eastAsiaTheme="minorHAnsi" w:hAnsiTheme="minorHAnsi" w:cs="Cambria"/>
          <w:sz w:val="22"/>
          <w:szCs w:val="22"/>
        </w:rPr>
        <w:t>.</w:t>
      </w:r>
    </w:p>
    <w:p w14:paraId="5E9D1F72" w14:textId="199920F9" w:rsidR="005B6F3A" w:rsidRPr="00B37AE6" w:rsidRDefault="005B6F3A"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Emitir relatório de fiscalização do </w:t>
      </w:r>
      <w:r w:rsidR="00A37E03">
        <w:rPr>
          <w:rFonts w:asciiTheme="minorHAnsi" w:eastAsiaTheme="minorHAnsi" w:hAnsiTheme="minorHAnsi" w:cs="Cambria"/>
          <w:sz w:val="22"/>
          <w:szCs w:val="22"/>
        </w:rPr>
        <w:t>Apoio</w:t>
      </w:r>
      <w:r w:rsidRPr="000938CA">
        <w:rPr>
          <w:rFonts w:asciiTheme="minorHAnsi" w:eastAsiaTheme="minorHAnsi" w:hAnsiTheme="minorHAnsi" w:cs="Cambria"/>
          <w:sz w:val="22"/>
          <w:szCs w:val="22"/>
        </w:rPr>
        <w:t xml:space="preserve"> e o submeter à Comissão de </w:t>
      </w:r>
      <w:r w:rsidR="000938CA" w:rsidRPr="000938CA">
        <w:rPr>
          <w:rFonts w:asciiTheme="minorHAnsi" w:eastAsiaTheme="minorHAnsi" w:hAnsiTheme="minorHAnsi" w:cs="Cambria"/>
          <w:sz w:val="22"/>
          <w:szCs w:val="22"/>
        </w:rPr>
        <w:t>Monitoramento e Avaliação</w:t>
      </w:r>
      <w:r w:rsidRPr="000938CA">
        <w:rPr>
          <w:rFonts w:asciiTheme="minorHAnsi" w:eastAsiaTheme="minorHAnsi" w:hAnsiTheme="minorHAnsi" w:cs="Cambria"/>
          <w:sz w:val="22"/>
          <w:szCs w:val="22"/>
        </w:rPr>
        <w:t xml:space="preserve"> </w:t>
      </w:r>
      <w:r w:rsidRPr="00B37AE6">
        <w:rPr>
          <w:rFonts w:asciiTheme="minorHAnsi" w:eastAsiaTheme="minorHAnsi" w:hAnsiTheme="minorHAnsi" w:cs="Cambria"/>
          <w:sz w:val="22"/>
          <w:szCs w:val="22"/>
        </w:rPr>
        <w:t xml:space="preserve">designada, que o homologará, independentemente da obrigatoriedade de apresentação da prestação de contas devida </w:t>
      </w:r>
      <w:r w:rsidR="00EF3F15" w:rsidRPr="00B37AE6">
        <w:rPr>
          <w:rFonts w:asciiTheme="minorHAnsi" w:eastAsiaTheme="minorHAnsi" w:hAnsiTheme="minorHAnsi" w:cs="Cambria"/>
          <w:sz w:val="22"/>
          <w:szCs w:val="22"/>
        </w:rPr>
        <w:t xml:space="preserve">pelo </w:t>
      </w:r>
      <w:r w:rsidR="00A37E03" w:rsidRPr="00A37E03">
        <w:rPr>
          <w:rFonts w:asciiTheme="minorHAnsi" w:eastAsiaTheme="minorHAnsi" w:hAnsiTheme="minorHAnsi" w:cs="Cambria"/>
          <w:b/>
          <w:sz w:val="22"/>
          <w:szCs w:val="22"/>
        </w:rPr>
        <w:t>APOIADO</w:t>
      </w:r>
      <w:r w:rsidR="00C40573" w:rsidRPr="00B37AE6">
        <w:rPr>
          <w:rFonts w:asciiTheme="minorHAnsi" w:eastAsiaTheme="minorHAnsi" w:hAnsiTheme="minorHAnsi" w:cs="Cambria"/>
          <w:sz w:val="22"/>
          <w:szCs w:val="22"/>
        </w:rPr>
        <w:t>.</w:t>
      </w:r>
    </w:p>
    <w:p w14:paraId="6DC47190" w14:textId="0DF42A01" w:rsidR="00C40573" w:rsidRPr="00B37AE6" w:rsidRDefault="00C40573"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B37AE6">
        <w:rPr>
          <w:rFonts w:asciiTheme="minorHAnsi" w:eastAsiaTheme="minorHAnsi" w:hAnsiTheme="minorHAnsi" w:cs="Cambria"/>
          <w:sz w:val="22"/>
          <w:szCs w:val="22"/>
        </w:rPr>
        <w:t xml:space="preserve">Liberar os recursos por meio de transferência eletrônica e em obediência ao </w:t>
      </w:r>
      <w:r w:rsidR="00212F16" w:rsidRPr="00B37AE6">
        <w:rPr>
          <w:rFonts w:asciiTheme="minorHAnsi" w:eastAsiaTheme="minorHAnsi" w:hAnsiTheme="minorHAnsi" w:cs="Cambria"/>
          <w:sz w:val="22"/>
          <w:szCs w:val="22"/>
        </w:rPr>
        <w:t xml:space="preserve">estabelecido neste </w:t>
      </w:r>
      <w:r w:rsidR="00FC4550" w:rsidRPr="00B37AE6">
        <w:rPr>
          <w:rFonts w:asciiTheme="minorHAnsi" w:eastAsiaTheme="minorHAnsi" w:hAnsiTheme="minorHAnsi" w:cs="Cambria"/>
          <w:sz w:val="22"/>
          <w:szCs w:val="22"/>
        </w:rPr>
        <w:t>Termo de Fomento</w:t>
      </w:r>
      <w:r w:rsidR="00B37AE6" w:rsidRPr="00B37AE6">
        <w:rPr>
          <w:rFonts w:asciiTheme="minorHAnsi" w:eastAsiaTheme="minorHAnsi" w:hAnsiTheme="minorHAnsi" w:cs="Cambria"/>
          <w:sz w:val="22"/>
          <w:szCs w:val="22"/>
        </w:rPr>
        <w:t xml:space="preserve"> e na legislação de regência</w:t>
      </w:r>
      <w:r w:rsidRPr="00B37AE6">
        <w:rPr>
          <w:rFonts w:asciiTheme="minorHAnsi" w:eastAsiaTheme="minorHAnsi" w:hAnsiTheme="minorHAnsi" w:cs="Cambria"/>
          <w:sz w:val="22"/>
          <w:szCs w:val="22"/>
        </w:rPr>
        <w:t>.</w:t>
      </w:r>
    </w:p>
    <w:p w14:paraId="46260F5B" w14:textId="3D9BB9B7" w:rsidR="009314C6" w:rsidRPr="00997212" w:rsidRDefault="009314C6" w:rsidP="009314C6">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997212">
        <w:rPr>
          <w:rFonts w:asciiTheme="minorHAnsi" w:eastAsiaTheme="minorHAnsi" w:hAnsiTheme="minorHAnsi" w:cs="Cambria"/>
          <w:sz w:val="22"/>
          <w:szCs w:val="22"/>
        </w:rPr>
        <w:t xml:space="preserve">Designar, na hipótese de o gestor do </w:t>
      </w:r>
      <w:r>
        <w:rPr>
          <w:rFonts w:asciiTheme="minorHAnsi" w:eastAsiaTheme="minorHAnsi" w:hAnsiTheme="minorHAnsi" w:cs="Cambria"/>
          <w:sz w:val="22"/>
          <w:szCs w:val="22"/>
        </w:rPr>
        <w:t>Apoio</w:t>
      </w:r>
      <w:r w:rsidRPr="00997212">
        <w:rPr>
          <w:rFonts w:asciiTheme="minorHAnsi" w:eastAsiaTheme="minorHAnsi" w:hAnsiTheme="minorHAnsi" w:cs="Cambria"/>
          <w:sz w:val="22"/>
          <w:szCs w:val="22"/>
        </w:rPr>
        <w:t xml:space="preserve"> deixar de ser agente público ou ser lotado em outro órgão ou entidade, novo gestor, assumindo o Presidente do CAU/RS ou pessoa por ele delegada, enquanto isso não ocorrer, todas suas obrigações e responsabilidades;</w:t>
      </w:r>
    </w:p>
    <w:p w14:paraId="5CA5CD6E" w14:textId="0FAEF12C" w:rsidR="00BE5EA4" w:rsidRPr="000938CA" w:rsidRDefault="00BE5EA4"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Viabilizar o acompanhamento pela </w:t>
      </w:r>
      <w:r w:rsidR="007F0D87" w:rsidRPr="000938CA">
        <w:rPr>
          <w:rFonts w:asciiTheme="minorHAnsi" w:eastAsiaTheme="minorHAnsi" w:hAnsiTheme="minorHAnsi" w:cs="Cambria"/>
          <w:sz w:val="22"/>
          <w:szCs w:val="22"/>
        </w:rPr>
        <w:t>I</w:t>
      </w:r>
      <w:r w:rsidRPr="000938CA">
        <w:rPr>
          <w:rFonts w:asciiTheme="minorHAnsi" w:eastAsiaTheme="minorHAnsi" w:hAnsiTheme="minorHAnsi" w:cs="Cambria"/>
          <w:sz w:val="22"/>
          <w:szCs w:val="22"/>
        </w:rPr>
        <w:t>nternet dos processos de liberação de recursos.</w:t>
      </w:r>
    </w:p>
    <w:p w14:paraId="3BC9B96B" w14:textId="7367F48B" w:rsidR="00BE5EA4" w:rsidRPr="000938CA" w:rsidRDefault="00BE5EA4"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Manter, em seu sítio oficial na </w:t>
      </w:r>
      <w:r w:rsidR="007B628B" w:rsidRPr="000938CA">
        <w:rPr>
          <w:rFonts w:asciiTheme="minorHAnsi" w:eastAsiaTheme="minorHAnsi" w:hAnsiTheme="minorHAnsi" w:cs="Cambria"/>
          <w:sz w:val="22"/>
          <w:szCs w:val="22"/>
        </w:rPr>
        <w:t>I</w:t>
      </w:r>
      <w:r w:rsidRPr="000938CA">
        <w:rPr>
          <w:rFonts w:asciiTheme="minorHAnsi" w:eastAsiaTheme="minorHAnsi" w:hAnsiTheme="minorHAnsi" w:cs="Cambria"/>
          <w:sz w:val="22"/>
          <w:szCs w:val="22"/>
        </w:rPr>
        <w:t>nternet, a relação das parcerias celebradas e dos respectivos planos de trabalho, até cento e oitenta dias após o respectivo encerramento.</w:t>
      </w:r>
    </w:p>
    <w:p w14:paraId="628A5A06" w14:textId="6E9F1988" w:rsidR="00BE5EA4" w:rsidRPr="000938CA" w:rsidRDefault="00BE5EA4"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lastRenderedPageBreak/>
        <w:t>Divulgar pela internet os meios de representação sobre a aplicação irregular dos recursos envolvidos na parceria.</w:t>
      </w:r>
    </w:p>
    <w:p w14:paraId="3652EC76" w14:textId="6C9A2389" w:rsidR="007E781C" w:rsidRPr="000938CA" w:rsidRDefault="007E781C"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Comunicar ao </w:t>
      </w:r>
      <w:r w:rsidR="00A37E03" w:rsidRPr="00A37E03">
        <w:rPr>
          <w:rFonts w:asciiTheme="minorHAnsi" w:eastAsiaTheme="minorHAnsi" w:hAnsiTheme="minorHAnsi" w:cs="Cambria"/>
          <w:b/>
          <w:sz w:val="22"/>
          <w:szCs w:val="22"/>
        </w:rPr>
        <w:t>APOIADO</w:t>
      </w:r>
      <w:r w:rsidRPr="000938CA">
        <w:rPr>
          <w:rFonts w:asciiTheme="minorHAnsi" w:eastAsiaTheme="minorHAnsi" w:hAnsiTheme="minorHAnsi" w:cs="Cambria"/>
          <w:sz w:val="22"/>
          <w:szCs w:val="22"/>
        </w:rPr>
        <w:t>, por escrito, as irregularidades relativas à execução dos serviços.</w:t>
      </w:r>
    </w:p>
    <w:p w14:paraId="111F5D44" w14:textId="77777777" w:rsidR="008F6403" w:rsidRPr="000938CA" w:rsidRDefault="007E781C" w:rsidP="009431E8">
      <w:pPr>
        <w:pStyle w:val="PargrafodaLista"/>
        <w:numPr>
          <w:ilvl w:val="0"/>
          <w:numId w:val="27"/>
        </w:numPr>
        <w:spacing w:before="360" w:line="360" w:lineRule="auto"/>
        <w:ind w:left="709" w:hanging="709"/>
        <w:contextualSpacing w:val="0"/>
        <w:jc w:val="both"/>
        <w:rPr>
          <w:rFonts w:asciiTheme="minorHAnsi" w:eastAsiaTheme="minorHAnsi" w:hAnsiTheme="minorHAnsi" w:cs="Cambria"/>
          <w:b/>
          <w:sz w:val="22"/>
          <w:szCs w:val="22"/>
        </w:rPr>
      </w:pPr>
      <w:r w:rsidRPr="000938CA">
        <w:rPr>
          <w:rFonts w:asciiTheme="minorHAnsi" w:eastAsiaTheme="minorHAnsi" w:hAnsiTheme="minorHAnsi" w:cs="Cambria"/>
          <w:b/>
          <w:sz w:val="22"/>
          <w:szCs w:val="22"/>
        </w:rPr>
        <w:t>CLÁUSULA QUARTA – DOS RECURSOS FINANCEIROS</w:t>
      </w:r>
    </w:p>
    <w:p w14:paraId="1F1CC2B8" w14:textId="4D1D775E" w:rsidR="008F6403" w:rsidRPr="000938CA" w:rsidRDefault="00597EDC" w:rsidP="009431E8">
      <w:pPr>
        <w:pStyle w:val="PargrafodaLista"/>
        <w:numPr>
          <w:ilvl w:val="1"/>
          <w:numId w:val="27"/>
        </w:numPr>
        <w:spacing w:line="360" w:lineRule="auto"/>
        <w:ind w:left="709" w:hanging="709"/>
        <w:jc w:val="both"/>
        <w:rPr>
          <w:rFonts w:asciiTheme="minorHAnsi" w:eastAsiaTheme="minorHAnsi" w:hAnsiTheme="minorHAnsi" w:cs="Cambria"/>
          <w:b/>
          <w:sz w:val="22"/>
          <w:szCs w:val="22"/>
        </w:rPr>
      </w:pPr>
      <w:r w:rsidRPr="000938CA">
        <w:rPr>
          <w:rFonts w:asciiTheme="minorHAnsi" w:eastAsiaTheme="minorHAnsi" w:hAnsiTheme="minorHAnsi" w:cs="Cambria"/>
          <w:sz w:val="22"/>
          <w:szCs w:val="22"/>
        </w:rPr>
        <w:t xml:space="preserve">O montante total de recursos a serem empregados na execução do objeto do presente </w:t>
      </w:r>
      <w:r w:rsidR="00FC4550" w:rsidRPr="000938CA">
        <w:rPr>
          <w:rFonts w:asciiTheme="minorHAnsi" w:eastAsiaTheme="minorHAnsi" w:hAnsiTheme="minorHAnsi" w:cs="Cambria"/>
          <w:sz w:val="22"/>
          <w:szCs w:val="22"/>
        </w:rPr>
        <w:t>Termo de Fomento</w:t>
      </w:r>
      <w:r w:rsidRPr="000938CA">
        <w:rPr>
          <w:rFonts w:asciiTheme="minorHAnsi" w:eastAsiaTheme="minorHAnsi" w:hAnsiTheme="minorHAnsi" w:cs="Cambria"/>
          <w:sz w:val="22"/>
          <w:szCs w:val="22"/>
        </w:rPr>
        <w:t xml:space="preserve"> é de R$ </w:t>
      </w:r>
      <w:r w:rsidR="000938CA" w:rsidRPr="000938CA">
        <w:rPr>
          <w:rFonts w:asciiTheme="minorHAnsi" w:eastAsiaTheme="minorHAnsi" w:hAnsiTheme="minorHAnsi" w:cs="Cambria"/>
          <w:sz w:val="22"/>
          <w:szCs w:val="22"/>
          <w:highlight w:val="lightGray"/>
        </w:rPr>
        <w:t>[preencher]</w:t>
      </w:r>
      <w:r w:rsidRPr="000938CA">
        <w:rPr>
          <w:rFonts w:asciiTheme="minorHAnsi" w:eastAsiaTheme="minorHAnsi" w:hAnsiTheme="minorHAnsi" w:cs="Cambria"/>
          <w:sz w:val="22"/>
          <w:szCs w:val="22"/>
        </w:rPr>
        <w:t xml:space="preserve"> (</w:t>
      </w:r>
      <w:r w:rsidR="000938CA" w:rsidRPr="000938CA">
        <w:rPr>
          <w:rFonts w:asciiTheme="minorHAnsi" w:eastAsiaTheme="minorHAnsi" w:hAnsiTheme="minorHAnsi" w:cs="Cambria"/>
          <w:sz w:val="22"/>
          <w:szCs w:val="22"/>
          <w:highlight w:val="lightGray"/>
        </w:rPr>
        <w:t>[p</w:t>
      </w:r>
      <w:r w:rsidRPr="000938CA">
        <w:rPr>
          <w:rFonts w:asciiTheme="minorHAnsi" w:eastAsiaTheme="minorHAnsi" w:hAnsiTheme="minorHAnsi" w:cs="Cambria"/>
          <w:sz w:val="22"/>
          <w:szCs w:val="22"/>
          <w:highlight w:val="lightGray"/>
        </w:rPr>
        <w:t>or extenso</w:t>
      </w:r>
      <w:r w:rsidR="000938CA" w:rsidRPr="000938CA">
        <w:rPr>
          <w:rFonts w:asciiTheme="minorHAnsi" w:eastAsiaTheme="minorHAnsi" w:hAnsiTheme="minorHAnsi" w:cs="Cambria"/>
          <w:sz w:val="22"/>
          <w:szCs w:val="22"/>
          <w:highlight w:val="lightGray"/>
        </w:rPr>
        <w:t>]</w:t>
      </w:r>
      <w:r w:rsidRPr="000938CA">
        <w:rPr>
          <w:rFonts w:asciiTheme="minorHAnsi" w:eastAsiaTheme="minorHAnsi" w:hAnsiTheme="minorHAnsi" w:cs="Cambria"/>
          <w:sz w:val="22"/>
          <w:szCs w:val="22"/>
        </w:rPr>
        <w:t>).</w:t>
      </w:r>
    </w:p>
    <w:p w14:paraId="4A0C0085" w14:textId="6566CD79" w:rsidR="008F6403" w:rsidRPr="000938CA" w:rsidRDefault="00B90690" w:rsidP="009431E8">
      <w:pPr>
        <w:pStyle w:val="PargrafodaLista"/>
        <w:numPr>
          <w:ilvl w:val="1"/>
          <w:numId w:val="27"/>
        </w:numPr>
        <w:spacing w:line="360" w:lineRule="auto"/>
        <w:ind w:left="709" w:hanging="709"/>
        <w:jc w:val="both"/>
        <w:rPr>
          <w:rFonts w:asciiTheme="minorHAnsi" w:eastAsiaTheme="minorHAnsi" w:hAnsiTheme="minorHAnsi" w:cs="Cambria"/>
          <w:b/>
          <w:sz w:val="22"/>
          <w:szCs w:val="22"/>
        </w:rPr>
      </w:pPr>
      <w:r w:rsidRPr="000938CA">
        <w:rPr>
          <w:rFonts w:asciiTheme="minorHAnsi" w:eastAsiaTheme="minorHAnsi" w:hAnsiTheme="minorHAnsi" w:cs="Cambria"/>
          <w:sz w:val="22"/>
          <w:szCs w:val="22"/>
        </w:rPr>
        <w:t xml:space="preserve">O </w:t>
      </w:r>
      <w:r w:rsidR="00FC4550" w:rsidRPr="000938CA">
        <w:rPr>
          <w:rFonts w:asciiTheme="minorHAnsi" w:eastAsiaTheme="minorHAnsi" w:hAnsiTheme="minorHAnsi" w:cs="Cambria"/>
          <w:b/>
          <w:sz w:val="22"/>
          <w:szCs w:val="22"/>
        </w:rPr>
        <w:t>CAU/RS</w:t>
      </w:r>
      <w:r w:rsidR="009A0E9E" w:rsidRPr="000938CA">
        <w:rPr>
          <w:rFonts w:asciiTheme="minorHAnsi" w:eastAsiaTheme="minorHAnsi" w:hAnsiTheme="minorHAnsi" w:cs="Cambria"/>
          <w:sz w:val="22"/>
          <w:szCs w:val="22"/>
        </w:rPr>
        <w:t xml:space="preserve"> transferirá, para execução do presente </w:t>
      </w:r>
      <w:r w:rsidR="00FC4550" w:rsidRPr="000938CA">
        <w:rPr>
          <w:rFonts w:asciiTheme="minorHAnsi" w:eastAsiaTheme="minorHAnsi" w:hAnsiTheme="minorHAnsi" w:cs="Cambria"/>
          <w:sz w:val="22"/>
          <w:szCs w:val="22"/>
        </w:rPr>
        <w:t>Termo de Fomento</w:t>
      </w:r>
      <w:r w:rsidR="009A0E9E" w:rsidRPr="000938CA">
        <w:rPr>
          <w:rFonts w:asciiTheme="minorHAnsi" w:eastAsiaTheme="minorHAnsi" w:hAnsiTheme="minorHAnsi" w:cs="Cambria"/>
          <w:sz w:val="22"/>
          <w:szCs w:val="22"/>
        </w:rPr>
        <w:t xml:space="preserve">, recursos no valor de R$ </w:t>
      </w:r>
      <w:r w:rsidR="000938CA" w:rsidRPr="000938CA">
        <w:rPr>
          <w:rFonts w:asciiTheme="minorHAnsi" w:eastAsiaTheme="minorHAnsi" w:hAnsiTheme="minorHAnsi" w:cs="Cambria"/>
          <w:sz w:val="22"/>
          <w:szCs w:val="22"/>
          <w:highlight w:val="lightGray"/>
        </w:rPr>
        <w:t>[preencher]</w:t>
      </w:r>
      <w:r w:rsidR="000938CA" w:rsidRPr="000938CA">
        <w:rPr>
          <w:rFonts w:asciiTheme="minorHAnsi" w:eastAsiaTheme="minorHAnsi" w:hAnsiTheme="minorHAnsi" w:cs="Cambria"/>
          <w:sz w:val="22"/>
          <w:szCs w:val="22"/>
        </w:rPr>
        <w:t xml:space="preserve"> (</w:t>
      </w:r>
      <w:r w:rsidR="000938CA" w:rsidRPr="000938CA">
        <w:rPr>
          <w:rFonts w:asciiTheme="minorHAnsi" w:eastAsiaTheme="minorHAnsi" w:hAnsiTheme="minorHAnsi" w:cs="Cambria"/>
          <w:sz w:val="22"/>
          <w:szCs w:val="22"/>
          <w:highlight w:val="lightGray"/>
        </w:rPr>
        <w:t>[por extenso]</w:t>
      </w:r>
      <w:r w:rsidR="000938CA" w:rsidRPr="000938CA">
        <w:rPr>
          <w:rFonts w:asciiTheme="minorHAnsi" w:eastAsiaTheme="minorHAnsi" w:hAnsiTheme="minorHAnsi" w:cs="Cambria"/>
          <w:sz w:val="22"/>
          <w:szCs w:val="22"/>
        </w:rPr>
        <w:t>)</w:t>
      </w:r>
      <w:r w:rsidR="009A0E9E" w:rsidRPr="000938CA">
        <w:rPr>
          <w:rFonts w:asciiTheme="minorHAnsi" w:eastAsiaTheme="minorHAnsi" w:hAnsiTheme="minorHAnsi" w:cs="Cambria"/>
          <w:sz w:val="22"/>
          <w:szCs w:val="22"/>
        </w:rPr>
        <w:t xml:space="preserve">, correndo a despesa à conta da dotação orçamentária </w:t>
      </w:r>
      <w:r w:rsidR="000938CA" w:rsidRPr="000938CA">
        <w:rPr>
          <w:rFonts w:asciiTheme="minorHAnsi" w:eastAsiaTheme="minorHAnsi" w:hAnsiTheme="minorHAnsi" w:cs="Cambria"/>
          <w:sz w:val="22"/>
          <w:szCs w:val="22"/>
        </w:rPr>
        <w:t xml:space="preserve">prevista no Elemento de Despesa nº </w:t>
      </w:r>
      <w:r w:rsidR="000938CA" w:rsidRPr="000938CA">
        <w:rPr>
          <w:rFonts w:asciiTheme="minorHAnsi" w:eastAsiaTheme="minorHAnsi" w:hAnsiTheme="minorHAnsi" w:cs="Cambria"/>
          <w:sz w:val="22"/>
          <w:szCs w:val="22"/>
          <w:highlight w:val="lightGray"/>
        </w:rPr>
        <w:t>[preencher]</w:t>
      </w:r>
      <w:r w:rsidR="000938CA" w:rsidRPr="000938CA">
        <w:rPr>
          <w:rFonts w:asciiTheme="minorHAnsi" w:eastAsiaTheme="minorHAnsi" w:hAnsiTheme="minorHAnsi" w:cs="Cambria"/>
          <w:sz w:val="22"/>
          <w:szCs w:val="22"/>
        </w:rPr>
        <w:t xml:space="preserve">, vinculado à Conta nº </w:t>
      </w:r>
      <w:r w:rsidR="000938CA" w:rsidRPr="000938CA">
        <w:rPr>
          <w:rFonts w:asciiTheme="minorHAnsi" w:eastAsiaTheme="minorHAnsi" w:hAnsiTheme="minorHAnsi" w:cs="Cambria"/>
          <w:sz w:val="22"/>
          <w:szCs w:val="22"/>
          <w:highlight w:val="lightGray"/>
        </w:rPr>
        <w:t>[preencher]</w:t>
      </w:r>
      <w:r w:rsidR="009A0E9E" w:rsidRPr="000938CA">
        <w:rPr>
          <w:rFonts w:asciiTheme="minorHAnsi" w:eastAsiaTheme="minorHAnsi" w:hAnsiTheme="minorHAnsi" w:cs="Cambria"/>
          <w:sz w:val="22"/>
          <w:szCs w:val="22"/>
        </w:rPr>
        <w:t>.</w:t>
      </w:r>
    </w:p>
    <w:p w14:paraId="6F482CAD" w14:textId="1A69D4B2" w:rsidR="00A736B1" w:rsidRPr="000938CA" w:rsidRDefault="00B90690" w:rsidP="009431E8">
      <w:pPr>
        <w:pStyle w:val="PargrafodaLista"/>
        <w:numPr>
          <w:ilvl w:val="1"/>
          <w:numId w:val="27"/>
        </w:numPr>
        <w:spacing w:line="360" w:lineRule="auto"/>
        <w:ind w:left="709" w:hanging="709"/>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O </w:t>
      </w:r>
      <w:r w:rsidR="00A37E03" w:rsidRPr="00A37E03">
        <w:rPr>
          <w:rFonts w:asciiTheme="minorHAnsi" w:eastAsiaTheme="minorHAnsi" w:hAnsiTheme="minorHAnsi" w:cs="Cambria"/>
          <w:b/>
          <w:sz w:val="22"/>
          <w:szCs w:val="22"/>
        </w:rPr>
        <w:t>APOIADO</w:t>
      </w:r>
      <w:r w:rsidR="009A0E9E" w:rsidRPr="000938CA">
        <w:rPr>
          <w:rFonts w:asciiTheme="minorHAnsi" w:eastAsiaTheme="minorHAnsi" w:hAnsiTheme="minorHAnsi" w:cs="Cambria"/>
          <w:sz w:val="22"/>
          <w:szCs w:val="22"/>
        </w:rPr>
        <w:t xml:space="preserve"> se obriga a aplicar na consecução dos fins pactuados por este </w:t>
      </w:r>
      <w:r w:rsidR="00FC4550" w:rsidRPr="000938CA">
        <w:rPr>
          <w:rFonts w:asciiTheme="minorHAnsi" w:eastAsiaTheme="minorHAnsi" w:hAnsiTheme="minorHAnsi" w:cs="Cambria"/>
          <w:sz w:val="22"/>
          <w:szCs w:val="22"/>
        </w:rPr>
        <w:t>Termo de Fomento</w:t>
      </w:r>
      <w:r w:rsidR="009A0E9E" w:rsidRPr="000938CA">
        <w:rPr>
          <w:rFonts w:asciiTheme="minorHAnsi" w:eastAsiaTheme="minorHAnsi" w:hAnsiTheme="minorHAnsi" w:cs="Cambria"/>
          <w:sz w:val="22"/>
          <w:szCs w:val="22"/>
        </w:rPr>
        <w:t>, a título de contrapartida, recursos próprios no importe de R$</w:t>
      </w:r>
      <w:r w:rsidR="000938CA" w:rsidRPr="000938CA">
        <w:rPr>
          <w:rFonts w:asciiTheme="minorHAnsi" w:eastAsiaTheme="minorHAnsi" w:hAnsiTheme="minorHAnsi" w:cs="Cambria"/>
          <w:sz w:val="22"/>
          <w:szCs w:val="22"/>
        </w:rPr>
        <w:t xml:space="preserve"> </w:t>
      </w:r>
      <w:r w:rsidR="000938CA" w:rsidRPr="000938CA">
        <w:rPr>
          <w:rFonts w:asciiTheme="minorHAnsi" w:eastAsiaTheme="minorHAnsi" w:hAnsiTheme="minorHAnsi" w:cs="Cambria"/>
          <w:sz w:val="22"/>
          <w:szCs w:val="22"/>
          <w:highlight w:val="lightGray"/>
        </w:rPr>
        <w:t>[preencher]</w:t>
      </w:r>
      <w:r w:rsidR="000938CA" w:rsidRPr="000938CA">
        <w:rPr>
          <w:rFonts w:asciiTheme="minorHAnsi" w:eastAsiaTheme="minorHAnsi" w:hAnsiTheme="minorHAnsi" w:cs="Cambria"/>
          <w:sz w:val="22"/>
          <w:szCs w:val="22"/>
        </w:rPr>
        <w:t xml:space="preserve"> (</w:t>
      </w:r>
      <w:r w:rsidR="000938CA" w:rsidRPr="000938CA">
        <w:rPr>
          <w:rFonts w:asciiTheme="minorHAnsi" w:eastAsiaTheme="minorHAnsi" w:hAnsiTheme="minorHAnsi" w:cs="Cambria"/>
          <w:sz w:val="22"/>
          <w:szCs w:val="22"/>
          <w:highlight w:val="lightGray"/>
        </w:rPr>
        <w:t>[por extenso]</w:t>
      </w:r>
      <w:r w:rsidR="000938CA" w:rsidRPr="000938CA">
        <w:rPr>
          <w:rFonts w:asciiTheme="minorHAnsi" w:eastAsiaTheme="minorHAnsi" w:hAnsiTheme="minorHAnsi" w:cs="Cambria"/>
          <w:sz w:val="22"/>
          <w:szCs w:val="22"/>
        </w:rPr>
        <w:t>)</w:t>
      </w:r>
      <w:r w:rsidR="009A0E9E" w:rsidRPr="000938CA">
        <w:rPr>
          <w:rFonts w:asciiTheme="minorHAnsi" w:eastAsiaTheme="minorHAnsi" w:hAnsiTheme="minorHAnsi" w:cs="Cambria"/>
          <w:sz w:val="22"/>
          <w:szCs w:val="22"/>
        </w:rPr>
        <w:t>.</w:t>
      </w:r>
    </w:p>
    <w:p w14:paraId="22F32979" w14:textId="3A47CB1F" w:rsidR="009A0E9E" w:rsidRPr="000938CA" w:rsidRDefault="009A0E9E" w:rsidP="009431E8">
      <w:pPr>
        <w:pStyle w:val="PargrafodaLista"/>
        <w:spacing w:line="360" w:lineRule="auto"/>
        <w:ind w:left="504"/>
        <w:jc w:val="both"/>
        <w:rPr>
          <w:rFonts w:asciiTheme="minorHAnsi" w:eastAsiaTheme="minorHAnsi" w:hAnsiTheme="minorHAnsi" w:cs="Cambria"/>
          <w:b/>
          <w:sz w:val="22"/>
          <w:szCs w:val="22"/>
        </w:rPr>
      </w:pPr>
      <w:r w:rsidRPr="000938CA">
        <w:rPr>
          <w:rFonts w:asciiTheme="minorHAnsi" w:eastAsiaTheme="minorHAnsi" w:hAnsiTheme="minorHAnsi" w:cs="Cambria"/>
          <w:b/>
          <w:sz w:val="22"/>
          <w:szCs w:val="22"/>
          <w:highlight w:val="lightGray"/>
        </w:rPr>
        <w:t>OU</w:t>
      </w:r>
    </w:p>
    <w:p w14:paraId="7E5B628E" w14:textId="5BF38279" w:rsidR="009A0E9E" w:rsidRPr="000938CA" w:rsidRDefault="00B90690" w:rsidP="009431E8">
      <w:pPr>
        <w:pStyle w:val="PargrafodaLista"/>
        <w:spacing w:line="360" w:lineRule="auto"/>
        <w:ind w:left="709"/>
        <w:jc w:val="both"/>
        <w:rPr>
          <w:rFonts w:asciiTheme="minorHAnsi" w:eastAsiaTheme="minorHAnsi" w:hAnsiTheme="minorHAnsi" w:cs="Cambria"/>
          <w:sz w:val="22"/>
          <w:szCs w:val="22"/>
        </w:rPr>
      </w:pPr>
      <w:r w:rsidRPr="000938CA">
        <w:rPr>
          <w:rFonts w:asciiTheme="minorHAnsi" w:eastAsiaTheme="minorHAnsi" w:hAnsiTheme="minorHAnsi" w:cs="Cambria"/>
          <w:sz w:val="22"/>
          <w:szCs w:val="22"/>
        </w:rPr>
        <w:t xml:space="preserve">O </w:t>
      </w:r>
      <w:r w:rsidR="00A37E03" w:rsidRPr="00A37E03">
        <w:rPr>
          <w:rFonts w:asciiTheme="minorHAnsi" w:eastAsiaTheme="minorHAnsi" w:hAnsiTheme="minorHAnsi" w:cs="Cambria"/>
          <w:b/>
          <w:sz w:val="22"/>
          <w:szCs w:val="22"/>
        </w:rPr>
        <w:t>APOIADO</w:t>
      </w:r>
      <w:r w:rsidR="009A0E9E" w:rsidRPr="000938CA">
        <w:rPr>
          <w:rFonts w:asciiTheme="minorHAnsi" w:eastAsiaTheme="minorHAnsi" w:hAnsiTheme="minorHAnsi" w:cs="Cambria"/>
          <w:sz w:val="22"/>
          <w:szCs w:val="22"/>
        </w:rPr>
        <w:t xml:space="preserve"> se obriga a aplicar na consecução dos fins pactuados por este Termo de Fomento R$</w:t>
      </w:r>
      <w:r w:rsidR="000938CA" w:rsidRPr="000938CA">
        <w:rPr>
          <w:rFonts w:asciiTheme="minorHAnsi" w:eastAsiaTheme="minorHAnsi" w:hAnsiTheme="minorHAnsi" w:cs="Cambria"/>
          <w:sz w:val="22"/>
          <w:szCs w:val="22"/>
        </w:rPr>
        <w:t xml:space="preserve"> </w:t>
      </w:r>
      <w:r w:rsidR="000938CA" w:rsidRPr="000938CA">
        <w:rPr>
          <w:rFonts w:asciiTheme="minorHAnsi" w:eastAsiaTheme="minorHAnsi" w:hAnsiTheme="minorHAnsi" w:cs="Cambria"/>
          <w:sz w:val="22"/>
          <w:szCs w:val="22"/>
          <w:highlight w:val="lightGray"/>
        </w:rPr>
        <w:t>[preencher]</w:t>
      </w:r>
      <w:r w:rsidR="000938CA" w:rsidRPr="000938CA">
        <w:rPr>
          <w:rFonts w:asciiTheme="minorHAnsi" w:eastAsiaTheme="minorHAnsi" w:hAnsiTheme="minorHAnsi" w:cs="Cambria"/>
          <w:sz w:val="22"/>
          <w:szCs w:val="22"/>
        </w:rPr>
        <w:t xml:space="preserve"> (</w:t>
      </w:r>
      <w:r w:rsidR="000938CA" w:rsidRPr="000938CA">
        <w:rPr>
          <w:rFonts w:asciiTheme="minorHAnsi" w:eastAsiaTheme="minorHAnsi" w:hAnsiTheme="minorHAnsi" w:cs="Cambria"/>
          <w:sz w:val="22"/>
          <w:szCs w:val="22"/>
          <w:highlight w:val="lightGray"/>
        </w:rPr>
        <w:t>[por extenso]</w:t>
      </w:r>
      <w:r w:rsidR="000938CA" w:rsidRPr="000938CA">
        <w:rPr>
          <w:rFonts w:asciiTheme="minorHAnsi" w:eastAsiaTheme="minorHAnsi" w:hAnsiTheme="minorHAnsi" w:cs="Cambria"/>
          <w:sz w:val="22"/>
          <w:szCs w:val="22"/>
        </w:rPr>
        <w:t>)</w:t>
      </w:r>
      <w:r w:rsidR="009A0E9E" w:rsidRPr="000938CA">
        <w:rPr>
          <w:rFonts w:asciiTheme="minorHAnsi" w:eastAsiaTheme="minorHAnsi" w:hAnsiTheme="minorHAnsi" w:cs="Cambria"/>
          <w:sz w:val="22"/>
          <w:szCs w:val="22"/>
        </w:rPr>
        <w:t>, relativamente à avaliação econômica dos bens/serviços dados a título de contrapartida.</w:t>
      </w:r>
      <w:r w:rsidR="00334EB9" w:rsidRPr="000938CA">
        <w:rPr>
          <w:rFonts w:asciiTheme="minorHAnsi" w:eastAsiaTheme="minorHAnsi" w:hAnsiTheme="minorHAnsi" w:cs="Cambria"/>
          <w:sz w:val="22"/>
          <w:szCs w:val="22"/>
        </w:rPr>
        <w:t xml:space="preserve"> </w:t>
      </w:r>
      <w:r w:rsidR="009A0E9E" w:rsidRPr="000938CA">
        <w:rPr>
          <w:rFonts w:asciiTheme="minorHAnsi" w:eastAsiaTheme="minorHAnsi" w:hAnsiTheme="minorHAnsi" w:cs="Cambria"/>
          <w:sz w:val="22"/>
          <w:szCs w:val="22"/>
          <w:highlight w:val="lightGray"/>
        </w:rPr>
        <w:t>(Manter esse item somente se houver contrapartida em bens/serviços.)</w:t>
      </w:r>
    </w:p>
    <w:p w14:paraId="5E3088F9" w14:textId="6F006149" w:rsidR="00334EB9" w:rsidRPr="000938CA" w:rsidRDefault="00334EB9" w:rsidP="009431E8">
      <w:pPr>
        <w:pStyle w:val="PargrafodaLista"/>
        <w:numPr>
          <w:ilvl w:val="0"/>
          <w:numId w:val="27"/>
        </w:numPr>
        <w:spacing w:before="360" w:line="360" w:lineRule="auto"/>
        <w:ind w:left="709" w:hanging="709"/>
        <w:contextualSpacing w:val="0"/>
        <w:jc w:val="both"/>
        <w:rPr>
          <w:rFonts w:asciiTheme="minorHAnsi" w:eastAsiaTheme="minorHAnsi" w:hAnsiTheme="minorHAnsi" w:cs="Cambria"/>
          <w:b/>
          <w:sz w:val="22"/>
          <w:szCs w:val="22"/>
        </w:rPr>
      </w:pPr>
      <w:r w:rsidRPr="000938CA">
        <w:rPr>
          <w:rFonts w:asciiTheme="minorHAnsi" w:eastAsiaTheme="minorHAnsi" w:hAnsiTheme="minorHAnsi" w:cs="Cambria"/>
          <w:b/>
          <w:sz w:val="22"/>
          <w:szCs w:val="22"/>
        </w:rPr>
        <w:t>CLÁUSULA QUINTA – DA TRANSFERÊNCIA E APLICAÇÃO DOS RECURSOS</w:t>
      </w:r>
    </w:p>
    <w:p w14:paraId="37F4E357" w14:textId="63A7327D" w:rsidR="009314C6" w:rsidRDefault="009314C6" w:rsidP="009314C6">
      <w:pPr>
        <w:pStyle w:val="PargrafodaLista"/>
        <w:numPr>
          <w:ilvl w:val="1"/>
          <w:numId w:val="27"/>
        </w:numPr>
        <w:spacing w:line="360" w:lineRule="auto"/>
        <w:ind w:left="709" w:hanging="709"/>
        <w:jc w:val="both"/>
        <w:rPr>
          <w:rFonts w:asciiTheme="minorHAnsi" w:eastAsiaTheme="minorHAnsi" w:hAnsiTheme="minorHAnsi" w:cs="Cambria"/>
          <w:sz w:val="22"/>
          <w:szCs w:val="22"/>
        </w:rPr>
      </w:pPr>
      <w:r>
        <w:rPr>
          <w:rFonts w:asciiTheme="minorHAnsi" w:eastAsiaTheme="minorHAnsi" w:hAnsiTheme="minorHAnsi" w:cs="Cambria"/>
          <w:sz w:val="22"/>
          <w:szCs w:val="22"/>
        </w:rPr>
        <w:t>A transferência e a aplicação dos recursos serão realizadas de acordo com o previsto no Edital de Chamada Pública nº 00</w:t>
      </w:r>
      <w:r>
        <w:rPr>
          <w:rFonts w:asciiTheme="minorHAnsi" w:eastAsiaTheme="minorHAnsi" w:hAnsiTheme="minorHAnsi" w:cs="Cambria"/>
          <w:sz w:val="22"/>
          <w:szCs w:val="22"/>
        </w:rPr>
        <w:t>3</w:t>
      </w:r>
      <w:r>
        <w:rPr>
          <w:rFonts w:asciiTheme="minorHAnsi" w:eastAsiaTheme="minorHAnsi" w:hAnsiTheme="minorHAnsi" w:cs="Cambria"/>
          <w:sz w:val="22"/>
          <w:szCs w:val="22"/>
        </w:rPr>
        <w:t>/2017.</w:t>
      </w:r>
    </w:p>
    <w:p w14:paraId="7E252FFB" w14:textId="4529D93E" w:rsidR="00D73B2B" w:rsidRPr="00B37AE6" w:rsidRDefault="008F6403" w:rsidP="009431E8">
      <w:pPr>
        <w:pStyle w:val="PargrafodaLista"/>
        <w:numPr>
          <w:ilvl w:val="1"/>
          <w:numId w:val="27"/>
        </w:numPr>
        <w:spacing w:line="360" w:lineRule="auto"/>
        <w:ind w:left="709" w:hanging="709"/>
        <w:jc w:val="both"/>
        <w:rPr>
          <w:rFonts w:asciiTheme="minorHAnsi" w:eastAsiaTheme="minorHAnsi" w:hAnsiTheme="minorHAnsi" w:cs="Cambria"/>
          <w:sz w:val="22"/>
          <w:szCs w:val="22"/>
        </w:rPr>
      </w:pPr>
      <w:r w:rsidRPr="00B37AE6">
        <w:rPr>
          <w:rFonts w:asciiTheme="minorHAnsi" w:hAnsiTheme="minorHAnsi"/>
          <w:sz w:val="22"/>
        </w:rPr>
        <w:t xml:space="preserve">O cronograma de desembolso para ocorrerá em até 05 (cinco) dias após a assinatura do </w:t>
      </w:r>
      <w:r w:rsidR="00FC4550" w:rsidRPr="00B37AE6">
        <w:rPr>
          <w:rFonts w:asciiTheme="minorHAnsi" w:hAnsiTheme="minorHAnsi"/>
          <w:sz w:val="22"/>
        </w:rPr>
        <w:t>Termo de Fomento</w:t>
      </w:r>
      <w:r w:rsidRPr="00B37AE6">
        <w:rPr>
          <w:rFonts w:asciiTheme="minorHAnsi" w:hAnsiTheme="minorHAnsi"/>
          <w:sz w:val="22"/>
        </w:rPr>
        <w:t xml:space="preserve">, observada a disponibilidade orçamentária do </w:t>
      </w:r>
      <w:r w:rsidR="00FC4550" w:rsidRPr="00B37AE6">
        <w:rPr>
          <w:rFonts w:asciiTheme="minorHAnsi" w:hAnsiTheme="minorHAnsi"/>
          <w:b/>
          <w:sz w:val="22"/>
        </w:rPr>
        <w:t>CAU/RS</w:t>
      </w:r>
      <w:r w:rsidRPr="00B37AE6">
        <w:rPr>
          <w:rFonts w:asciiTheme="minorHAnsi" w:hAnsiTheme="minorHAnsi"/>
          <w:sz w:val="22"/>
        </w:rPr>
        <w:t>.</w:t>
      </w:r>
    </w:p>
    <w:p w14:paraId="03503478" w14:textId="566F3A34" w:rsidR="008F6403" w:rsidRPr="00B37AE6" w:rsidRDefault="008F6403" w:rsidP="009431E8">
      <w:pPr>
        <w:pStyle w:val="PargrafodaLista"/>
        <w:numPr>
          <w:ilvl w:val="1"/>
          <w:numId w:val="27"/>
        </w:numPr>
        <w:spacing w:line="360" w:lineRule="auto"/>
        <w:ind w:left="709" w:hanging="709"/>
        <w:jc w:val="both"/>
        <w:rPr>
          <w:rFonts w:asciiTheme="minorHAnsi" w:hAnsiTheme="minorHAnsi"/>
          <w:sz w:val="22"/>
        </w:rPr>
      </w:pPr>
      <w:r w:rsidRPr="00B37AE6">
        <w:rPr>
          <w:rFonts w:asciiTheme="minorHAnsi" w:hAnsiTheme="minorHAnsi"/>
          <w:sz w:val="22"/>
        </w:rPr>
        <w:t xml:space="preserve">É obrigatória a aplicação dos recursos deste </w:t>
      </w:r>
      <w:r w:rsidR="00FC4550" w:rsidRPr="00B37AE6">
        <w:rPr>
          <w:rFonts w:asciiTheme="minorHAnsi" w:hAnsiTheme="minorHAnsi"/>
          <w:sz w:val="22"/>
        </w:rPr>
        <w:t>Termo de Fomento</w:t>
      </w:r>
      <w:r w:rsidRPr="00B37AE6">
        <w:rPr>
          <w:rFonts w:asciiTheme="minorHAnsi" w:hAnsiTheme="minorHAnsi"/>
          <w:sz w:val="22"/>
        </w:rPr>
        <w:t>,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14:paraId="6914A9CC" w14:textId="4288DCB8" w:rsidR="006E2833" w:rsidRPr="000938CA" w:rsidRDefault="006E2833" w:rsidP="009431E8">
      <w:pPr>
        <w:pStyle w:val="PargrafodaLista"/>
        <w:numPr>
          <w:ilvl w:val="1"/>
          <w:numId w:val="27"/>
        </w:numPr>
        <w:spacing w:line="360" w:lineRule="auto"/>
        <w:ind w:left="709" w:hanging="709"/>
        <w:jc w:val="both"/>
        <w:rPr>
          <w:rFonts w:asciiTheme="minorHAnsi" w:hAnsiTheme="minorHAnsi"/>
          <w:sz w:val="22"/>
        </w:rPr>
      </w:pPr>
      <w:r w:rsidRPr="00B37AE6">
        <w:rPr>
          <w:rFonts w:asciiTheme="minorHAnsi" w:hAnsiTheme="minorHAnsi"/>
          <w:sz w:val="22"/>
        </w:rPr>
        <w:t xml:space="preserve">Os rendimentos das aplicações financeiras serão, obrigatoriamente, aplicados no objeto do </w:t>
      </w:r>
      <w:r w:rsidR="00FC4550" w:rsidRPr="00B37AE6">
        <w:rPr>
          <w:rFonts w:asciiTheme="minorHAnsi" w:hAnsiTheme="minorHAnsi"/>
          <w:sz w:val="22"/>
        </w:rPr>
        <w:t>Termo de Fomento</w:t>
      </w:r>
      <w:r w:rsidRPr="00B37AE6">
        <w:rPr>
          <w:rFonts w:asciiTheme="minorHAnsi" w:hAnsiTheme="minorHAnsi"/>
          <w:sz w:val="22"/>
        </w:rPr>
        <w:t xml:space="preserve">, estando </w:t>
      </w:r>
      <w:r w:rsidRPr="000938CA">
        <w:rPr>
          <w:rFonts w:asciiTheme="minorHAnsi" w:hAnsiTheme="minorHAnsi"/>
          <w:sz w:val="22"/>
        </w:rPr>
        <w:t>sujeitos às mesmas condições de prestação de contas exigidos para os recursos transferidos.</w:t>
      </w:r>
    </w:p>
    <w:p w14:paraId="5A135E39" w14:textId="06805D49" w:rsidR="000E5A15" w:rsidRPr="000938CA" w:rsidRDefault="000E5A15" w:rsidP="009431E8">
      <w:pPr>
        <w:pStyle w:val="PargrafodaLista"/>
        <w:numPr>
          <w:ilvl w:val="1"/>
          <w:numId w:val="27"/>
        </w:numPr>
        <w:spacing w:line="360" w:lineRule="auto"/>
        <w:ind w:left="709" w:hanging="709"/>
        <w:jc w:val="both"/>
        <w:rPr>
          <w:rFonts w:asciiTheme="minorHAnsi" w:hAnsiTheme="minorHAnsi"/>
          <w:sz w:val="22"/>
        </w:rPr>
      </w:pPr>
      <w:r w:rsidRPr="000938CA">
        <w:rPr>
          <w:rFonts w:asciiTheme="minorHAnsi" w:hAnsiTheme="minorHAnsi"/>
          <w:sz w:val="22"/>
        </w:rPr>
        <w:t xml:space="preserve">O </w:t>
      </w:r>
      <w:r w:rsidR="00A37E03" w:rsidRPr="00A37E03">
        <w:rPr>
          <w:rFonts w:asciiTheme="minorHAnsi" w:hAnsiTheme="minorHAnsi"/>
          <w:b/>
          <w:sz w:val="22"/>
        </w:rPr>
        <w:t>APOIADO</w:t>
      </w:r>
      <w:r w:rsidRPr="000938CA">
        <w:rPr>
          <w:rFonts w:asciiTheme="minorHAnsi" w:hAnsiTheme="minorHAnsi"/>
          <w:sz w:val="22"/>
        </w:rPr>
        <w:t xml:space="preserve"> deverá observar na realização de gastos para a execução do objeto do presente termo a proporcionalidade entre os recursos transferidos e os recursos próprios a serem aplicados a título de contrapartida</w:t>
      </w:r>
      <w:r w:rsidR="00FB1D3A" w:rsidRPr="000938CA">
        <w:rPr>
          <w:rFonts w:asciiTheme="minorHAnsi" w:hAnsiTheme="minorHAnsi"/>
          <w:sz w:val="22"/>
        </w:rPr>
        <w:t>.</w:t>
      </w:r>
    </w:p>
    <w:p w14:paraId="397ED455" w14:textId="3608D459" w:rsidR="00FB1D3A" w:rsidRPr="000938CA" w:rsidRDefault="00FB1D3A" w:rsidP="009431E8">
      <w:pPr>
        <w:pStyle w:val="PargrafodaLista"/>
        <w:numPr>
          <w:ilvl w:val="1"/>
          <w:numId w:val="27"/>
        </w:numPr>
        <w:spacing w:line="360" w:lineRule="auto"/>
        <w:ind w:left="709" w:hanging="709"/>
        <w:jc w:val="both"/>
        <w:rPr>
          <w:rFonts w:asciiTheme="minorHAnsi" w:hAnsiTheme="minorHAnsi"/>
          <w:sz w:val="22"/>
        </w:rPr>
      </w:pPr>
      <w:r w:rsidRPr="000938CA">
        <w:rPr>
          <w:rFonts w:asciiTheme="minorHAnsi" w:hAnsiTheme="minorHAnsi"/>
          <w:sz w:val="22"/>
        </w:rPr>
        <w:lastRenderedPageBreak/>
        <w:t xml:space="preserve">As receitas oriundas dos rendimentos da aplicação no mercado financeiro não poderão ser computadas como contrapartida, devida pelo </w:t>
      </w:r>
      <w:r w:rsidR="00A37E03" w:rsidRPr="00A37E03">
        <w:rPr>
          <w:rFonts w:asciiTheme="minorHAnsi" w:hAnsiTheme="minorHAnsi"/>
          <w:b/>
          <w:sz w:val="22"/>
        </w:rPr>
        <w:t>APOIADO</w:t>
      </w:r>
      <w:r w:rsidRPr="000938CA">
        <w:rPr>
          <w:rFonts w:asciiTheme="minorHAnsi" w:hAnsiTheme="minorHAnsi"/>
          <w:sz w:val="22"/>
        </w:rPr>
        <w:t>.</w:t>
      </w:r>
    </w:p>
    <w:p w14:paraId="6FACCF63" w14:textId="538A3DA2" w:rsidR="00FB1D3A" w:rsidRPr="00C14372" w:rsidRDefault="00FB1D3A" w:rsidP="009431E8">
      <w:pPr>
        <w:pStyle w:val="PargrafodaLista"/>
        <w:numPr>
          <w:ilvl w:val="1"/>
          <w:numId w:val="27"/>
        </w:numPr>
        <w:spacing w:line="360" w:lineRule="auto"/>
        <w:ind w:left="709" w:hanging="709"/>
        <w:jc w:val="both"/>
        <w:rPr>
          <w:rFonts w:asciiTheme="minorHAnsi" w:hAnsiTheme="minorHAnsi"/>
          <w:sz w:val="22"/>
        </w:rPr>
      </w:pPr>
      <w:r w:rsidRPr="000938CA">
        <w:rPr>
          <w:rFonts w:asciiTheme="minorHAnsi" w:hAnsiTheme="minorHAnsi"/>
          <w:sz w:val="22"/>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w:t>
      </w:r>
      <w:r w:rsidR="0081200B" w:rsidRPr="000938CA">
        <w:rPr>
          <w:rFonts w:asciiTheme="minorHAnsi" w:hAnsiTheme="minorHAnsi"/>
          <w:sz w:val="22"/>
        </w:rPr>
        <w:t xml:space="preserve">da pela autoridade competente </w:t>
      </w:r>
      <w:r w:rsidR="0081200B" w:rsidRPr="00C14372">
        <w:rPr>
          <w:rFonts w:asciiTheme="minorHAnsi" w:hAnsiTheme="minorHAnsi"/>
          <w:sz w:val="22"/>
        </w:rPr>
        <w:t xml:space="preserve">do </w:t>
      </w:r>
      <w:r w:rsidR="00FC4550" w:rsidRPr="00C14372">
        <w:rPr>
          <w:rFonts w:asciiTheme="minorHAnsi" w:hAnsiTheme="minorHAnsi"/>
          <w:b/>
          <w:sz w:val="22"/>
        </w:rPr>
        <w:t>CAU/RS</w:t>
      </w:r>
      <w:r w:rsidRPr="00C14372">
        <w:rPr>
          <w:rFonts w:asciiTheme="minorHAnsi" w:hAnsiTheme="minorHAnsi"/>
          <w:sz w:val="22"/>
        </w:rPr>
        <w:t>.</w:t>
      </w:r>
    </w:p>
    <w:p w14:paraId="1D7F86F7" w14:textId="2EDBC1AA" w:rsidR="004F5D86" w:rsidRPr="00C14372" w:rsidRDefault="004F5D86" w:rsidP="009431E8">
      <w:pPr>
        <w:pStyle w:val="PargrafodaLista"/>
        <w:numPr>
          <w:ilvl w:val="0"/>
          <w:numId w:val="27"/>
        </w:numPr>
        <w:spacing w:before="360" w:line="360" w:lineRule="auto"/>
        <w:ind w:left="709" w:hanging="709"/>
        <w:contextualSpacing w:val="0"/>
        <w:jc w:val="both"/>
        <w:rPr>
          <w:rFonts w:asciiTheme="minorHAnsi" w:hAnsiTheme="minorHAnsi"/>
          <w:b/>
          <w:sz w:val="22"/>
        </w:rPr>
      </w:pPr>
      <w:r w:rsidRPr="00C14372">
        <w:rPr>
          <w:rFonts w:asciiTheme="minorHAnsi" w:hAnsiTheme="minorHAnsi"/>
          <w:b/>
          <w:sz w:val="22"/>
        </w:rPr>
        <w:t xml:space="preserve">CLÁUSULA </w:t>
      </w:r>
      <w:r w:rsidR="00C14372">
        <w:rPr>
          <w:rFonts w:asciiTheme="minorHAnsi" w:hAnsiTheme="minorHAnsi"/>
          <w:b/>
          <w:sz w:val="22"/>
        </w:rPr>
        <w:t>SEXTA</w:t>
      </w:r>
      <w:r w:rsidRPr="00C14372">
        <w:rPr>
          <w:rFonts w:asciiTheme="minorHAnsi" w:hAnsiTheme="minorHAnsi"/>
          <w:b/>
          <w:sz w:val="22"/>
        </w:rPr>
        <w:t xml:space="preserve"> – DA EXECUÇÃO DE DESPESAS</w:t>
      </w:r>
    </w:p>
    <w:p w14:paraId="7E571102" w14:textId="007CB921" w:rsidR="004F5D86" w:rsidRPr="00C14372" w:rsidRDefault="004F5D86" w:rsidP="009431E8">
      <w:pPr>
        <w:pStyle w:val="PargrafodaLista"/>
        <w:numPr>
          <w:ilvl w:val="1"/>
          <w:numId w:val="27"/>
        </w:numPr>
        <w:spacing w:line="360" w:lineRule="auto"/>
        <w:ind w:left="709" w:hanging="709"/>
        <w:jc w:val="both"/>
        <w:rPr>
          <w:rFonts w:asciiTheme="minorHAnsi" w:hAnsiTheme="minorHAnsi"/>
          <w:sz w:val="22"/>
        </w:rPr>
      </w:pPr>
      <w:r w:rsidRPr="00C14372">
        <w:rPr>
          <w:rFonts w:asciiTheme="minorHAnsi" w:hAnsiTheme="minorHAnsi"/>
          <w:sz w:val="22"/>
        </w:rPr>
        <w:t xml:space="preserve">O presente </w:t>
      </w:r>
      <w:r w:rsidR="00FC4550" w:rsidRPr="00C14372">
        <w:rPr>
          <w:rFonts w:asciiTheme="minorHAnsi" w:hAnsiTheme="minorHAnsi"/>
          <w:sz w:val="22"/>
        </w:rPr>
        <w:t>Termo de Fomento</w:t>
      </w:r>
      <w:r w:rsidRPr="00C14372">
        <w:rPr>
          <w:rFonts w:asciiTheme="minorHAnsi" w:hAnsiTheme="minorHAnsi"/>
          <w:sz w:val="22"/>
        </w:rPr>
        <w:t xml:space="preserve"> deverá ser executado fielmente pelos partícipes, de acordo com as cláusulas pactuadas e as normas de regência, respondendo cada uma pelas consequências de sua inexecução total ou parcial.</w:t>
      </w:r>
    </w:p>
    <w:p w14:paraId="0A1A1223" w14:textId="702FBB6F" w:rsidR="004F5D86" w:rsidRPr="00C14372" w:rsidRDefault="004F5D86" w:rsidP="009431E8">
      <w:pPr>
        <w:pStyle w:val="PargrafodaLista"/>
        <w:numPr>
          <w:ilvl w:val="1"/>
          <w:numId w:val="27"/>
        </w:numPr>
        <w:spacing w:line="360" w:lineRule="auto"/>
        <w:ind w:left="709" w:hanging="709"/>
        <w:jc w:val="both"/>
        <w:rPr>
          <w:rFonts w:asciiTheme="minorHAnsi" w:hAnsiTheme="minorHAnsi"/>
          <w:sz w:val="22"/>
        </w:rPr>
      </w:pPr>
      <w:r w:rsidRPr="00C14372">
        <w:rPr>
          <w:rFonts w:asciiTheme="minorHAnsi" w:hAnsiTheme="minorHAnsi"/>
          <w:sz w:val="22"/>
        </w:rPr>
        <w:t xml:space="preserve">Fica expressamente vedada a utilização dos recursos transferidos, sob pena de nulidade do ato e responsabilidade do agente ou representante </w:t>
      </w:r>
      <w:r w:rsidR="00B62756" w:rsidRPr="00C14372">
        <w:rPr>
          <w:rFonts w:asciiTheme="minorHAnsi" w:hAnsiTheme="minorHAnsi"/>
          <w:sz w:val="22"/>
        </w:rPr>
        <w:t xml:space="preserve">do </w:t>
      </w:r>
      <w:r w:rsidR="00A37E03" w:rsidRPr="00A37E03">
        <w:rPr>
          <w:rFonts w:asciiTheme="minorHAnsi" w:hAnsiTheme="minorHAnsi"/>
          <w:b/>
          <w:sz w:val="22"/>
        </w:rPr>
        <w:t>APOIADO</w:t>
      </w:r>
      <w:r w:rsidRPr="00C14372">
        <w:rPr>
          <w:rFonts w:asciiTheme="minorHAnsi" w:hAnsiTheme="minorHAnsi"/>
          <w:sz w:val="22"/>
        </w:rPr>
        <w:t>, para:</w:t>
      </w:r>
    </w:p>
    <w:p w14:paraId="00A25E80" w14:textId="77777777" w:rsidR="00B62756" w:rsidRPr="00C14372" w:rsidRDefault="00B62756"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C14372">
        <w:rPr>
          <w:rFonts w:asciiTheme="minorHAnsi" w:hAnsiTheme="minorHAnsi"/>
          <w:sz w:val="22"/>
        </w:rPr>
        <w:t>Realização de despesas a título de taxa de administração, de gerência ou similar;</w:t>
      </w:r>
    </w:p>
    <w:p w14:paraId="0DDDA15C" w14:textId="2314CFF9" w:rsidR="00B62756" w:rsidRPr="00C14372" w:rsidRDefault="00B62756"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C14372">
        <w:rPr>
          <w:rFonts w:asciiTheme="minorHAnsi" w:hAnsiTheme="minorHAnsi"/>
          <w:sz w:val="22"/>
        </w:rPr>
        <w:t>Finalidade diversa da estabelecida neste instrumento, ainda que em caráter de emergência;</w:t>
      </w:r>
    </w:p>
    <w:p w14:paraId="076F57B1" w14:textId="092FB5E0" w:rsidR="00B62756" w:rsidRPr="00C14372" w:rsidRDefault="00B62756"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C14372">
        <w:rPr>
          <w:rFonts w:asciiTheme="minorHAnsi" w:hAnsiTheme="minorHAnsi"/>
          <w:sz w:val="22"/>
        </w:rPr>
        <w:t>Realização de despesas em data anterior ou posterior à sua vigência;</w:t>
      </w:r>
    </w:p>
    <w:p w14:paraId="5583D3E0" w14:textId="29E22D74" w:rsidR="00B62756" w:rsidRPr="00C14372" w:rsidRDefault="00B62756"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C14372">
        <w:rPr>
          <w:rFonts w:asciiTheme="minorHAnsi" w:hAnsiTheme="minorHAnsi"/>
          <w:sz w:val="22"/>
        </w:rPr>
        <w:t>Realização de despesas com taxas bancárias, com multas, juros ou correção monetária, inclusive, referentes a pagamentos ou recolhimentos fora dos prazos;</w:t>
      </w:r>
    </w:p>
    <w:p w14:paraId="0C6D190F" w14:textId="0BFCACEF" w:rsidR="00B62756" w:rsidRPr="00C14372" w:rsidRDefault="00B62756"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C14372">
        <w:rPr>
          <w:rFonts w:asciiTheme="minorHAnsi" w:hAnsiTheme="minorHAnsi"/>
          <w:sz w:val="22"/>
        </w:rPr>
        <w:t>Realização de despesas com publicidade, salvo as de caráter educativo, informativo ou de orientação social, das quais não constem nomes, símbolos ou imagens que caracterizem promoção pessoal de autoridades ou servidores públicos;</w:t>
      </w:r>
    </w:p>
    <w:p w14:paraId="1A20F25C" w14:textId="6310DAB7" w:rsidR="00B62756" w:rsidRPr="00C14372" w:rsidRDefault="00B62756"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C14372">
        <w:rPr>
          <w:rFonts w:asciiTheme="minorHAnsi" w:hAnsiTheme="minorHAnsi"/>
          <w:sz w:val="22"/>
        </w:rPr>
        <w:t>Repasses como contribuições, auxílios ou subvenções às instituições privadas com fins lucrativos; e</w:t>
      </w:r>
    </w:p>
    <w:p w14:paraId="07D7F578" w14:textId="252C83BB" w:rsidR="00B62756" w:rsidRPr="00C14372" w:rsidRDefault="00B62756" w:rsidP="009431E8">
      <w:pPr>
        <w:pStyle w:val="PargrafodaLista"/>
        <w:numPr>
          <w:ilvl w:val="3"/>
          <w:numId w:val="27"/>
        </w:numPr>
        <w:tabs>
          <w:tab w:val="left" w:pos="709"/>
          <w:tab w:val="left" w:pos="1134"/>
        </w:tabs>
        <w:spacing w:line="360" w:lineRule="auto"/>
        <w:ind w:left="1723" w:hanging="646"/>
        <w:jc w:val="both"/>
        <w:rPr>
          <w:rFonts w:asciiTheme="minorHAnsi" w:hAnsiTheme="minorHAnsi"/>
          <w:sz w:val="22"/>
        </w:rPr>
      </w:pPr>
      <w:r w:rsidRPr="00C14372">
        <w:rPr>
          <w:rFonts w:asciiTheme="minorHAnsi" w:hAnsiTheme="minorHAnsi"/>
          <w:sz w:val="22"/>
        </w:rPr>
        <w:t>Pagar, a qualquer título, servidor ou empregado público com recursos vinculados à parceria, salvo nas hipóteses previstas em lei específica e na lei de diretrizes orçamentárias.</w:t>
      </w:r>
    </w:p>
    <w:p w14:paraId="3E3D4F4C" w14:textId="47CE7A00" w:rsidR="00C14372" w:rsidRPr="000938CA" w:rsidRDefault="00C14372" w:rsidP="00C14372">
      <w:pPr>
        <w:pStyle w:val="PargrafodaLista"/>
        <w:numPr>
          <w:ilvl w:val="0"/>
          <w:numId w:val="27"/>
        </w:numPr>
        <w:spacing w:before="360" w:line="360" w:lineRule="auto"/>
        <w:ind w:left="709" w:hanging="709"/>
        <w:contextualSpacing w:val="0"/>
        <w:jc w:val="both"/>
        <w:rPr>
          <w:rFonts w:asciiTheme="minorHAnsi" w:hAnsiTheme="minorHAnsi"/>
          <w:b/>
          <w:sz w:val="22"/>
        </w:rPr>
      </w:pPr>
      <w:r w:rsidRPr="000938CA">
        <w:rPr>
          <w:rFonts w:asciiTheme="minorHAnsi" w:hAnsiTheme="minorHAnsi"/>
          <w:b/>
          <w:sz w:val="22"/>
        </w:rPr>
        <w:t xml:space="preserve">CLÁUSULA </w:t>
      </w:r>
      <w:r>
        <w:rPr>
          <w:rFonts w:asciiTheme="minorHAnsi" w:hAnsiTheme="minorHAnsi"/>
          <w:b/>
          <w:sz w:val="22"/>
        </w:rPr>
        <w:t>SÉTIMA</w:t>
      </w:r>
      <w:r w:rsidRPr="000938CA">
        <w:rPr>
          <w:rFonts w:asciiTheme="minorHAnsi" w:hAnsiTheme="minorHAnsi"/>
          <w:b/>
          <w:sz w:val="22"/>
        </w:rPr>
        <w:t xml:space="preserve"> – DAS CONTRAPARTIDAS</w:t>
      </w:r>
    </w:p>
    <w:p w14:paraId="6C6AE8C4" w14:textId="352D443A" w:rsidR="00736CF7" w:rsidRPr="00EB62E9" w:rsidRDefault="00736CF7" w:rsidP="00736CF7">
      <w:pPr>
        <w:pStyle w:val="PargrafodaLista"/>
        <w:numPr>
          <w:ilvl w:val="1"/>
          <w:numId w:val="27"/>
        </w:numPr>
        <w:spacing w:line="360" w:lineRule="auto"/>
        <w:ind w:left="709" w:hanging="709"/>
        <w:jc w:val="both"/>
        <w:rPr>
          <w:rFonts w:asciiTheme="minorHAnsi" w:hAnsiTheme="minorHAnsi"/>
          <w:sz w:val="22"/>
        </w:rPr>
      </w:pPr>
      <w:r w:rsidRPr="00EB62E9">
        <w:rPr>
          <w:rFonts w:asciiTheme="minorHAnsi" w:hAnsiTheme="minorHAnsi"/>
          <w:sz w:val="22"/>
        </w:rPr>
        <w:t xml:space="preserve">Por força deste Termo de Fomento, o </w:t>
      </w:r>
      <w:r w:rsidRPr="00736CF7">
        <w:rPr>
          <w:rFonts w:asciiTheme="minorHAnsi" w:hAnsiTheme="minorHAnsi"/>
          <w:b/>
          <w:sz w:val="22"/>
        </w:rPr>
        <w:t>APOIADO</w:t>
      </w:r>
      <w:r w:rsidRPr="00EB62E9">
        <w:rPr>
          <w:rFonts w:asciiTheme="minorHAnsi" w:hAnsiTheme="minorHAnsi"/>
          <w:sz w:val="22"/>
        </w:rPr>
        <w:t xml:space="preserve"> se compromete com </w:t>
      </w:r>
      <w:r>
        <w:rPr>
          <w:rFonts w:asciiTheme="minorHAnsi" w:hAnsiTheme="minorHAnsi"/>
          <w:sz w:val="22"/>
        </w:rPr>
        <w:t xml:space="preserve">contrapartidas previstas no item nº 9 do </w:t>
      </w:r>
      <w:r w:rsidRPr="00EB62E9">
        <w:rPr>
          <w:rFonts w:asciiTheme="minorHAnsi" w:hAnsiTheme="minorHAnsi"/>
          <w:sz w:val="22"/>
        </w:rPr>
        <w:t>Edital de Chamamento Público nº 00</w:t>
      </w:r>
      <w:r>
        <w:rPr>
          <w:rFonts w:asciiTheme="minorHAnsi" w:hAnsiTheme="minorHAnsi"/>
          <w:sz w:val="22"/>
        </w:rPr>
        <w:t>3</w:t>
      </w:r>
      <w:r w:rsidRPr="00EB62E9">
        <w:rPr>
          <w:rFonts w:asciiTheme="minorHAnsi" w:hAnsiTheme="minorHAnsi"/>
          <w:sz w:val="22"/>
        </w:rPr>
        <w:t>/2017, além dos que seguem:</w:t>
      </w:r>
    </w:p>
    <w:p w14:paraId="1D032DE0" w14:textId="5262ECDC" w:rsidR="00C14372" w:rsidRPr="000938CA" w:rsidRDefault="00C14372" w:rsidP="00C14372">
      <w:pPr>
        <w:pStyle w:val="PargrafodaLista"/>
        <w:numPr>
          <w:ilvl w:val="3"/>
          <w:numId w:val="27"/>
        </w:numPr>
        <w:tabs>
          <w:tab w:val="left" w:pos="709"/>
          <w:tab w:val="left" w:pos="1134"/>
        </w:tabs>
        <w:spacing w:line="360" w:lineRule="auto"/>
        <w:jc w:val="both"/>
        <w:rPr>
          <w:rFonts w:asciiTheme="minorHAnsi" w:hAnsiTheme="minorHAnsi"/>
          <w:sz w:val="22"/>
        </w:rPr>
      </w:pPr>
      <w:r w:rsidRPr="000938CA">
        <w:rPr>
          <w:rFonts w:asciiTheme="minorHAnsi" w:hAnsiTheme="minorHAnsi"/>
          <w:sz w:val="22"/>
        </w:rPr>
        <w:t>Alocação, para a execução d</w:t>
      </w:r>
      <w:r w:rsidR="00E7397E">
        <w:rPr>
          <w:rFonts w:asciiTheme="minorHAnsi" w:hAnsiTheme="minorHAnsi"/>
          <w:sz w:val="22"/>
        </w:rPr>
        <w:t>a</w:t>
      </w:r>
      <w:r w:rsidRPr="000938CA">
        <w:rPr>
          <w:rFonts w:asciiTheme="minorHAnsi" w:hAnsiTheme="minorHAnsi"/>
          <w:sz w:val="22"/>
        </w:rPr>
        <w:t xml:space="preserve"> </w:t>
      </w:r>
      <w:r w:rsidR="00E7397E">
        <w:rPr>
          <w:rFonts w:asciiTheme="minorHAnsi" w:hAnsiTheme="minorHAnsi"/>
          <w:sz w:val="22"/>
        </w:rPr>
        <w:t>proposta</w:t>
      </w:r>
      <w:r w:rsidRPr="000938CA">
        <w:rPr>
          <w:rFonts w:asciiTheme="minorHAnsi" w:hAnsiTheme="minorHAnsi"/>
          <w:sz w:val="22"/>
        </w:rPr>
        <w:t xml:space="preserve">, dos recursos de sua responsabilidade e descritos na </w:t>
      </w:r>
      <w:r w:rsidRPr="00B37AE6">
        <w:rPr>
          <w:rFonts w:asciiTheme="minorHAnsi" w:hAnsiTheme="minorHAnsi"/>
          <w:sz w:val="22"/>
        </w:rPr>
        <w:t xml:space="preserve">cláusula quarta, item </w:t>
      </w:r>
      <w:r w:rsidR="00B37AE6" w:rsidRPr="00B37AE6">
        <w:rPr>
          <w:rFonts w:asciiTheme="minorHAnsi" w:hAnsiTheme="minorHAnsi"/>
          <w:sz w:val="22"/>
        </w:rPr>
        <w:t xml:space="preserve">nº </w:t>
      </w:r>
      <w:r w:rsidRPr="00B37AE6">
        <w:rPr>
          <w:rFonts w:asciiTheme="minorHAnsi" w:hAnsiTheme="minorHAnsi"/>
          <w:sz w:val="22"/>
        </w:rPr>
        <w:t>4.3, desse</w:t>
      </w:r>
      <w:r w:rsidRPr="000938CA">
        <w:rPr>
          <w:rFonts w:asciiTheme="minorHAnsi" w:hAnsiTheme="minorHAnsi"/>
          <w:sz w:val="22"/>
        </w:rPr>
        <w:t xml:space="preserve"> Termo de Fomento.</w:t>
      </w:r>
    </w:p>
    <w:p w14:paraId="1E03B60E" w14:textId="49102FF7" w:rsidR="00C14372" w:rsidRPr="000938CA" w:rsidRDefault="00C14372" w:rsidP="00C14372">
      <w:pPr>
        <w:pStyle w:val="PargrafodaLista"/>
        <w:numPr>
          <w:ilvl w:val="3"/>
          <w:numId w:val="27"/>
        </w:numPr>
        <w:tabs>
          <w:tab w:val="left" w:pos="709"/>
          <w:tab w:val="left" w:pos="1134"/>
        </w:tabs>
        <w:spacing w:line="360" w:lineRule="auto"/>
        <w:jc w:val="both"/>
        <w:rPr>
          <w:rFonts w:asciiTheme="minorHAnsi" w:hAnsiTheme="minorHAnsi"/>
          <w:sz w:val="22"/>
        </w:rPr>
      </w:pPr>
      <w:r w:rsidRPr="000938CA">
        <w:rPr>
          <w:rFonts w:asciiTheme="minorHAnsi" w:hAnsiTheme="minorHAnsi"/>
          <w:sz w:val="22"/>
        </w:rPr>
        <w:lastRenderedPageBreak/>
        <w:t xml:space="preserve">Inserção da marca institucional do </w:t>
      </w:r>
      <w:r w:rsidRPr="000938CA">
        <w:rPr>
          <w:rFonts w:asciiTheme="minorHAnsi" w:hAnsiTheme="minorHAnsi"/>
          <w:b/>
          <w:sz w:val="22"/>
        </w:rPr>
        <w:t>CAU/RS</w:t>
      </w:r>
      <w:r w:rsidRPr="000938CA">
        <w:rPr>
          <w:rFonts w:asciiTheme="minorHAnsi" w:hAnsiTheme="minorHAnsi"/>
          <w:sz w:val="22"/>
        </w:rPr>
        <w:t xml:space="preserve"> nas peças de mídia e divulgação d</w:t>
      </w:r>
      <w:r w:rsidR="00E7397E">
        <w:rPr>
          <w:rFonts w:asciiTheme="minorHAnsi" w:hAnsiTheme="minorHAnsi"/>
          <w:sz w:val="22"/>
        </w:rPr>
        <w:t>a</w:t>
      </w:r>
      <w:r w:rsidRPr="000938CA">
        <w:rPr>
          <w:rFonts w:asciiTheme="minorHAnsi" w:hAnsiTheme="minorHAnsi"/>
          <w:sz w:val="22"/>
        </w:rPr>
        <w:t xml:space="preserve"> </w:t>
      </w:r>
      <w:r w:rsidR="00E7397E">
        <w:rPr>
          <w:rFonts w:asciiTheme="minorHAnsi" w:hAnsiTheme="minorHAnsi"/>
          <w:sz w:val="22"/>
        </w:rPr>
        <w:t>proposta</w:t>
      </w:r>
      <w:r w:rsidRPr="000938CA">
        <w:rPr>
          <w:rFonts w:asciiTheme="minorHAnsi" w:hAnsiTheme="minorHAnsi"/>
          <w:sz w:val="22"/>
        </w:rPr>
        <w:t xml:space="preserve"> referenciando a participação do </w:t>
      </w:r>
      <w:r w:rsidRPr="000938CA">
        <w:rPr>
          <w:rFonts w:asciiTheme="minorHAnsi" w:hAnsiTheme="minorHAnsi"/>
          <w:b/>
          <w:sz w:val="22"/>
        </w:rPr>
        <w:t>CAU/RS</w:t>
      </w:r>
      <w:r w:rsidRPr="000938CA">
        <w:rPr>
          <w:rFonts w:asciiTheme="minorHAnsi" w:hAnsiTheme="minorHAnsi"/>
          <w:sz w:val="22"/>
        </w:rPr>
        <w:t xml:space="preserve"> no seu </w:t>
      </w:r>
      <w:r w:rsidR="00A37E03">
        <w:rPr>
          <w:rFonts w:asciiTheme="minorHAnsi" w:hAnsiTheme="minorHAnsi"/>
          <w:sz w:val="22"/>
        </w:rPr>
        <w:t>Apoio</w:t>
      </w:r>
      <w:r w:rsidRPr="000938CA">
        <w:rPr>
          <w:rFonts w:asciiTheme="minorHAnsi" w:hAnsiTheme="minorHAnsi"/>
          <w:sz w:val="22"/>
        </w:rPr>
        <w:t>.</w:t>
      </w:r>
    </w:p>
    <w:p w14:paraId="0F6BFC19" w14:textId="5AD62538" w:rsidR="00C14372" w:rsidRPr="00B37AE6" w:rsidRDefault="00C14372" w:rsidP="00C14372">
      <w:pPr>
        <w:pStyle w:val="PargrafodaLista"/>
        <w:numPr>
          <w:ilvl w:val="3"/>
          <w:numId w:val="27"/>
        </w:numPr>
        <w:tabs>
          <w:tab w:val="left" w:pos="709"/>
          <w:tab w:val="left" w:pos="1134"/>
        </w:tabs>
        <w:spacing w:line="360" w:lineRule="auto"/>
        <w:jc w:val="both"/>
        <w:rPr>
          <w:rFonts w:asciiTheme="minorHAnsi" w:hAnsiTheme="minorHAnsi"/>
          <w:sz w:val="22"/>
        </w:rPr>
      </w:pPr>
      <w:r w:rsidRPr="000938CA">
        <w:rPr>
          <w:rFonts w:asciiTheme="minorHAnsi" w:hAnsiTheme="minorHAnsi"/>
          <w:sz w:val="22"/>
        </w:rPr>
        <w:t xml:space="preserve">As contrapartidas ofertadas e </w:t>
      </w:r>
      <w:r w:rsidRPr="00C14372">
        <w:rPr>
          <w:rFonts w:asciiTheme="minorHAnsi" w:hAnsiTheme="minorHAnsi"/>
          <w:sz w:val="22"/>
          <w:highlight w:val="lightGray"/>
        </w:rPr>
        <w:t>previstas n</w:t>
      </w:r>
      <w:r w:rsidR="00A37E03">
        <w:rPr>
          <w:rFonts w:asciiTheme="minorHAnsi" w:hAnsiTheme="minorHAnsi"/>
          <w:sz w:val="22"/>
          <w:highlight w:val="lightGray"/>
        </w:rPr>
        <w:t>a</w:t>
      </w:r>
      <w:r w:rsidRPr="00C14372">
        <w:rPr>
          <w:rFonts w:asciiTheme="minorHAnsi" w:hAnsiTheme="minorHAnsi"/>
          <w:sz w:val="22"/>
          <w:highlight w:val="lightGray"/>
        </w:rPr>
        <w:t xml:space="preserve"> </w:t>
      </w:r>
      <w:r w:rsidR="00A37E03">
        <w:rPr>
          <w:rFonts w:asciiTheme="minorHAnsi" w:hAnsiTheme="minorHAnsi"/>
          <w:sz w:val="22"/>
          <w:highlight w:val="lightGray"/>
        </w:rPr>
        <w:t>Proposta</w:t>
      </w:r>
      <w:r w:rsidR="003571E8">
        <w:rPr>
          <w:rFonts w:asciiTheme="minorHAnsi" w:hAnsiTheme="minorHAnsi"/>
          <w:sz w:val="22"/>
          <w:highlight w:val="lightGray"/>
        </w:rPr>
        <w:t xml:space="preserve"> de </w:t>
      </w:r>
      <w:r w:rsidR="00A37E03">
        <w:rPr>
          <w:rFonts w:asciiTheme="minorHAnsi" w:hAnsiTheme="minorHAnsi"/>
          <w:sz w:val="22"/>
          <w:highlight w:val="lightGray"/>
        </w:rPr>
        <w:t>Apoio</w:t>
      </w:r>
      <w:r w:rsidR="003571E8">
        <w:rPr>
          <w:rFonts w:asciiTheme="minorHAnsi" w:hAnsiTheme="minorHAnsi"/>
          <w:sz w:val="22"/>
          <w:highlight w:val="lightGray"/>
        </w:rPr>
        <w:t xml:space="preserve"> </w:t>
      </w:r>
      <w:r w:rsidRPr="00C14372">
        <w:rPr>
          <w:rFonts w:asciiTheme="minorHAnsi" w:hAnsiTheme="minorHAnsi"/>
          <w:sz w:val="22"/>
          <w:highlight w:val="lightGray"/>
        </w:rPr>
        <w:t>e no plano de trabalho</w:t>
      </w:r>
      <w:r w:rsidRPr="000938CA">
        <w:rPr>
          <w:rFonts w:asciiTheme="minorHAnsi" w:hAnsiTheme="minorHAnsi"/>
          <w:sz w:val="22"/>
        </w:rPr>
        <w:t xml:space="preserve"> apresentados pelo </w:t>
      </w:r>
      <w:r w:rsidR="00A37E03" w:rsidRPr="00A37E03">
        <w:rPr>
          <w:rFonts w:asciiTheme="minorHAnsi" w:hAnsiTheme="minorHAnsi"/>
          <w:b/>
          <w:sz w:val="22"/>
        </w:rPr>
        <w:t>APOIADO</w:t>
      </w:r>
      <w:r w:rsidRPr="000938CA">
        <w:rPr>
          <w:rFonts w:asciiTheme="minorHAnsi" w:hAnsiTheme="minorHAnsi"/>
          <w:sz w:val="22"/>
        </w:rPr>
        <w:t xml:space="preserve">, conforme constam no Formulário para Solicitação de </w:t>
      </w:r>
      <w:r w:rsidR="00A37E03">
        <w:rPr>
          <w:rFonts w:asciiTheme="minorHAnsi" w:hAnsiTheme="minorHAnsi"/>
          <w:sz w:val="22"/>
        </w:rPr>
        <w:t>Apoio</w:t>
      </w:r>
      <w:r w:rsidRPr="000938CA">
        <w:rPr>
          <w:rFonts w:asciiTheme="minorHAnsi" w:hAnsiTheme="minorHAnsi"/>
          <w:sz w:val="22"/>
        </w:rPr>
        <w:t xml:space="preserve"> (Anexo </w:t>
      </w:r>
      <w:r w:rsidRPr="00B37AE6">
        <w:rPr>
          <w:rFonts w:asciiTheme="minorHAnsi" w:hAnsiTheme="minorHAnsi"/>
          <w:sz w:val="22"/>
        </w:rPr>
        <w:t>do Edital de Chamada Pública nº 00</w:t>
      </w:r>
      <w:r w:rsidR="003571E8" w:rsidRPr="00B37AE6">
        <w:rPr>
          <w:rFonts w:asciiTheme="minorHAnsi" w:hAnsiTheme="minorHAnsi"/>
          <w:sz w:val="22"/>
        </w:rPr>
        <w:t>2</w:t>
      </w:r>
      <w:r w:rsidRPr="00B37AE6">
        <w:rPr>
          <w:rFonts w:asciiTheme="minorHAnsi" w:hAnsiTheme="minorHAnsi"/>
          <w:sz w:val="22"/>
        </w:rPr>
        <w:t>/2017).</w:t>
      </w:r>
    </w:p>
    <w:p w14:paraId="3CB309B9" w14:textId="7F0B1054" w:rsidR="00C14372" w:rsidRPr="00C14372" w:rsidRDefault="00C14372" w:rsidP="00C14372">
      <w:pPr>
        <w:pStyle w:val="PargrafodaLista"/>
        <w:numPr>
          <w:ilvl w:val="1"/>
          <w:numId w:val="27"/>
        </w:numPr>
        <w:spacing w:line="360" w:lineRule="auto"/>
        <w:ind w:left="709" w:hanging="709"/>
        <w:jc w:val="both"/>
        <w:rPr>
          <w:rFonts w:asciiTheme="minorHAnsi" w:hAnsiTheme="minorHAnsi"/>
          <w:sz w:val="22"/>
        </w:rPr>
      </w:pPr>
      <w:r w:rsidRPr="00B37AE6">
        <w:rPr>
          <w:rFonts w:asciiTheme="minorHAnsi" w:hAnsiTheme="minorHAnsi"/>
          <w:sz w:val="22"/>
        </w:rPr>
        <w:t>As contrapartidas de que trata o item</w:t>
      </w:r>
      <w:r w:rsidR="00B37AE6" w:rsidRPr="00B37AE6">
        <w:rPr>
          <w:rFonts w:asciiTheme="minorHAnsi" w:hAnsiTheme="minorHAnsi"/>
          <w:sz w:val="22"/>
        </w:rPr>
        <w:t xml:space="preserve"> nº </w:t>
      </w:r>
      <w:r w:rsidRPr="00B37AE6">
        <w:rPr>
          <w:rFonts w:asciiTheme="minorHAnsi" w:hAnsiTheme="minorHAnsi"/>
          <w:sz w:val="22"/>
        </w:rPr>
        <w:t xml:space="preserve">7.1 constituem as obrigações mínimas a que se compromete o </w:t>
      </w:r>
      <w:r w:rsidR="00A37E03" w:rsidRPr="00A37E03">
        <w:rPr>
          <w:rFonts w:asciiTheme="minorHAnsi" w:hAnsiTheme="minorHAnsi"/>
          <w:b/>
          <w:sz w:val="22"/>
        </w:rPr>
        <w:t>APOIADO</w:t>
      </w:r>
      <w:r w:rsidRPr="00B37AE6">
        <w:rPr>
          <w:rFonts w:asciiTheme="minorHAnsi" w:hAnsiTheme="minorHAnsi"/>
          <w:sz w:val="22"/>
        </w:rPr>
        <w:t>, pelo que, mediante</w:t>
      </w:r>
      <w:r w:rsidRPr="00C14372">
        <w:rPr>
          <w:rFonts w:asciiTheme="minorHAnsi" w:hAnsiTheme="minorHAnsi"/>
          <w:sz w:val="22"/>
        </w:rPr>
        <w:t xml:space="preserve"> entendimentos entre as partes ou de forma espontânea, poderão ser concedidas outras contrapartidas sem que isso constitua obrigação do </w:t>
      </w:r>
      <w:r w:rsidRPr="00C14372">
        <w:rPr>
          <w:rFonts w:asciiTheme="minorHAnsi" w:hAnsiTheme="minorHAnsi"/>
          <w:b/>
          <w:sz w:val="22"/>
        </w:rPr>
        <w:t>CAU/RS</w:t>
      </w:r>
      <w:r w:rsidRPr="00C14372">
        <w:rPr>
          <w:rFonts w:asciiTheme="minorHAnsi" w:hAnsiTheme="minorHAnsi"/>
          <w:sz w:val="22"/>
        </w:rPr>
        <w:t xml:space="preserve"> de ampliar sua participação financeira no financiamento d</w:t>
      </w:r>
      <w:r w:rsidR="00E7397E">
        <w:rPr>
          <w:rFonts w:asciiTheme="minorHAnsi" w:hAnsiTheme="minorHAnsi"/>
          <w:sz w:val="22"/>
        </w:rPr>
        <w:t>a</w:t>
      </w:r>
      <w:r w:rsidRPr="00C14372">
        <w:rPr>
          <w:rFonts w:asciiTheme="minorHAnsi" w:hAnsiTheme="minorHAnsi"/>
          <w:sz w:val="22"/>
        </w:rPr>
        <w:t xml:space="preserve"> </w:t>
      </w:r>
      <w:r w:rsidR="00E7397E">
        <w:rPr>
          <w:rFonts w:asciiTheme="minorHAnsi" w:hAnsiTheme="minorHAnsi"/>
          <w:sz w:val="22"/>
        </w:rPr>
        <w:t>proposta</w:t>
      </w:r>
      <w:r w:rsidRPr="00C14372">
        <w:rPr>
          <w:rFonts w:asciiTheme="minorHAnsi" w:hAnsiTheme="minorHAnsi"/>
          <w:sz w:val="22"/>
        </w:rPr>
        <w:t>.</w:t>
      </w:r>
    </w:p>
    <w:p w14:paraId="4A2DEFA7" w14:textId="1415151F" w:rsidR="00B62756" w:rsidRPr="00C14372" w:rsidRDefault="00B62756" w:rsidP="009431E8">
      <w:pPr>
        <w:pStyle w:val="PargrafodaLista"/>
        <w:numPr>
          <w:ilvl w:val="0"/>
          <w:numId w:val="27"/>
        </w:numPr>
        <w:spacing w:before="360" w:line="360" w:lineRule="auto"/>
        <w:ind w:left="709" w:hanging="709"/>
        <w:contextualSpacing w:val="0"/>
        <w:jc w:val="both"/>
        <w:rPr>
          <w:rFonts w:asciiTheme="minorHAnsi" w:hAnsiTheme="minorHAnsi"/>
          <w:b/>
          <w:sz w:val="22"/>
        </w:rPr>
      </w:pPr>
      <w:r w:rsidRPr="00C14372">
        <w:rPr>
          <w:rFonts w:ascii="Arial" w:hAnsi="Arial" w:cs="Arial"/>
          <w:b/>
          <w:sz w:val="20"/>
          <w:szCs w:val="20"/>
        </w:rPr>
        <w:t>CLÁUSULA OITAVA – DA VIGÊNCIA</w:t>
      </w:r>
    </w:p>
    <w:p w14:paraId="59F6C558" w14:textId="302F41E2" w:rsidR="00B62756" w:rsidRPr="00CE635E" w:rsidRDefault="00B62756" w:rsidP="009431E8">
      <w:pPr>
        <w:pStyle w:val="PargrafodaLista"/>
        <w:numPr>
          <w:ilvl w:val="1"/>
          <w:numId w:val="27"/>
        </w:numPr>
        <w:spacing w:line="360" w:lineRule="auto"/>
        <w:ind w:left="709" w:hanging="709"/>
        <w:jc w:val="both"/>
        <w:rPr>
          <w:rFonts w:asciiTheme="minorHAnsi" w:hAnsiTheme="minorHAnsi"/>
          <w:sz w:val="22"/>
        </w:rPr>
      </w:pPr>
      <w:r w:rsidRPr="00C14372">
        <w:rPr>
          <w:rFonts w:asciiTheme="minorHAnsi" w:hAnsiTheme="minorHAnsi"/>
          <w:sz w:val="22"/>
        </w:rPr>
        <w:t xml:space="preserve">O presente </w:t>
      </w:r>
      <w:r w:rsidR="00FC4550" w:rsidRPr="00C14372">
        <w:rPr>
          <w:rFonts w:asciiTheme="minorHAnsi" w:hAnsiTheme="minorHAnsi"/>
          <w:sz w:val="22"/>
        </w:rPr>
        <w:t>Termo de Fomento</w:t>
      </w:r>
      <w:r w:rsidRPr="00C14372">
        <w:rPr>
          <w:rFonts w:asciiTheme="minorHAnsi" w:hAnsiTheme="minorHAnsi"/>
          <w:sz w:val="22"/>
        </w:rPr>
        <w:t xml:space="preserve"> vigerá a partir do primeiro dia seguinte ao da publicação de seu extrato</w:t>
      </w:r>
      <w:r w:rsidR="00C14372" w:rsidRPr="00C14372">
        <w:rPr>
          <w:rFonts w:asciiTheme="minorHAnsi" w:hAnsiTheme="minorHAnsi"/>
          <w:sz w:val="22"/>
        </w:rPr>
        <w:t>,</w:t>
      </w:r>
      <w:r w:rsidRPr="00C14372">
        <w:rPr>
          <w:rFonts w:asciiTheme="minorHAnsi" w:hAnsiTheme="minorHAnsi"/>
          <w:sz w:val="22"/>
        </w:rPr>
        <w:t xml:space="preserve"> até </w:t>
      </w:r>
      <w:r w:rsidR="00C14372" w:rsidRPr="00C14372">
        <w:rPr>
          <w:rFonts w:asciiTheme="minorHAnsi" w:hAnsiTheme="minorHAnsi"/>
          <w:sz w:val="22"/>
        </w:rPr>
        <w:t xml:space="preserve">o dia </w:t>
      </w:r>
      <w:r w:rsidR="00C14372" w:rsidRPr="00C14372">
        <w:rPr>
          <w:rFonts w:asciiTheme="minorHAnsi" w:hAnsiTheme="minorHAnsi"/>
          <w:sz w:val="22"/>
          <w:highlight w:val="lightGray"/>
        </w:rPr>
        <w:t>[dia]</w:t>
      </w:r>
      <w:r w:rsidR="00C14372" w:rsidRPr="00C14372">
        <w:rPr>
          <w:rFonts w:asciiTheme="minorHAnsi" w:hAnsiTheme="minorHAnsi"/>
          <w:sz w:val="22"/>
        </w:rPr>
        <w:t>/</w:t>
      </w:r>
      <w:r w:rsidR="00C14372" w:rsidRPr="00C14372">
        <w:rPr>
          <w:rFonts w:asciiTheme="minorHAnsi" w:hAnsiTheme="minorHAnsi"/>
          <w:sz w:val="22"/>
          <w:highlight w:val="lightGray"/>
        </w:rPr>
        <w:t>[mês]</w:t>
      </w:r>
      <w:r w:rsidRPr="00C14372">
        <w:rPr>
          <w:rFonts w:asciiTheme="minorHAnsi" w:hAnsiTheme="minorHAnsi"/>
          <w:sz w:val="22"/>
        </w:rPr>
        <w:t>/</w:t>
      </w:r>
      <w:r w:rsidR="00C14372" w:rsidRPr="00C14372">
        <w:rPr>
          <w:rFonts w:asciiTheme="minorHAnsi" w:hAnsiTheme="minorHAnsi"/>
          <w:sz w:val="22"/>
          <w:highlight w:val="lightGray"/>
        </w:rPr>
        <w:t>[ano]</w:t>
      </w:r>
      <w:r w:rsidR="00C14372" w:rsidRPr="00C14372">
        <w:rPr>
          <w:rFonts w:asciiTheme="minorHAnsi" w:hAnsiTheme="minorHAnsi"/>
          <w:sz w:val="22"/>
        </w:rPr>
        <w:t>,</w:t>
      </w:r>
      <w:r w:rsidRPr="00C14372">
        <w:rPr>
          <w:rFonts w:asciiTheme="minorHAnsi" w:hAnsiTheme="minorHAnsi"/>
          <w:sz w:val="22"/>
        </w:rPr>
        <w:t xml:space="preserve"> conforme prazo previsto no Plano de Trabalho</w:t>
      </w:r>
      <w:r w:rsidR="00C14372" w:rsidRPr="00C14372">
        <w:rPr>
          <w:rFonts w:asciiTheme="minorHAnsi" w:hAnsiTheme="minorHAnsi"/>
          <w:sz w:val="22"/>
        </w:rPr>
        <w:t>, em anexo,</w:t>
      </w:r>
      <w:r w:rsidRPr="00C14372">
        <w:rPr>
          <w:rFonts w:asciiTheme="minorHAnsi" w:hAnsiTheme="minorHAnsi"/>
          <w:sz w:val="22"/>
        </w:rPr>
        <w:t xml:space="preserve"> para a </w:t>
      </w:r>
      <w:r w:rsidRPr="00CE635E">
        <w:rPr>
          <w:rFonts w:asciiTheme="minorHAnsi" w:hAnsiTheme="minorHAnsi"/>
          <w:sz w:val="22"/>
        </w:rPr>
        <w:t>consecução de seu objeto.</w:t>
      </w:r>
    </w:p>
    <w:p w14:paraId="20C17D73" w14:textId="17D649A2" w:rsidR="00B62756" w:rsidRPr="00CE635E" w:rsidRDefault="00B62756" w:rsidP="009431E8">
      <w:pPr>
        <w:pStyle w:val="PargrafodaLista"/>
        <w:numPr>
          <w:ilvl w:val="1"/>
          <w:numId w:val="27"/>
        </w:numPr>
        <w:spacing w:line="360" w:lineRule="auto"/>
        <w:ind w:left="709" w:hanging="709"/>
        <w:jc w:val="both"/>
        <w:rPr>
          <w:rFonts w:asciiTheme="minorHAnsi" w:hAnsiTheme="minorHAnsi"/>
          <w:sz w:val="22"/>
        </w:rPr>
      </w:pPr>
      <w:commentRangeStart w:id="0"/>
      <w:r w:rsidRPr="00CE635E">
        <w:rPr>
          <w:rFonts w:asciiTheme="minorHAnsi" w:hAnsiTheme="minorHAnsi"/>
          <w:sz w:val="22"/>
        </w:rPr>
        <w:t xml:space="preserve">Sempre que necessário, mediante proposta devidamente justificada do </w:t>
      </w:r>
      <w:r w:rsidR="00A37E03" w:rsidRPr="00A37E03">
        <w:rPr>
          <w:rFonts w:asciiTheme="minorHAnsi" w:hAnsiTheme="minorHAnsi"/>
          <w:b/>
          <w:sz w:val="22"/>
        </w:rPr>
        <w:t>APOIADO</w:t>
      </w:r>
      <w:r w:rsidRPr="00CE635E">
        <w:rPr>
          <w:rFonts w:asciiTheme="minorHAnsi" w:hAnsiTheme="minorHAnsi"/>
          <w:sz w:val="22"/>
        </w:rPr>
        <w:t xml:space="preserve">, formulada, no mínimo, 30 (trinta) dias antes do término da vigência, e após o cumprimento das demais exigências legais e regulamentares, serão admitidas prorrogações do prazo de vigência do presente </w:t>
      </w:r>
      <w:r w:rsidR="00FC4550" w:rsidRPr="00CE635E">
        <w:rPr>
          <w:rFonts w:asciiTheme="minorHAnsi" w:hAnsiTheme="minorHAnsi"/>
          <w:sz w:val="22"/>
        </w:rPr>
        <w:t>Termo de Fomento</w:t>
      </w:r>
      <w:r w:rsidRPr="00CE635E">
        <w:rPr>
          <w:rFonts w:asciiTheme="minorHAnsi" w:hAnsiTheme="minorHAnsi"/>
          <w:sz w:val="22"/>
        </w:rPr>
        <w:t>.</w:t>
      </w:r>
      <w:commentRangeEnd w:id="0"/>
      <w:r w:rsidR="008E39EA" w:rsidRPr="00CE635E">
        <w:rPr>
          <w:rStyle w:val="Refdecomentrio"/>
        </w:rPr>
        <w:commentReference w:id="0"/>
      </w:r>
    </w:p>
    <w:p w14:paraId="3668303C" w14:textId="492F611F" w:rsidR="008E39EA" w:rsidRPr="00C14372" w:rsidRDefault="008E39EA" w:rsidP="009431E8">
      <w:pPr>
        <w:pStyle w:val="PargrafodaLista"/>
        <w:numPr>
          <w:ilvl w:val="1"/>
          <w:numId w:val="27"/>
        </w:numPr>
        <w:spacing w:line="360" w:lineRule="auto"/>
        <w:ind w:left="709" w:hanging="709"/>
        <w:jc w:val="both"/>
        <w:rPr>
          <w:rFonts w:asciiTheme="minorHAnsi" w:hAnsiTheme="minorHAnsi"/>
          <w:sz w:val="22"/>
        </w:rPr>
      </w:pPr>
      <w:r w:rsidRPr="00CE635E">
        <w:rPr>
          <w:rFonts w:asciiTheme="minorHAnsi" w:hAnsiTheme="minorHAnsi"/>
          <w:sz w:val="22"/>
        </w:rPr>
        <w:t xml:space="preserve">Caso haja atraso </w:t>
      </w:r>
      <w:r w:rsidRPr="00C14372">
        <w:rPr>
          <w:rFonts w:asciiTheme="minorHAnsi" w:hAnsiTheme="minorHAnsi"/>
          <w:sz w:val="22"/>
        </w:rPr>
        <w:t xml:space="preserve">na liberação dos recursos financeiros, o </w:t>
      </w:r>
      <w:r w:rsidR="00FC4550" w:rsidRPr="00C14372">
        <w:rPr>
          <w:rFonts w:asciiTheme="minorHAnsi" w:hAnsiTheme="minorHAnsi"/>
          <w:b/>
          <w:sz w:val="22"/>
        </w:rPr>
        <w:t>CAU/RS</w:t>
      </w:r>
      <w:r w:rsidRPr="00C14372">
        <w:rPr>
          <w:rFonts w:asciiTheme="minorHAnsi" w:hAnsiTheme="minorHAnsi"/>
          <w:sz w:val="22"/>
        </w:rPr>
        <w:t xml:space="preserve"> promoverá a prorrogação do prazo de vigência do presente </w:t>
      </w:r>
      <w:r w:rsidR="00FC4550" w:rsidRPr="00C14372">
        <w:rPr>
          <w:rFonts w:asciiTheme="minorHAnsi" w:hAnsiTheme="minorHAnsi"/>
          <w:sz w:val="22"/>
        </w:rPr>
        <w:t>Termo de Fomento</w:t>
      </w:r>
      <w:r w:rsidRPr="00C14372">
        <w:rPr>
          <w:rFonts w:asciiTheme="minorHAnsi" w:hAnsiTheme="minorHAnsi"/>
          <w:sz w:val="22"/>
        </w:rPr>
        <w:t xml:space="preserve">, independentemente de proposta do </w:t>
      </w:r>
      <w:r w:rsidR="00A37E03" w:rsidRPr="00A37E03">
        <w:rPr>
          <w:rFonts w:asciiTheme="minorHAnsi" w:hAnsiTheme="minorHAnsi"/>
          <w:b/>
          <w:sz w:val="22"/>
        </w:rPr>
        <w:t>APOIADO</w:t>
      </w:r>
      <w:r w:rsidRPr="00C14372">
        <w:rPr>
          <w:rFonts w:asciiTheme="minorHAnsi" w:hAnsiTheme="minorHAnsi"/>
          <w:sz w:val="22"/>
        </w:rPr>
        <w:t>, limitado o prazo de prorrogação ao exato período do atraso verificado.</w:t>
      </w:r>
    </w:p>
    <w:p w14:paraId="0853295C" w14:textId="474F9F78" w:rsidR="008E39EA" w:rsidRPr="00C14372" w:rsidRDefault="008E39EA" w:rsidP="009431E8">
      <w:pPr>
        <w:pStyle w:val="PargrafodaLista"/>
        <w:numPr>
          <w:ilvl w:val="1"/>
          <w:numId w:val="27"/>
        </w:numPr>
        <w:spacing w:line="360" w:lineRule="auto"/>
        <w:ind w:left="709" w:hanging="709"/>
        <w:jc w:val="both"/>
        <w:rPr>
          <w:rFonts w:asciiTheme="minorHAnsi" w:hAnsiTheme="minorHAnsi"/>
          <w:sz w:val="22"/>
        </w:rPr>
      </w:pPr>
      <w:r w:rsidRPr="00C14372">
        <w:rPr>
          <w:rFonts w:asciiTheme="minorHAnsi" w:hAnsiTheme="minorHAnsi"/>
          <w:sz w:val="22"/>
        </w:rPr>
        <w:t xml:space="preserve">Toda e qualquer prorrogação, inclusive a referida no item anterior, deverá ser formalizada por termo aditivo, a ser celebrado pelos partícipes antes do término da vigência do </w:t>
      </w:r>
      <w:r w:rsidR="00FC4550" w:rsidRPr="00C14372">
        <w:rPr>
          <w:rFonts w:asciiTheme="minorHAnsi" w:hAnsiTheme="minorHAnsi"/>
          <w:sz w:val="22"/>
        </w:rPr>
        <w:t>Termo de Fomento</w:t>
      </w:r>
      <w:r w:rsidRPr="00C14372">
        <w:rPr>
          <w:rFonts w:asciiTheme="minorHAnsi" w:hAnsiTheme="minorHAnsi"/>
          <w:sz w:val="22"/>
        </w:rPr>
        <w:t xml:space="preserve"> ou da última dilação de prazo, sendo expressamente vedada a celebração de termo aditivo com atribuição de vigência ou efeitos financeiros retroativos.</w:t>
      </w:r>
    </w:p>
    <w:p w14:paraId="37DA1787" w14:textId="4A0D2BA9" w:rsidR="00C14372" w:rsidRPr="00C14372" w:rsidRDefault="00C14372" w:rsidP="00C14372">
      <w:pPr>
        <w:pStyle w:val="PargrafodaLista"/>
        <w:numPr>
          <w:ilvl w:val="0"/>
          <w:numId w:val="27"/>
        </w:numPr>
        <w:spacing w:before="360" w:line="360" w:lineRule="auto"/>
        <w:ind w:left="709" w:hanging="709"/>
        <w:contextualSpacing w:val="0"/>
        <w:jc w:val="both"/>
        <w:rPr>
          <w:rFonts w:asciiTheme="minorHAnsi" w:hAnsiTheme="minorHAnsi"/>
          <w:b/>
          <w:sz w:val="22"/>
        </w:rPr>
      </w:pPr>
      <w:r w:rsidRPr="00C14372">
        <w:rPr>
          <w:rFonts w:asciiTheme="minorHAnsi" w:hAnsiTheme="minorHAnsi"/>
          <w:b/>
          <w:sz w:val="22"/>
        </w:rPr>
        <w:t>CLÁUSULA NONA – DA PRESTAÇÃO DE CONTAS</w:t>
      </w:r>
    </w:p>
    <w:p w14:paraId="38992084" w14:textId="35751D4A" w:rsidR="00736CF7" w:rsidRPr="00970BAD" w:rsidRDefault="00736CF7" w:rsidP="00736CF7">
      <w:pPr>
        <w:pStyle w:val="PargrafodaLista"/>
        <w:numPr>
          <w:ilvl w:val="1"/>
          <w:numId w:val="27"/>
        </w:numPr>
        <w:spacing w:line="360" w:lineRule="auto"/>
        <w:ind w:left="709" w:hanging="709"/>
        <w:jc w:val="both"/>
        <w:rPr>
          <w:rFonts w:asciiTheme="minorHAnsi" w:hAnsiTheme="minorHAnsi"/>
          <w:b/>
          <w:sz w:val="22"/>
        </w:rPr>
      </w:pPr>
      <w:r w:rsidRPr="00970BAD">
        <w:rPr>
          <w:rFonts w:asciiTheme="minorHAnsi" w:hAnsiTheme="minorHAnsi"/>
          <w:sz w:val="22"/>
        </w:rPr>
        <w:t xml:space="preserve">A prestação de contas incumbirá ao </w:t>
      </w:r>
      <w:r w:rsidRPr="00736CF7">
        <w:rPr>
          <w:rFonts w:asciiTheme="minorHAnsi" w:hAnsiTheme="minorHAnsi"/>
          <w:b/>
          <w:sz w:val="22"/>
        </w:rPr>
        <w:t>APOIADO</w:t>
      </w:r>
      <w:r w:rsidRPr="00970BAD">
        <w:rPr>
          <w:rFonts w:asciiTheme="minorHAnsi" w:hAnsiTheme="minorHAnsi"/>
          <w:sz w:val="22"/>
        </w:rPr>
        <w:t xml:space="preserve"> e será realizada, em até </w:t>
      </w:r>
      <w:r>
        <w:rPr>
          <w:rFonts w:asciiTheme="minorHAnsi" w:hAnsiTheme="minorHAnsi"/>
          <w:sz w:val="22"/>
        </w:rPr>
        <w:t>9</w:t>
      </w:r>
      <w:r w:rsidRPr="00970BAD">
        <w:rPr>
          <w:rFonts w:asciiTheme="minorHAnsi" w:hAnsiTheme="minorHAnsi"/>
          <w:sz w:val="22"/>
        </w:rPr>
        <w:t>0 (</w:t>
      </w:r>
      <w:r>
        <w:rPr>
          <w:rFonts w:asciiTheme="minorHAnsi" w:hAnsiTheme="minorHAnsi"/>
          <w:sz w:val="22"/>
        </w:rPr>
        <w:t>noventa</w:t>
      </w:r>
      <w:r w:rsidRPr="00970BAD">
        <w:rPr>
          <w:rFonts w:asciiTheme="minorHAnsi" w:hAnsiTheme="minorHAnsi"/>
          <w:sz w:val="22"/>
        </w:rPr>
        <w:t>) dias, após a execução do plano de trabalho, em estrita observância das regras estabelecidas no Edital de Chamamento Público nº 00</w:t>
      </w:r>
      <w:r>
        <w:rPr>
          <w:rFonts w:asciiTheme="minorHAnsi" w:hAnsiTheme="minorHAnsi"/>
          <w:sz w:val="22"/>
        </w:rPr>
        <w:t>3</w:t>
      </w:r>
      <w:r w:rsidRPr="00970BAD">
        <w:rPr>
          <w:rFonts w:asciiTheme="minorHAnsi" w:hAnsiTheme="minorHAnsi"/>
          <w:sz w:val="22"/>
        </w:rPr>
        <w:t>/2017, bem como no capítulo VII do Decreto nº 8.726/2016 e compreenderá:</w:t>
      </w:r>
    </w:p>
    <w:p w14:paraId="6675F65B" w14:textId="2B2C2CC3" w:rsidR="00C14372" w:rsidRPr="00C14372" w:rsidRDefault="00C14372" w:rsidP="00C14372">
      <w:pPr>
        <w:pStyle w:val="PargrafodaLista"/>
        <w:numPr>
          <w:ilvl w:val="3"/>
          <w:numId w:val="27"/>
        </w:numPr>
        <w:tabs>
          <w:tab w:val="left" w:pos="709"/>
        </w:tabs>
        <w:spacing w:line="360" w:lineRule="auto"/>
        <w:jc w:val="both"/>
        <w:rPr>
          <w:rFonts w:asciiTheme="minorHAnsi" w:hAnsiTheme="minorHAnsi"/>
          <w:sz w:val="22"/>
        </w:rPr>
      </w:pPr>
      <w:r w:rsidRPr="00C14372">
        <w:rPr>
          <w:rFonts w:asciiTheme="minorHAnsi" w:hAnsiTheme="minorHAnsi"/>
          <w:sz w:val="22"/>
        </w:rPr>
        <w:t xml:space="preserve">Os gastos com produtos ou serviços devem estar de acordo com os previstos no plano de trabalho. </w:t>
      </w:r>
      <w:r w:rsidRPr="00C14372">
        <w:rPr>
          <w:rFonts w:asciiTheme="minorHAnsi" w:hAnsiTheme="minorHAnsi"/>
          <w:sz w:val="22"/>
          <w:highlight w:val="lightGray"/>
        </w:rPr>
        <w:t>Os gastos não previstos devem ser justificados e estarem de acordo com o objetivo d</w:t>
      </w:r>
      <w:r w:rsidR="00E7397E">
        <w:rPr>
          <w:rFonts w:asciiTheme="minorHAnsi" w:hAnsiTheme="minorHAnsi"/>
          <w:sz w:val="22"/>
          <w:highlight w:val="lightGray"/>
        </w:rPr>
        <w:t>a</w:t>
      </w:r>
      <w:r w:rsidRPr="00C14372">
        <w:rPr>
          <w:rFonts w:asciiTheme="minorHAnsi" w:hAnsiTheme="minorHAnsi"/>
          <w:sz w:val="22"/>
          <w:highlight w:val="lightGray"/>
        </w:rPr>
        <w:t xml:space="preserve"> </w:t>
      </w:r>
      <w:r w:rsidR="00E7397E">
        <w:rPr>
          <w:rFonts w:asciiTheme="minorHAnsi" w:hAnsiTheme="minorHAnsi"/>
          <w:sz w:val="22"/>
          <w:highlight w:val="lightGray"/>
        </w:rPr>
        <w:t>proposta</w:t>
      </w:r>
      <w:r w:rsidRPr="00C14372">
        <w:rPr>
          <w:rFonts w:asciiTheme="minorHAnsi" w:hAnsiTheme="minorHAnsi"/>
          <w:sz w:val="22"/>
        </w:rPr>
        <w:t>.</w:t>
      </w:r>
    </w:p>
    <w:p w14:paraId="5678F4D2" w14:textId="2FE31D85" w:rsidR="00C14372" w:rsidRPr="00C14372" w:rsidRDefault="00C14372" w:rsidP="00C14372">
      <w:pPr>
        <w:pStyle w:val="PargrafodaLista"/>
        <w:numPr>
          <w:ilvl w:val="3"/>
          <w:numId w:val="27"/>
        </w:numPr>
        <w:tabs>
          <w:tab w:val="left" w:pos="709"/>
        </w:tabs>
        <w:spacing w:line="360" w:lineRule="auto"/>
        <w:jc w:val="both"/>
        <w:rPr>
          <w:rFonts w:asciiTheme="minorHAnsi" w:hAnsiTheme="minorHAnsi"/>
          <w:sz w:val="22"/>
        </w:rPr>
      </w:pPr>
      <w:r w:rsidRPr="00C14372">
        <w:rPr>
          <w:rFonts w:asciiTheme="minorHAnsi" w:hAnsiTheme="minorHAnsi" w:cs="Arial"/>
          <w:bCs/>
          <w:sz w:val="22"/>
          <w:szCs w:val="22"/>
        </w:rPr>
        <w:lastRenderedPageBreak/>
        <w:t>A</w:t>
      </w:r>
      <w:r w:rsidRPr="00C14372">
        <w:rPr>
          <w:rFonts w:asciiTheme="minorHAnsi" w:hAnsiTheme="minorHAnsi"/>
          <w:sz w:val="22"/>
        </w:rPr>
        <w:t xml:space="preserve"> comprovação dos gastos ensejará a apresentação de três orçamentos para determinada compra de produtos ou contratação de serviços, com a identificação da empresa e que tenham data de no máximo 120 (cento e vinte) dias de antecedência da compra ou contratação pretendida. Caso não se consiga os três orçamentos apresentar uma declaração com a justificativa do motivo da não apresentação. Se o orçamento de menor preço não for escolhido o fato deve ser justificado por meio de declaração.</w:t>
      </w:r>
    </w:p>
    <w:p w14:paraId="43378B26" w14:textId="4C195CB4" w:rsidR="00AF0460" w:rsidRPr="00B37AE6" w:rsidRDefault="00C14372" w:rsidP="00B37AE6">
      <w:pPr>
        <w:pStyle w:val="PargrafodaLista"/>
        <w:numPr>
          <w:ilvl w:val="3"/>
          <w:numId w:val="27"/>
        </w:numPr>
        <w:tabs>
          <w:tab w:val="left" w:pos="709"/>
        </w:tabs>
        <w:spacing w:line="360" w:lineRule="auto"/>
        <w:jc w:val="both"/>
        <w:rPr>
          <w:rFonts w:asciiTheme="minorHAnsi" w:hAnsiTheme="minorHAnsi"/>
          <w:sz w:val="22"/>
        </w:rPr>
      </w:pPr>
      <w:commentRangeStart w:id="1"/>
      <w:r w:rsidRPr="00C14372">
        <w:rPr>
          <w:rFonts w:asciiTheme="minorHAnsi" w:hAnsiTheme="minorHAnsi"/>
          <w:sz w:val="22"/>
        </w:rPr>
        <w:t xml:space="preserve">As notas fiscais devem estar em nome da </w:t>
      </w:r>
      <w:r w:rsidRPr="00AF0460">
        <w:rPr>
          <w:rFonts w:asciiTheme="minorHAnsi" w:hAnsiTheme="minorHAnsi"/>
          <w:sz w:val="22"/>
        </w:rPr>
        <w:t>entidade responsável pela execução d</w:t>
      </w:r>
      <w:r w:rsidR="00E7397E">
        <w:rPr>
          <w:rFonts w:asciiTheme="minorHAnsi" w:hAnsiTheme="minorHAnsi"/>
          <w:sz w:val="22"/>
        </w:rPr>
        <w:t>a</w:t>
      </w:r>
      <w:r w:rsidRPr="00AF0460">
        <w:rPr>
          <w:rFonts w:asciiTheme="minorHAnsi" w:hAnsiTheme="minorHAnsi"/>
          <w:sz w:val="22"/>
        </w:rPr>
        <w:t xml:space="preserve"> </w:t>
      </w:r>
      <w:r w:rsidR="00E7397E">
        <w:rPr>
          <w:rFonts w:asciiTheme="minorHAnsi" w:hAnsiTheme="minorHAnsi"/>
          <w:sz w:val="22"/>
        </w:rPr>
        <w:t>proposta</w:t>
      </w:r>
      <w:r w:rsidRPr="00AF0460">
        <w:rPr>
          <w:rFonts w:asciiTheme="minorHAnsi" w:hAnsiTheme="minorHAnsi"/>
          <w:sz w:val="22"/>
        </w:rPr>
        <w:t xml:space="preserve">, </w:t>
      </w:r>
      <w:r w:rsidR="00AF0460" w:rsidRPr="00AF0460">
        <w:rPr>
          <w:rFonts w:asciiTheme="minorHAnsi" w:hAnsiTheme="minorHAnsi"/>
          <w:sz w:val="22"/>
        </w:rPr>
        <w:t>que demonstre, de forma adequada, os gastos efetuados e o nexo de causalidade entre as despesas realizadas e a verba recebida</w:t>
      </w:r>
      <w:r w:rsidR="00B37AE6" w:rsidRPr="00B37AE6">
        <w:rPr>
          <w:rFonts w:asciiTheme="minorHAnsi" w:hAnsiTheme="minorHAnsi"/>
          <w:sz w:val="22"/>
        </w:rPr>
        <w:t>.</w:t>
      </w:r>
      <w:commentRangeEnd w:id="1"/>
      <w:r w:rsidR="00AF0460" w:rsidRPr="00AF0460">
        <w:rPr>
          <w:rStyle w:val="Refdecomentrio"/>
        </w:rPr>
        <w:commentReference w:id="1"/>
      </w:r>
    </w:p>
    <w:p w14:paraId="4F1957A1" w14:textId="7A1D17D1" w:rsidR="00C14372" w:rsidRPr="00B37AE6" w:rsidRDefault="00C14372" w:rsidP="00F22C2B">
      <w:pPr>
        <w:pStyle w:val="PargrafodaLista"/>
        <w:numPr>
          <w:ilvl w:val="3"/>
          <w:numId w:val="27"/>
        </w:numPr>
        <w:tabs>
          <w:tab w:val="left" w:pos="709"/>
        </w:tabs>
        <w:spacing w:line="360" w:lineRule="auto"/>
        <w:jc w:val="both"/>
        <w:rPr>
          <w:rFonts w:asciiTheme="minorHAnsi" w:hAnsiTheme="minorHAnsi"/>
          <w:sz w:val="22"/>
        </w:rPr>
      </w:pPr>
      <w:r w:rsidRPr="00B37AE6">
        <w:rPr>
          <w:rFonts w:asciiTheme="minorHAnsi" w:hAnsiTheme="minorHAnsi"/>
          <w:sz w:val="22"/>
        </w:rPr>
        <w:t xml:space="preserve">Para a comprovação dos gastos apenas serão aceitas notas fiscais eletrônicas e as fiscais de serviços eletrônicas (nos municípios que já as utilizem). Se forem notas fiscais de bloco, essas não podem conter rasuras e devem ser originais ou cópias autenticadas. O mesmo se aplica para os Recibos de Pagamento Autônomo. Devem constar todos os dados nas notas fiscais, como: </w:t>
      </w:r>
      <w:r w:rsidR="00B37AE6" w:rsidRPr="00B37AE6">
        <w:rPr>
          <w:rFonts w:asciiTheme="minorHAnsi" w:hAnsiTheme="minorHAnsi"/>
          <w:sz w:val="22"/>
        </w:rPr>
        <w:t xml:space="preserve">data, valor, nome e número de inscrição no CNPJ do </w:t>
      </w:r>
      <w:r w:rsidR="00A37E03" w:rsidRPr="00A37E03">
        <w:rPr>
          <w:rFonts w:asciiTheme="minorHAnsi" w:hAnsiTheme="minorHAnsi"/>
          <w:b/>
          <w:sz w:val="22"/>
        </w:rPr>
        <w:t>APOIADO</w:t>
      </w:r>
      <w:r w:rsidR="00B37AE6" w:rsidRPr="00B37AE6">
        <w:rPr>
          <w:rFonts w:asciiTheme="minorHAnsi" w:hAnsiTheme="minorHAnsi"/>
          <w:sz w:val="22"/>
        </w:rPr>
        <w:t xml:space="preserve"> e do CNPJ ou CPF do fornecedor ou prestador de serviço</w:t>
      </w:r>
      <w:r w:rsidRPr="00B37AE6">
        <w:rPr>
          <w:rFonts w:asciiTheme="minorHAnsi" w:hAnsiTheme="minorHAnsi"/>
          <w:sz w:val="22"/>
        </w:rPr>
        <w:t>. Deve constar, ainda, nos dados adicionais das notas fiscais o nome d</w:t>
      </w:r>
      <w:r w:rsidR="00E7397E">
        <w:rPr>
          <w:rFonts w:asciiTheme="minorHAnsi" w:hAnsiTheme="minorHAnsi"/>
          <w:sz w:val="22"/>
        </w:rPr>
        <w:t>a</w:t>
      </w:r>
      <w:r w:rsidRPr="00B37AE6">
        <w:rPr>
          <w:rFonts w:asciiTheme="minorHAnsi" w:hAnsiTheme="minorHAnsi"/>
          <w:sz w:val="22"/>
        </w:rPr>
        <w:t xml:space="preserve"> </w:t>
      </w:r>
      <w:r w:rsidR="00E7397E">
        <w:rPr>
          <w:rFonts w:asciiTheme="minorHAnsi" w:hAnsiTheme="minorHAnsi"/>
          <w:sz w:val="22"/>
        </w:rPr>
        <w:t>proposta</w:t>
      </w:r>
      <w:r w:rsidRPr="00B37AE6">
        <w:rPr>
          <w:rFonts w:asciiTheme="minorHAnsi" w:hAnsiTheme="minorHAnsi"/>
          <w:sz w:val="22"/>
        </w:rPr>
        <w:t xml:space="preserve"> a que se refere, para fim de comprovação de que a compra realmente se deu para </w:t>
      </w:r>
      <w:r w:rsidR="00E7397E">
        <w:rPr>
          <w:rFonts w:asciiTheme="minorHAnsi" w:hAnsiTheme="minorHAnsi"/>
          <w:sz w:val="22"/>
        </w:rPr>
        <w:t>a</w:t>
      </w:r>
      <w:r w:rsidRPr="00B37AE6">
        <w:rPr>
          <w:rFonts w:asciiTheme="minorHAnsi" w:hAnsiTheme="minorHAnsi"/>
          <w:sz w:val="22"/>
        </w:rPr>
        <w:t xml:space="preserve"> </w:t>
      </w:r>
      <w:r w:rsidR="00E7397E">
        <w:rPr>
          <w:rFonts w:asciiTheme="minorHAnsi" w:hAnsiTheme="minorHAnsi"/>
          <w:sz w:val="22"/>
        </w:rPr>
        <w:t>proposta</w:t>
      </w:r>
      <w:r w:rsidRPr="00B37AE6">
        <w:rPr>
          <w:rFonts w:asciiTheme="minorHAnsi" w:hAnsiTheme="minorHAnsi"/>
          <w:sz w:val="22"/>
        </w:rPr>
        <w:t xml:space="preserve"> aprovad</w:t>
      </w:r>
      <w:r w:rsidR="00E7397E">
        <w:rPr>
          <w:rFonts w:asciiTheme="minorHAnsi" w:hAnsiTheme="minorHAnsi"/>
          <w:sz w:val="22"/>
        </w:rPr>
        <w:t>a</w:t>
      </w:r>
      <w:r w:rsidRPr="00B37AE6">
        <w:rPr>
          <w:rFonts w:asciiTheme="minorHAnsi" w:hAnsiTheme="minorHAnsi"/>
          <w:sz w:val="22"/>
        </w:rPr>
        <w:t xml:space="preserve"> pelo </w:t>
      </w:r>
      <w:r w:rsidRPr="00B37AE6">
        <w:rPr>
          <w:rFonts w:asciiTheme="minorHAnsi" w:hAnsiTheme="minorHAnsi"/>
          <w:b/>
          <w:sz w:val="22"/>
        </w:rPr>
        <w:t>CAU/RS</w:t>
      </w:r>
      <w:r w:rsidRPr="00B37AE6">
        <w:rPr>
          <w:rFonts w:asciiTheme="minorHAnsi" w:hAnsiTheme="minorHAnsi"/>
          <w:sz w:val="22"/>
        </w:rPr>
        <w:t>.</w:t>
      </w:r>
    </w:p>
    <w:p w14:paraId="1A439854" w14:textId="77777777" w:rsidR="00C14372" w:rsidRPr="00AF0460" w:rsidRDefault="00C14372" w:rsidP="00C14372">
      <w:pPr>
        <w:pStyle w:val="PargrafodaLista"/>
        <w:numPr>
          <w:ilvl w:val="4"/>
          <w:numId w:val="33"/>
        </w:numPr>
        <w:tabs>
          <w:tab w:val="left" w:pos="709"/>
        </w:tabs>
        <w:spacing w:line="360" w:lineRule="auto"/>
        <w:jc w:val="both"/>
        <w:rPr>
          <w:rFonts w:asciiTheme="minorHAnsi" w:hAnsiTheme="minorHAnsi"/>
          <w:sz w:val="22"/>
        </w:rPr>
      </w:pPr>
      <w:r w:rsidRPr="00AF0460">
        <w:rPr>
          <w:rFonts w:asciiTheme="minorHAnsi" w:hAnsiTheme="minorHAnsi"/>
          <w:sz w:val="22"/>
        </w:rPr>
        <w:t>Caso, por motivo justificado, não haja nota fiscal, para comprovação do efetivo pagamento do serviço ou produto deve ser apresentada cópia do comprovante de pagamento bancário (TED ou DOC), ou cópia do cheque e extrato bancário.</w:t>
      </w:r>
    </w:p>
    <w:p w14:paraId="2E378404" w14:textId="77777777" w:rsidR="00C14372" w:rsidRPr="00AF0460" w:rsidRDefault="00C14372" w:rsidP="00C14372">
      <w:pPr>
        <w:pStyle w:val="PargrafodaLista"/>
        <w:numPr>
          <w:ilvl w:val="3"/>
          <w:numId w:val="27"/>
        </w:numPr>
        <w:tabs>
          <w:tab w:val="left" w:pos="709"/>
        </w:tabs>
        <w:spacing w:line="360" w:lineRule="auto"/>
        <w:jc w:val="both"/>
        <w:rPr>
          <w:rFonts w:asciiTheme="minorHAnsi" w:hAnsiTheme="minorHAnsi"/>
          <w:sz w:val="22"/>
        </w:rPr>
      </w:pPr>
      <w:r w:rsidRPr="00AF0460">
        <w:rPr>
          <w:rFonts w:asciiTheme="minorHAnsi" w:hAnsiTheme="minorHAnsi"/>
          <w:sz w:val="22"/>
        </w:rPr>
        <w:t>Se dentre as despesas estiverem gastos com passagens aéreas, esses devem ser comprovados pelo comprovante de embarque e fatura da companhia aérea ou agência de turismo onde foi realizada a compra.</w:t>
      </w:r>
    </w:p>
    <w:p w14:paraId="22D05B75" w14:textId="77777777" w:rsidR="00C14372" w:rsidRPr="00AF0460" w:rsidRDefault="00C14372" w:rsidP="00C14372">
      <w:pPr>
        <w:pStyle w:val="PargrafodaLista"/>
        <w:numPr>
          <w:ilvl w:val="3"/>
          <w:numId w:val="27"/>
        </w:numPr>
        <w:tabs>
          <w:tab w:val="left" w:pos="709"/>
        </w:tabs>
        <w:spacing w:line="360" w:lineRule="auto"/>
        <w:jc w:val="both"/>
        <w:rPr>
          <w:rFonts w:asciiTheme="minorHAnsi" w:hAnsiTheme="minorHAnsi"/>
          <w:sz w:val="22"/>
        </w:rPr>
      </w:pPr>
      <w:r w:rsidRPr="00AF0460">
        <w:rPr>
          <w:rFonts w:asciiTheme="minorHAnsi" w:hAnsiTheme="minorHAnsi"/>
          <w:sz w:val="22"/>
        </w:rPr>
        <w:t>Se houver pagamento de diárias, devem constar no processo o nome dos beneficiários e a comprovação se dará por relatório de participação ou comprovante de hospedagem no lugar de destino.</w:t>
      </w:r>
    </w:p>
    <w:p w14:paraId="2E514E5A" w14:textId="29C79840" w:rsidR="00C14372" w:rsidRDefault="00C14372" w:rsidP="00C14372">
      <w:pPr>
        <w:pStyle w:val="PargrafodaLista"/>
        <w:numPr>
          <w:ilvl w:val="3"/>
          <w:numId w:val="27"/>
        </w:numPr>
        <w:tabs>
          <w:tab w:val="left" w:pos="709"/>
        </w:tabs>
        <w:spacing w:line="360" w:lineRule="auto"/>
        <w:jc w:val="both"/>
        <w:rPr>
          <w:rFonts w:asciiTheme="minorHAnsi" w:hAnsiTheme="minorHAnsi"/>
          <w:sz w:val="22"/>
        </w:rPr>
      </w:pPr>
      <w:r w:rsidRPr="00AF0460">
        <w:rPr>
          <w:rFonts w:asciiTheme="minorHAnsi" w:hAnsiTheme="minorHAnsi"/>
          <w:sz w:val="22"/>
        </w:rPr>
        <w:t>Relatório de receitas e despesas demonstrando todos os gastos d</w:t>
      </w:r>
      <w:r w:rsidR="00E7397E">
        <w:rPr>
          <w:rFonts w:asciiTheme="minorHAnsi" w:hAnsiTheme="minorHAnsi"/>
          <w:sz w:val="22"/>
        </w:rPr>
        <w:t>a</w:t>
      </w:r>
      <w:r w:rsidRPr="00AF0460">
        <w:rPr>
          <w:rFonts w:asciiTheme="minorHAnsi" w:hAnsiTheme="minorHAnsi"/>
          <w:sz w:val="22"/>
        </w:rPr>
        <w:t xml:space="preserve"> </w:t>
      </w:r>
      <w:r w:rsidR="00E7397E">
        <w:rPr>
          <w:rFonts w:asciiTheme="minorHAnsi" w:hAnsiTheme="minorHAnsi"/>
          <w:sz w:val="22"/>
        </w:rPr>
        <w:t>proposta</w:t>
      </w:r>
      <w:r w:rsidRPr="00B37AE6">
        <w:rPr>
          <w:rFonts w:asciiTheme="minorHAnsi" w:hAnsiTheme="minorHAnsi"/>
          <w:sz w:val="22"/>
        </w:rPr>
        <w:t xml:space="preserve">, bem como a contrapartida de 10% (dez por cento), </w:t>
      </w:r>
      <w:r w:rsidR="00AF0460" w:rsidRPr="00B37AE6">
        <w:rPr>
          <w:rFonts w:asciiTheme="minorHAnsi" w:hAnsiTheme="minorHAnsi"/>
          <w:sz w:val="22"/>
        </w:rPr>
        <w:t xml:space="preserve">na forma exigida pelo item </w:t>
      </w:r>
      <w:r w:rsidR="00B37AE6">
        <w:rPr>
          <w:rFonts w:asciiTheme="minorHAnsi" w:hAnsiTheme="minorHAnsi"/>
          <w:sz w:val="22"/>
        </w:rPr>
        <w:t xml:space="preserve">nº </w:t>
      </w:r>
      <w:r w:rsidR="00AF0460" w:rsidRPr="00B37AE6">
        <w:rPr>
          <w:rFonts w:asciiTheme="minorHAnsi" w:hAnsiTheme="minorHAnsi"/>
          <w:sz w:val="22"/>
        </w:rPr>
        <w:t>9</w:t>
      </w:r>
      <w:r w:rsidRPr="00B37AE6">
        <w:rPr>
          <w:rFonts w:asciiTheme="minorHAnsi" w:hAnsiTheme="minorHAnsi"/>
          <w:sz w:val="22"/>
        </w:rPr>
        <w:t>.</w:t>
      </w:r>
      <w:r w:rsidR="00B37AE6" w:rsidRPr="00B37AE6">
        <w:rPr>
          <w:rFonts w:asciiTheme="minorHAnsi" w:hAnsiTheme="minorHAnsi"/>
          <w:sz w:val="22"/>
        </w:rPr>
        <w:t>6</w:t>
      </w:r>
      <w:r w:rsidRPr="00B37AE6">
        <w:rPr>
          <w:rFonts w:asciiTheme="minorHAnsi" w:hAnsiTheme="minorHAnsi"/>
          <w:sz w:val="22"/>
        </w:rPr>
        <w:t xml:space="preserve"> deste </w:t>
      </w:r>
      <w:r w:rsidR="00AF0460" w:rsidRPr="00B37AE6">
        <w:rPr>
          <w:rFonts w:asciiTheme="minorHAnsi" w:hAnsiTheme="minorHAnsi"/>
          <w:sz w:val="22"/>
        </w:rPr>
        <w:t>Termo</w:t>
      </w:r>
      <w:r w:rsidRPr="00B37AE6">
        <w:rPr>
          <w:rFonts w:asciiTheme="minorHAnsi" w:hAnsiTheme="minorHAnsi"/>
          <w:sz w:val="22"/>
        </w:rPr>
        <w:t>.</w:t>
      </w:r>
    </w:p>
    <w:p w14:paraId="2CFEF40A" w14:textId="45B89796" w:rsidR="002446E6" w:rsidRDefault="002446E6" w:rsidP="00C14372">
      <w:pPr>
        <w:pStyle w:val="PargrafodaLista"/>
        <w:numPr>
          <w:ilvl w:val="3"/>
          <w:numId w:val="27"/>
        </w:numPr>
        <w:tabs>
          <w:tab w:val="left" w:pos="709"/>
        </w:tabs>
        <w:spacing w:line="360" w:lineRule="auto"/>
        <w:jc w:val="both"/>
        <w:rPr>
          <w:rFonts w:asciiTheme="minorHAnsi" w:hAnsiTheme="minorHAnsi"/>
          <w:sz w:val="22"/>
        </w:rPr>
      </w:pPr>
      <w:r>
        <w:rPr>
          <w:rFonts w:asciiTheme="minorHAnsi" w:hAnsiTheme="minorHAnsi"/>
          <w:sz w:val="22"/>
        </w:rPr>
        <w:t>Relatórios de execução do objeto e de execução financeira, em conformidade com a legislação de regência.</w:t>
      </w:r>
    </w:p>
    <w:p w14:paraId="0037AB0A" w14:textId="5011FA1E" w:rsidR="00C14372" w:rsidRPr="00AF0460" w:rsidRDefault="00C14372" w:rsidP="00C14372">
      <w:pPr>
        <w:pStyle w:val="PargrafodaLista"/>
        <w:numPr>
          <w:ilvl w:val="3"/>
          <w:numId w:val="27"/>
        </w:numPr>
        <w:tabs>
          <w:tab w:val="left" w:pos="709"/>
        </w:tabs>
        <w:spacing w:line="360" w:lineRule="auto"/>
        <w:jc w:val="both"/>
        <w:rPr>
          <w:rFonts w:asciiTheme="minorHAnsi" w:hAnsiTheme="minorHAnsi"/>
          <w:sz w:val="22"/>
        </w:rPr>
      </w:pPr>
      <w:r w:rsidRPr="00B37AE6">
        <w:rPr>
          <w:rFonts w:asciiTheme="minorHAnsi" w:hAnsiTheme="minorHAnsi"/>
          <w:sz w:val="22"/>
        </w:rPr>
        <w:lastRenderedPageBreak/>
        <w:t>Planilha com relação de todos os pagamentos organizados por data</w:t>
      </w:r>
      <w:r w:rsidRPr="00AF0460">
        <w:rPr>
          <w:rFonts w:asciiTheme="minorHAnsi" w:hAnsiTheme="minorHAnsi"/>
          <w:sz w:val="22"/>
        </w:rPr>
        <w:t xml:space="preserve"> de pagamento, con</w:t>
      </w:r>
      <w:r w:rsidR="00AF0460" w:rsidRPr="00AF0460">
        <w:rPr>
          <w:rFonts w:asciiTheme="minorHAnsi" w:hAnsiTheme="minorHAnsi"/>
          <w:sz w:val="22"/>
        </w:rPr>
        <w:t>tendo o nome do fornecedor, o número</w:t>
      </w:r>
      <w:r w:rsidRPr="00AF0460">
        <w:rPr>
          <w:rFonts w:asciiTheme="minorHAnsi" w:hAnsiTheme="minorHAnsi"/>
          <w:sz w:val="22"/>
        </w:rPr>
        <w:t xml:space="preserve"> da nota fiscal, o produto ou serviço adquirido, quantidade, valor unitário e total e a forma de pagamento (</w:t>
      </w:r>
      <w:r w:rsidRPr="00AF0460">
        <w:rPr>
          <w:rFonts w:asciiTheme="minorHAnsi" w:hAnsiTheme="minorHAnsi"/>
          <w:sz w:val="22"/>
          <w:highlight w:val="lightGray"/>
        </w:rPr>
        <w:t>Cheque, DOC, TED etc.</w:t>
      </w:r>
      <w:r w:rsidRPr="00AF0460">
        <w:rPr>
          <w:rFonts w:asciiTheme="minorHAnsi" w:hAnsiTheme="minorHAnsi"/>
          <w:sz w:val="22"/>
        </w:rPr>
        <w:t>).</w:t>
      </w:r>
    </w:p>
    <w:p w14:paraId="4789433D" w14:textId="77777777" w:rsidR="00736CF7" w:rsidRPr="00970BAD" w:rsidRDefault="00736CF7" w:rsidP="00736CF7">
      <w:pPr>
        <w:pStyle w:val="PargrafodaLista"/>
        <w:numPr>
          <w:ilvl w:val="1"/>
          <w:numId w:val="27"/>
        </w:numPr>
        <w:spacing w:line="360" w:lineRule="auto"/>
        <w:ind w:left="709" w:hanging="709"/>
        <w:jc w:val="both"/>
        <w:rPr>
          <w:rFonts w:asciiTheme="minorHAnsi" w:hAnsiTheme="minorHAnsi"/>
          <w:sz w:val="22"/>
        </w:rPr>
      </w:pPr>
      <w:r w:rsidRPr="00970BAD">
        <w:rPr>
          <w:rFonts w:asciiTheme="minorHAnsi" w:hAnsiTheme="minorHAnsi"/>
          <w:sz w:val="22"/>
        </w:rPr>
        <w:t>A prestação de contas terá o objetivo de demonstrar e verificar resultados e deverá conter elementos que permitam avaliar a execução do objeto e o alcance das metas, mediante a análise dos documentos previstos no plano de trabalho e dos seguintes relatórios:</w:t>
      </w:r>
    </w:p>
    <w:p w14:paraId="77E55CB7" w14:textId="69289FDF"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Relatório de execução do objeto, elaborado pela patrocinada, em conformidade com o Decreto nº 8.726/2016, contendo as atividades ou</w:t>
      </w:r>
      <w:r w:rsidR="00E7397E">
        <w:rPr>
          <w:rFonts w:asciiTheme="minorHAnsi" w:hAnsiTheme="minorHAnsi"/>
          <w:sz w:val="22"/>
        </w:rPr>
        <w:t xml:space="preserve"> os</w:t>
      </w:r>
      <w:r w:rsidRPr="00970BAD">
        <w:rPr>
          <w:rFonts w:asciiTheme="minorHAnsi" w:hAnsiTheme="minorHAnsi"/>
          <w:sz w:val="22"/>
        </w:rPr>
        <w:t xml:space="preserve"> projetos desenvolvidos para o cumprimento do objeto e o comparativo de metas propostas com os resultados alcançados;</w:t>
      </w:r>
    </w:p>
    <w:p w14:paraId="3522C55A" w14:textId="77777777"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Relatório de execução financeira do termo de fomento, com a descrição das despesas e receitas efetivamente realizadas e sua vinculação com a execução do objeto, na hipótese de descumprimento de metas e resultados estabelecidos no plano de trabalho.</w:t>
      </w:r>
    </w:p>
    <w:p w14:paraId="2404F729" w14:textId="77777777" w:rsidR="00736CF7" w:rsidRPr="00970BAD" w:rsidRDefault="00736CF7" w:rsidP="00736CF7">
      <w:pPr>
        <w:pStyle w:val="PargrafodaLista"/>
        <w:numPr>
          <w:ilvl w:val="1"/>
          <w:numId w:val="27"/>
        </w:numPr>
        <w:spacing w:line="360" w:lineRule="auto"/>
        <w:ind w:left="709" w:hanging="709"/>
        <w:jc w:val="both"/>
        <w:rPr>
          <w:rFonts w:asciiTheme="minorHAnsi" w:hAnsiTheme="minorHAnsi"/>
          <w:sz w:val="22"/>
        </w:rPr>
      </w:pPr>
      <w:r w:rsidRPr="00970BAD">
        <w:rPr>
          <w:rFonts w:asciiTheme="minorHAnsi" w:hAnsiTheme="minorHAnsi"/>
          <w:sz w:val="22"/>
        </w:rPr>
        <w:t>Na hipótese de atuação em rede, caberá ao patrocinado apresentar a prestação de contas, inclusive no que se refere às ações executadas pelas organizações da sociedade civil executantes e não celebrantes.</w:t>
      </w:r>
    </w:p>
    <w:p w14:paraId="6D8A93D1" w14:textId="77777777" w:rsidR="00736CF7" w:rsidRPr="00970BAD" w:rsidRDefault="00736CF7" w:rsidP="00736CF7">
      <w:pPr>
        <w:pStyle w:val="PargrafodaLista"/>
        <w:numPr>
          <w:ilvl w:val="1"/>
          <w:numId w:val="27"/>
        </w:numPr>
        <w:spacing w:line="360" w:lineRule="auto"/>
        <w:ind w:left="709" w:hanging="709"/>
        <w:jc w:val="both"/>
        <w:rPr>
          <w:rFonts w:asciiTheme="minorHAnsi" w:hAnsiTheme="minorHAnsi"/>
          <w:sz w:val="22"/>
        </w:rPr>
      </w:pPr>
      <w:r w:rsidRPr="00970BAD">
        <w:rPr>
          <w:rFonts w:asciiTheme="minorHAnsi" w:hAnsiTheme="minorHAnsi"/>
          <w:sz w:val="22"/>
        </w:rPr>
        <w:t>Para fins de prestação de contas final, a organização da sociedade civil deverá apresentar relatório de execução do objeto, na plataforma eletrônica, que conterá:</w:t>
      </w:r>
    </w:p>
    <w:p w14:paraId="7855B468" w14:textId="77777777"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A demonstração do alcance das metas referentes ao período de que trata a prestação de contas;</w:t>
      </w:r>
      <w:bookmarkStart w:id="2" w:name="_GoBack"/>
      <w:bookmarkEnd w:id="2"/>
    </w:p>
    <w:p w14:paraId="0AF6E0D0" w14:textId="77777777"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A descrição das ações desenvolvidas para o cumprimento do objeto;</w:t>
      </w:r>
    </w:p>
    <w:p w14:paraId="3C1B35BF" w14:textId="77777777"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Os documentos de comprovação do cumprimento do objeto, como listas de presença, fotos, vídeos, entre outros; e</w:t>
      </w:r>
    </w:p>
    <w:p w14:paraId="7AE9C456" w14:textId="77777777"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Os documentos de comprovação do cumprimento da contrapartida, quando houver.</w:t>
      </w:r>
    </w:p>
    <w:p w14:paraId="751E2348" w14:textId="77777777" w:rsidR="00736CF7" w:rsidRPr="00970BAD" w:rsidRDefault="00736CF7" w:rsidP="00736CF7">
      <w:pPr>
        <w:pStyle w:val="PargrafodaLista"/>
        <w:numPr>
          <w:ilvl w:val="2"/>
          <w:numId w:val="27"/>
        </w:numPr>
        <w:spacing w:line="360" w:lineRule="auto"/>
        <w:ind w:left="1134" w:firstLine="0"/>
        <w:jc w:val="both"/>
        <w:rPr>
          <w:rFonts w:asciiTheme="minorHAnsi" w:hAnsiTheme="minorHAnsi"/>
          <w:sz w:val="22"/>
        </w:rPr>
      </w:pPr>
      <w:r w:rsidRPr="00970BAD">
        <w:rPr>
          <w:rFonts w:asciiTheme="minorHAnsi" w:hAnsiTheme="minorHAnsi"/>
          <w:sz w:val="22"/>
        </w:rPr>
        <w:t>O relatório de que trata o item anterior deverá, ainda, fornecer elementos para avaliação:</w:t>
      </w:r>
    </w:p>
    <w:p w14:paraId="203C6DBB" w14:textId="77777777"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Dos impactos econômicos ou sociais das ações desenvolvidas;</w:t>
      </w:r>
    </w:p>
    <w:p w14:paraId="494A5A0D" w14:textId="77777777"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Do grau de satisfação do público-alvo, que poderá ser indicado por meio de pesquisa de satisfação, declaração de entidade pública ou privada local e declaração do conselho de política pública setorial, entre outros; e</w:t>
      </w:r>
    </w:p>
    <w:p w14:paraId="446D8AA0" w14:textId="77777777" w:rsidR="00736CF7" w:rsidRPr="00970BAD"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970BAD">
        <w:rPr>
          <w:rFonts w:asciiTheme="minorHAnsi" w:hAnsiTheme="minorHAnsi"/>
          <w:sz w:val="22"/>
        </w:rPr>
        <w:t>Da possibilidade de sustentabilidade das ações após a conclusão do objeto.</w:t>
      </w:r>
    </w:p>
    <w:p w14:paraId="396BF72A" w14:textId="77777777" w:rsidR="00736CF7" w:rsidRPr="00E10FD5" w:rsidRDefault="00736CF7" w:rsidP="00736CF7">
      <w:pPr>
        <w:pStyle w:val="PargrafodaLista"/>
        <w:numPr>
          <w:ilvl w:val="2"/>
          <w:numId w:val="27"/>
        </w:numPr>
        <w:spacing w:line="360" w:lineRule="auto"/>
        <w:ind w:left="1134" w:firstLine="0"/>
        <w:jc w:val="both"/>
        <w:rPr>
          <w:rFonts w:asciiTheme="minorHAnsi" w:hAnsiTheme="minorHAnsi"/>
          <w:sz w:val="22"/>
        </w:rPr>
      </w:pPr>
      <w:r w:rsidRPr="00970BAD">
        <w:rPr>
          <w:rFonts w:asciiTheme="minorHAnsi" w:hAnsiTheme="minorHAnsi"/>
          <w:sz w:val="22"/>
        </w:rPr>
        <w:lastRenderedPageBreak/>
        <w:t xml:space="preserve">A patrocinada deverá apresentar justificativa na hipótese de não cumprimento do alcance das </w:t>
      </w:r>
      <w:r w:rsidRPr="00E10FD5">
        <w:rPr>
          <w:rFonts w:asciiTheme="minorHAnsi" w:hAnsiTheme="minorHAnsi"/>
          <w:sz w:val="22"/>
        </w:rPr>
        <w:t>metas.</w:t>
      </w:r>
    </w:p>
    <w:p w14:paraId="7DF5D454" w14:textId="77777777" w:rsidR="00736CF7" w:rsidRPr="00E10FD5" w:rsidRDefault="00736CF7" w:rsidP="00736CF7">
      <w:pPr>
        <w:pStyle w:val="PargrafodaLista"/>
        <w:numPr>
          <w:ilvl w:val="1"/>
          <w:numId w:val="27"/>
        </w:numPr>
        <w:spacing w:line="360" w:lineRule="auto"/>
        <w:ind w:left="709" w:hanging="709"/>
        <w:jc w:val="both"/>
        <w:rPr>
          <w:rFonts w:asciiTheme="minorHAnsi" w:hAnsiTheme="minorHAnsi"/>
          <w:b/>
          <w:sz w:val="22"/>
        </w:rPr>
      </w:pPr>
      <w:r w:rsidRPr="00E10FD5">
        <w:rPr>
          <w:rFonts w:asciiTheme="minorHAnsi" w:hAnsiTheme="minorHAnsi" w:cstheme="minorHAnsi"/>
          <w:sz w:val="22"/>
          <w:szCs w:val="22"/>
        </w:rPr>
        <w:t xml:space="preserve">Decorrido o prazo referido no item nº 9.1 desta cláusula sem que seja apresentada a prestação de contas, será havida por irregular a aplicação dos valores alocados pelo </w:t>
      </w:r>
      <w:r w:rsidRPr="00E10FD5">
        <w:rPr>
          <w:rFonts w:asciiTheme="minorHAnsi" w:hAnsiTheme="minorHAnsi" w:cstheme="minorHAnsi"/>
          <w:b/>
          <w:sz w:val="22"/>
          <w:szCs w:val="22"/>
        </w:rPr>
        <w:t>CAU/RS</w:t>
      </w:r>
      <w:r w:rsidRPr="00E10FD5">
        <w:rPr>
          <w:rFonts w:asciiTheme="minorHAnsi" w:hAnsiTheme="minorHAnsi" w:cstheme="minorHAnsi"/>
          <w:sz w:val="22"/>
          <w:szCs w:val="22"/>
        </w:rPr>
        <w:t>, tornando-se exigível a devolução dos recursos, acrescidos de correção calculada com base na variação da Taxa SELIC</w:t>
      </w:r>
      <w:r w:rsidRPr="00E10FD5">
        <w:rPr>
          <w:sz w:val="22"/>
          <w:szCs w:val="22"/>
        </w:rPr>
        <w:t>.</w:t>
      </w:r>
    </w:p>
    <w:p w14:paraId="5ADFA50F" w14:textId="77777777" w:rsidR="00736CF7" w:rsidRPr="00E10FD5" w:rsidRDefault="00736CF7" w:rsidP="00736CF7">
      <w:pPr>
        <w:pStyle w:val="PargrafodaLista"/>
        <w:numPr>
          <w:ilvl w:val="1"/>
          <w:numId w:val="27"/>
        </w:numPr>
        <w:spacing w:line="360" w:lineRule="auto"/>
        <w:ind w:left="709" w:hanging="709"/>
        <w:jc w:val="both"/>
        <w:rPr>
          <w:rFonts w:asciiTheme="minorHAnsi" w:hAnsiTheme="minorHAnsi"/>
          <w:b/>
          <w:sz w:val="22"/>
        </w:rPr>
      </w:pPr>
      <w:r w:rsidRPr="00E10FD5">
        <w:rPr>
          <w:rFonts w:asciiTheme="minorHAnsi" w:hAnsiTheme="minorHAnsi"/>
          <w:sz w:val="22"/>
        </w:rPr>
        <w:t>Não serão aceitos gastos fora do período de vigência do contrato. Se houver prorrogação de prazo, os aditivos devem constar no processo.</w:t>
      </w:r>
    </w:p>
    <w:p w14:paraId="50CC04BE" w14:textId="77777777" w:rsidR="00736CF7" w:rsidRPr="00E10FD5" w:rsidRDefault="00736CF7" w:rsidP="00736CF7">
      <w:pPr>
        <w:pStyle w:val="PargrafodaLista"/>
        <w:numPr>
          <w:ilvl w:val="1"/>
          <w:numId w:val="27"/>
        </w:numPr>
        <w:spacing w:line="360" w:lineRule="auto"/>
        <w:ind w:left="709" w:hanging="709"/>
        <w:jc w:val="both"/>
        <w:rPr>
          <w:rFonts w:asciiTheme="minorHAnsi" w:hAnsiTheme="minorHAnsi"/>
          <w:sz w:val="22"/>
        </w:rPr>
      </w:pPr>
      <w:r w:rsidRPr="00E10FD5">
        <w:rPr>
          <w:rFonts w:asciiTheme="minorHAnsi" w:hAnsiTheme="minorHAnsi"/>
          <w:sz w:val="22"/>
        </w:rPr>
        <w:t xml:space="preserve">O </w:t>
      </w:r>
      <w:r w:rsidRPr="00E10FD5">
        <w:rPr>
          <w:rFonts w:asciiTheme="minorHAnsi" w:hAnsiTheme="minorHAnsi"/>
          <w:b/>
          <w:sz w:val="22"/>
        </w:rPr>
        <w:t>CAU/RS</w:t>
      </w:r>
      <w:r w:rsidRPr="00E10FD5">
        <w:rPr>
          <w:rFonts w:asciiTheme="minorHAnsi" w:hAnsiTheme="minorHAnsi"/>
          <w:sz w:val="22"/>
        </w:rPr>
        <w:t xml:space="preserve"> apreciará a prestação final de contas apresentada, no prazo de até 60 (sessenta) dias, contados da data de seu recebimento ou do cumprimento de diligência por ela determinada, prorrogável justificadamente por igual período.</w:t>
      </w:r>
    </w:p>
    <w:p w14:paraId="3DDED420" w14:textId="77777777" w:rsidR="00736CF7" w:rsidRPr="00E10FD5" w:rsidRDefault="00736CF7" w:rsidP="00736CF7">
      <w:pPr>
        <w:pStyle w:val="PargrafodaLista"/>
        <w:numPr>
          <w:ilvl w:val="1"/>
          <w:numId w:val="27"/>
        </w:numPr>
        <w:spacing w:line="360" w:lineRule="auto"/>
        <w:ind w:left="709" w:hanging="709"/>
        <w:jc w:val="both"/>
        <w:rPr>
          <w:rFonts w:asciiTheme="minorHAnsi" w:hAnsiTheme="minorHAnsi"/>
          <w:sz w:val="22"/>
        </w:rPr>
      </w:pPr>
      <w:r w:rsidRPr="00E10FD5">
        <w:rPr>
          <w:rFonts w:asciiTheme="minorHAnsi" w:hAnsiTheme="minorHAnsi"/>
          <w:sz w:val="22"/>
        </w:rPr>
        <w:t xml:space="preserve">O </w:t>
      </w:r>
      <w:r w:rsidRPr="00E10FD5">
        <w:rPr>
          <w:rFonts w:asciiTheme="minorHAnsi" w:hAnsiTheme="minorHAnsi"/>
          <w:b/>
          <w:sz w:val="22"/>
        </w:rPr>
        <w:t>CAU/RS</w:t>
      </w:r>
      <w:r w:rsidRPr="00E10FD5">
        <w:rPr>
          <w:rFonts w:asciiTheme="minorHAnsi" w:hAnsiTheme="minorHAnsi"/>
          <w:sz w:val="22"/>
        </w:rPr>
        <w:t xml:space="preserve"> considerará, ainda, em sua análise os seguintes relatórios elaborados internamente:</w:t>
      </w:r>
    </w:p>
    <w:p w14:paraId="287CA711"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Relatório da visita técnica in loco realizada durante a execução do Patrocínio;</w:t>
      </w:r>
    </w:p>
    <w:p w14:paraId="5122100A"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Relatório técnico de monitoramento e avaliação, homologado pela comissão de monitoramento e avaliação designada, sobre a conformidade do cumprimento do objeto e os resultados alcançados durante a execução do Termo de Fomento.</w:t>
      </w:r>
    </w:p>
    <w:p w14:paraId="22CE39CF" w14:textId="77777777" w:rsidR="00736CF7" w:rsidRPr="00E10FD5" w:rsidRDefault="00736CF7" w:rsidP="00736CF7">
      <w:pPr>
        <w:pStyle w:val="PargrafodaLista"/>
        <w:numPr>
          <w:ilvl w:val="1"/>
          <w:numId w:val="27"/>
        </w:numPr>
        <w:spacing w:line="360" w:lineRule="auto"/>
        <w:ind w:left="709" w:hanging="709"/>
        <w:jc w:val="both"/>
        <w:rPr>
          <w:rFonts w:asciiTheme="minorHAnsi" w:hAnsiTheme="minorHAnsi"/>
          <w:sz w:val="22"/>
        </w:rPr>
      </w:pPr>
      <w:r w:rsidRPr="00E10FD5">
        <w:rPr>
          <w:rFonts w:asciiTheme="minorHAnsi" w:hAnsiTheme="minorHAnsi"/>
          <w:sz w:val="22"/>
        </w:rPr>
        <w:t>Os pareceres técnicos do gestor acerca da prestação de contas, de que trata o art. 67 da Lei nº 13.019/2014, deverão conter análise de eficácia e de efetividade das ações quanto:</w:t>
      </w:r>
    </w:p>
    <w:p w14:paraId="5C8C7C6F"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Aos resultados já alcançados e seus benefícios;</w:t>
      </w:r>
    </w:p>
    <w:p w14:paraId="148E9E0C"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Aos impactos econômicos ou sociais;</w:t>
      </w:r>
    </w:p>
    <w:p w14:paraId="3E51DF2B"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Ao grau de satisfação do público-alvo; e</w:t>
      </w:r>
    </w:p>
    <w:p w14:paraId="65EB3FEC"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À possibilidade de sustentabilidade das ações após a conclusão do objeto pactuado.</w:t>
      </w:r>
    </w:p>
    <w:p w14:paraId="0D002FA2" w14:textId="77777777" w:rsidR="00736CF7" w:rsidRPr="00E10FD5" w:rsidRDefault="00736CF7" w:rsidP="00736CF7">
      <w:pPr>
        <w:pStyle w:val="PargrafodaLista"/>
        <w:numPr>
          <w:ilvl w:val="1"/>
          <w:numId w:val="27"/>
        </w:numPr>
        <w:spacing w:line="360" w:lineRule="auto"/>
        <w:ind w:left="709" w:hanging="709"/>
        <w:jc w:val="both"/>
        <w:rPr>
          <w:rFonts w:asciiTheme="minorHAnsi" w:hAnsiTheme="minorHAnsi"/>
          <w:sz w:val="22"/>
        </w:rPr>
      </w:pPr>
      <w:r w:rsidRPr="00E10FD5">
        <w:rPr>
          <w:rFonts w:asciiTheme="minorHAnsi" w:hAnsiTheme="minorHAnsi"/>
          <w:sz w:val="22"/>
        </w:rPr>
        <w:t>A manifestação conclusiva sobre a prestação de contas pela administração pública observará os prazos previstos na Lei nº 13.019/2014, devendo concluir, alternativamente, pela:</w:t>
      </w:r>
    </w:p>
    <w:p w14:paraId="5B3006BB"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Aprovação da prestação de contas;</w:t>
      </w:r>
    </w:p>
    <w:p w14:paraId="5C7F2C91"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Aprovação da prestação de contas com ressalvas; ou</w:t>
      </w:r>
    </w:p>
    <w:p w14:paraId="15DDA174" w14:textId="77777777" w:rsidR="00736CF7" w:rsidRPr="00E10FD5" w:rsidRDefault="00736CF7" w:rsidP="00736CF7">
      <w:pPr>
        <w:pStyle w:val="PargrafodaLista"/>
        <w:numPr>
          <w:ilvl w:val="3"/>
          <w:numId w:val="27"/>
        </w:numPr>
        <w:tabs>
          <w:tab w:val="left" w:pos="709"/>
        </w:tabs>
        <w:spacing w:line="360" w:lineRule="auto"/>
        <w:jc w:val="both"/>
        <w:rPr>
          <w:rFonts w:asciiTheme="minorHAnsi" w:hAnsiTheme="minorHAnsi"/>
          <w:sz w:val="22"/>
        </w:rPr>
      </w:pPr>
      <w:r w:rsidRPr="00E10FD5">
        <w:rPr>
          <w:rFonts w:asciiTheme="minorHAnsi" w:hAnsiTheme="minorHAnsi"/>
          <w:sz w:val="22"/>
        </w:rPr>
        <w:t>Rejeição da prestação de contas e determinação de imediata instauração de tomada de contas especial.</w:t>
      </w:r>
    </w:p>
    <w:p w14:paraId="72878C65" w14:textId="11AC8D55" w:rsidR="00736CF7" w:rsidRPr="00E10FD5" w:rsidRDefault="00736CF7" w:rsidP="00736CF7">
      <w:pPr>
        <w:pStyle w:val="PargrafodaLista"/>
        <w:numPr>
          <w:ilvl w:val="1"/>
          <w:numId w:val="27"/>
        </w:numPr>
        <w:spacing w:line="360" w:lineRule="auto"/>
        <w:ind w:left="709" w:hanging="709"/>
        <w:jc w:val="both"/>
        <w:rPr>
          <w:rFonts w:asciiTheme="minorHAnsi" w:hAnsiTheme="minorHAnsi"/>
          <w:sz w:val="22"/>
        </w:rPr>
      </w:pPr>
      <w:r w:rsidRPr="00E10FD5">
        <w:rPr>
          <w:rFonts w:asciiTheme="minorHAnsi" w:hAnsiTheme="minorHAnsi"/>
          <w:sz w:val="22"/>
        </w:rPr>
        <w:t xml:space="preserve">Constatada irregularidade ou omissão na prestação de contas, será concedido prazo para o </w:t>
      </w:r>
      <w:r w:rsidRPr="00736CF7">
        <w:rPr>
          <w:rFonts w:asciiTheme="minorHAnsi" w:hAnsiTheme="minorHAnsi"/>
          <w:b/>
          <w:sz w:val="22"/>
        </w:rPr>
        <w:t>APOIADO</w:t>
      </w:r>
      <w:r w:rsidRPr="00E10FD5">
        <w:rPr>
          <w:rFonts w:asciiTheme="minorHAnsi" w:hAnsiTheme="minorHAnsi"/>
          <w:sz w:val="22"/>
        </w:rPr>
        <w:t xml:space="preserve"> sanar a irregularidade ou cumprir a obrigação.</w:t>
      </w:r>
    </w:p>
    <w:p w14:paraId="5521F3CE" w14:textId="77777777" w:rsidR="00736CF7" w:rsidRPr="00E10FD5" w:rsidRDefault="00736CF7" w:rsidP="00736CF7">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E10FD5">
        <w:rPr>
          <w:rFonts w:asciiTheme="minorHAnsi" w:eastAsiaTheme="minorHAnsi" w:hAnsiTheme="minorHAnsi" w:cs="Cambria"/>
          <w:sz w:val="22"/>
          <w:szCs w:val="22"/>
        </w:rPr>
        <w:t>O prazo referido no caput é limitado a 45 (quarenta e cinco) dias.</w:t>
      </w:r>
    </w:p>
    <w:p w14:paraId="1292FC15" w14:textId="77777777" w:rsidR="00736CF7" w:rsidRPr="00E10FD5" w:rsidRDefault="00736CF7" w:rsidP="00736CF7">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E10FD5">
        <w:rPr>
          <w:rFonts w:asciiTheme="minorHAnsi" w:eastAsiaTheme="minorHAnsi" w:hAnsiTheme="minorHAnsi" w:cs="Cambria"/>
          <w:sz w:val="22"/>
          <w:szCs w:val="22"/>
        </w:rPr>
        <w:t xml:space="preserve">Transcorrido o prazo sem que haja o saneamento, a autoridade administrativa competente, sob pena de responsabilidade solidária, deve adotar as providências para </w:t>
      </w:r>
      <w:r w:rsidRPr="00E10FD5">
        <w:rPr>
          <w:rFonts w:asciiTheme="minorHAnsi" w:eastAsiaTheme="minorHAnsi" w:hAnsiTheme="minorHAnsi" w:cs="Cambria"/>
          <w:sz w:val="22"/>
          <w:szCs w:val="22"/>
        </w:rPr>
        <w:lastRenderedPageBreak/>
        <w:t>apuração dos fatos, identificação dos responsáveis, quantificação do dano e obtenção do ressarcimento, nos termos da legislação vigente.</w:t>
      </w:r>
    </w:p>
    <w:p w14:paraId="2BDD67BB" w14:textId="32778F20" w:rsidR="00736CF7" w:rsidRPr="00E10FD5" w:rsidRDefault="00736CF7" w:rsidP="00736CF7">
      <w:pPr>
        <w:pStyle w:val="PargrafodaLista"/>
        <w:numPr>
          <w:ilvl w:val="1"/>
          <w:numId w:val="27"/>
        </w:numPr>
        <w:spacing w:line="360" w:lineRule="auto"/>
        <w:ind w:left="709" w:hanging="709"/>
        <w:jc w:val="both"/>
        <w:rPr>
          <w:rFonts w:asciiTheme="minorHAnsi" w:hAnsiTheme="minorHAnsi"/>
          <w:sz w:val="22"/>
        </w:rPr>
      </w:pPr>
      <w:r w:rsidRPr="00E10FD5">
        <w:rPr>
          <w:rFonts w:asciiTheme="minorHAnsi" w:hAnsiTheme="minorHAnsi"/>
          <w:sz w:val="22"/>
        </w:rPr>
        <w:t xml:space="preserve">Nos casos em que deva haver restituição de recursos, o </w:t>
      </w:r>
      <w:r w:rsidRPr="00E10FD5">
        <w:rPr>
          <w:rFonts w:asciiTheme="minorHAnsi" w:hAnsiTheme="minorHAnsi"/>
          <w:b/>
          <w:sz w:val="22"/>
        </w:rPr>
        <w:t>CAU/RS</w:t>
      </w:r>
      <w:r w:rsidRPr="00E10FD5">
        <w:rPr>
          <w:rFonts w:asciiTheme="minorHAnsi" w:hAnsiTheme="minorHAnsi"/>
          <w:sz w:val="22"/>
        </w:rPr>
        <w:t xml:space="preserve"> notificará o </w:t>
      </w:r>
      <w:r w:rsidRPr="00736CF7">
        <w:rPr>
          <w:rFonts w:asciiTheme="minorHAnsi" w:hAnsiTheme="minorHAnsi"/>
          <w:b/>
          <w:sz w:val="22"/>
        </w:rPr>
        <w:t>APOIADO</w:t>
      </w:r>
      <w:r w:rsidRPr="00E10FD5">
        <w:rPr>
          <w:rFonts w:asciiTheme="minorHAnsi" w:hAnsiTheme="minorHAnsi"/>
          <w:sz w:val="22"/>
        </w:rPr>
        <w:t xml:space="preserve"> para, no prazo de 30 (trinta) dias, proceder a essa restituição mediante depósito na conta corrente a ser indicada, sob pena de ser instaurada a tomada de contas especial e de serem os recursos a restituir cobrados administrativa ou judicialmente.</w:t>
      </w:r>
    </w:p>
    <w:p w14:paraId="67E129F4" w14:textId="25805302" w:rsidR="00736CF7" w:rsidRPr="00E10FD5" w:rsidRDefault="00736CF7" w:rsidP="00736CF7">
      <w:pPr>
        <w:pStyle w:val="PargrafodaLista"/>
        <w:numPr>
          <w:ilvl w:val="1"/>
          <w:numId w:val="27"/>
        </w:numPr>
        <w:spacing w:line="360" w:lineRule="auto"/>
        <w:ind w:left="709" w:hanging="709"/>
        <w:jc w:val="both"/>
        <w:rPr>
          <w:rFonts w:asciiTheme="minorHAnsi" w:hAnsiTheme="minorHAnsi"/>
          <w:sz w:val="22"/>
        </w:rPr>
      </w:pPr>
      <w:r w:rsidRPr="00E10FD5">
        <w:rPr>
          <w:rFonts w:asciiTheme="minorHAnsi" w:hAnsiTheme="minorHAnsi"/>
          <w:sz w:val="22"/>
        </w:rPr>
        <w:t xml:space="preserve">Os débitos a serem restituídos pelo </w:t>
      </w:r>
      <w:r w:rsidRPr="00736CF7">
        <w:rPr>
          <w:rFonts w:asciiTheme="minorHAnsi" w:hAnsiTheme="minorHAnsi"/>
          <w:b/>
          <w:sz w:val="22"/>
        </w:rPr>
        <w:t>APOIADO</w:t>
      </w:r>
      <w:r w:rsidRPr="00E10FD5">
        <w:rPr>
          <w:rFonts w:asciiTheme="minorHAnsi" w:hAnsiTheme="minorHAnsi"/>
          <w:sz w:val="22"/>
        </w:rPr>
        <w:t xml:space="preserve"> serão apurados mediante atualização monetária, acrescido de juros calculados na forma prevista no Decreto nº 8.726/2016.</w:t>
      </w:r>
    </w:p>
    <w:p w14:paraId="24E6BE7F" w14:textId="241633A1" w:rsidR="008E39EA" w:rsidRPr="003E3B47" w:rsidRDefault="00546E0F" w:rsidP="009431E8">
      <w:pPr>
        <w:pStyle w:val="PargrafodaLista"/>
        <w:numPr>
          <w:ilvl w:val="0"/>
          <w:numId w:val="27"/>
        </w:numPr>
        <w:spacing w:before="360" w:line="360" w:lineRule="auto"/>
        <w:ind w:left="709" w:hanging="709"/>
        <w:contextualSpacing w:val="0"/>
        <w:jc w:val="both"/>
        <w:rPr>
          <w:rFonts w:asciiTheme="minorHAnsi" w:hAnsiTheme="minorHAnsi"/>
          <w:b/>
          <w:sz w:val="22"/>
        </w:rPr>
      </w:pPr>
      <w:r w:rsidRPr="003E3B47">
        <w:rPr>
          <w:rFonts w:asciiTheme="minorHAnsi" w:hAnsiTheme="minorHAnsi"/>
          <w:b/>
          <w:sz w:val="22"/>
        </w:rPr>
        <w:t xml:space="preserve">CLÁUSULA </w:t>
      </w:r>
      <w:r w:rsidR="00B84838" w:rsidRPr="003E3B47">
        <w:rPr>
          <w:rFonts w:asciiTheme="minorHAnsi" w:hAnsiTheme="minorHAnsi"/>
          <w:b/>
          <w:sz w:val="22"/>
        </w:rPr>
        <w:t>DÉCIMA</w:t>
      </w:r>
      <w:r w:rsidRPr="003E3B47">
        <w:rPr>
          <w:rFonts w:asciiTheme="minorHAnsi" w:hAnsiTheme="minorHAnsi"/>
          <w:b/>
          <w:sz w:val="22"/>
        </w:rPr>
        <w:t xml:space="preserve"> – DO MONITORAMENTO, DO ACOMPANHAMENTO E DA FISCALIZAÇÃO</w:t>
      </w:r>
    </w:p>
    <w:p w14:paraId="081E06BD" w14:textId="79710093" w:rsidR="00A736B1" w:rsidRPr="003E3B47" w:rsidRDefault="002446E6" w:rsidP="009431E8">
      <w:pPr>
        <w:pStyle w:val="PargrafodaLista"/>
        <w:numPr>
          <w:ilvl w:val="1"/>
          <w:numId w:val="27"/>
        </w:numPr>
        <w:spacing w:line="360" w:lineRule="auto"/>
        <w:ind w:left="709" w:hanging="709"/>
        <w:jc w:val="both"/>
        <w:rPr>
          <w:rFonts w:asciiTheme="minorHAnsi" w:hAnsiTheme="minorHAnsi"/>
          <w:sz w:val="22"/>
        </w:rPr>
      </w:pPr>
      <w:r w:rsidRPr="003E3B47">
        <w:rPr>
          <w:rFonts w:asciiTheme="minorHAnsi" w:hAnsiTheme="minorHAnsi"/>
          <w:sz w:val="22"/>
        </w:rPr>
        <w:t xml:space="preserve">A </w:t>
      </w:r>
      <w:r w:rsidR="003E3B47" w:rsidRPr="003E3B47">
        <w:rPr>
          <w:rFonts w:asciiTheme="minorHAnsi" w:hAnsiTheme="minorHAnsi"/>
          <w:sz w:val="22"/>
        </w:rPr>
        <w:t>C</w:t>
      </w:r>
      <w:r w:rsidRPr="003E3B47">
        <w:rPr>
          <w:rFonts w:asciiTheme="minorHAnsi" w:hAnsiTheme="minorHAnsi"/>
          <w:sz w:val="22"/>
        </w:rPr>
        <w:t xml:space="preserve">omissão </w:t>
      </w:r>
      <w:r w:rsidR="003E3B47" w:rsidRPr="003E3B47">
        <w:rPr>
          <w:rFonts w:asciiTheme="minorHAnsi" w:hAnsiTheme="minorHAnsi"/>
          <w:sz w:val="22"/>
        </w:rPr>
        <w:t xml:space="preserve">de Monitoramento e Avaliação </w:t>
      </w:r>
      <w:r w:rsidR="00546E0F" w:rsidRPr="003E3B47">
        <w:rPr>
          <w:rFonts w:asciiTheme="minorHAnsi" w:hAnsiTheme="minorHAnsi"/>
          <w:sz w:val="22"/>
        </w:rPr>
        <w:t>designad</w:t>
      </w:r>
      <w:r w:rsidRPr="003E3B47">
        <w:rPr>
          <w:rFonts w:asciiTheme="minorHAnsi" w:hAnsiTheme="minorHAnsi"/>
          <w:sz w:val="22"/>
        </w:rPr>
        <w:t>a</w:t>
      </w:r>
      <w:r w:rsidR="00546E0F" w:rsidRPr="003E3B47">
        <w:rPr>
          <w:rFonts w:asciiTheme="minorHAnsi" w:hAnsiTheme="minorHAnsi"/>
          <w:sz w:val="22"/>
        </w:rPr>
        <w:t xml:space="preserve"> </w:t>
      </w:r>
      <w:r w:rsidR="003E3B47" w:rsidRPr="003E3B47">
        <w:rPr>
          <w:rFonts w:asciiTheme="minorHAnsi" w:hAnsiTheme="minorHAnsi"/>
          <w:sz w:val="22"/>
        </w:rPr>
        <w:t>nos termos do Edital de Chamamento Público nº 00</w:t>
      </w:r>
      <w:r w:rsidR="00736CF7">
        <w:rPr>
          <w:rFonts w:asciiTheme="minorHAnsi" w:hAnsiTheme="minorHAnsi"/>
          <w:sz w:val="22"/>
        </w:rPr>
        <w:t>3</w:t>
      </w:r>
      <w:r w:rsidR="003E3B47" w:rsidRPr="003E3B47">
        <w:rPr>
          <w:rFonts w:asciiTheme="minorHAnsi" w:hAnsiTheme="minorHAnsi"/>
          <w:sz w:val="22"/>
        </w:rPr>
        <w:t>/2017, atuará em estrita observância das regras estabelecidas no Capítulo VI do Decreto nº 8.726/2016</w:t>
      </w:r>
      <w:r w:rsidR="003E3B47">
        <w:rPr>
          <w:rFonts w:asciiTheme="minorHAnsi" w:hAnsiTheme="minorHAnsi"/>
          <w:sz w:val="22"/>
        </w:rPr>
        <w:t>, concomitantemente com as normas previstas no Capítulo III, Seção VII, da Lei nº 13.019/2014, e</w:t>
      </w:r>
      <w:r w:rsidR="00546E0F" w:rsidRPr="003E3B47">
        <w:rPr>
          <w:rFonts w:asciiTheme="minorHAnsi" w:hAnsiTheme="minorHAnsi"/>
          <w:sz w:val="22"/>
        </w:rPr>
        <w:t xml:space="preserve"> emitirá o relatório técnico do art</w:t>
      </w:r>
      <w:r w:rsidR="00555326" w:rsidRPr="003E3B47">
        <w:rPr>
          <w:rFonts w:asciiTheme="minorHAnsi" w:hAnsiTheme="minorHAnsi"/>
          <w:sz w:val="22"/>
        </w:rPr>
        <w:t>.</w:t>
      </w:r>
      <w:r w:rsidR="00546E0F" w:rsidRPr="003E3B47">
        <w:rPr>
          <w:rFonts w:asciiTheme="minorHAnsi" w:hAnsiTheme="minorHAnsi"/>
          <w:sz w:val="22"/>
        </w:rPr>
        <w:t xml:space="preserve"> 59, da </w:t>
      </w:r>
      <w:r w:rsidR="003E3B47">
        <w:rPr>
          <w:rFonts w:asciiTheme="minorHAnsi" w:hAnsiTheme="minorHAnsi"/>
          <w:sz w:val="22"/>
        </w:rPr>
        <w:t xml:space="preserve">referida </w:t>
      </w:r>
      <w:r w:rsidR="00546E0F" w:rsidRPr="003E3B47">
        <w:rPr>
          <w:rFonts w:asciiTheme="minorHAnsi" w:hAnsiTheme="minorHAnsi"/>
          <w:sz w:val="22"/>
        </w:rPr>
        <w:t>Lei, o qual, sem prejuízo de outros elementos, deverá conter:</w:t>
      </w:r>
    </w:p>
    <w:p w14:paraId="13B2D654" w14:textId="77777777" w:rsidR="00A736B1" w:rsidRPr="003E3B47" w:rsidRDefault="00513F32"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3E3B47">
        <w:rPr>
          <w:rFonts w:asciiTheme="minorHAnsi" w:hAnsiTheme="minorHAnsi"/>
          <w:sz w:val="22"/>
        </w:rPr>
        <w:t>Descrição sumária das atividades e metas estabelecidas;</w:t>
      </w:r>
    </w:p>
    <w:p w14:paraId="31E3A699" w14:textId="02F53304" w:rsidR="00513F32" w:rsidRPr="003E3B47" w:rsidRDefault="00513F32"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3E3B47">
        <w:rPr>
          <w:rFonts w:asciiTheme="minorHAnsi" w:hAnsiTheme="minorHAnsi"/>
          <w:sz w:val="22"/>
        </w:rPr>
        <w:t>Análise das atividades realizadas, do cumprimento das metas e do impacto do benefício social obtido em razão da execução do objeto até o período, com base nos indicadores estabelecidos e aprovados no plano de trabalho;</w:t>
      </w:r>
    </w:p>
    <w:p w14:paraId="3156FBE2" w14:textId="4E62B8EB" w:rsidR="00513F32" w:rsidRPr="003E3B47" w:rsidRDefault="00513F32"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3E3B47">
        <w:rPr>
          <w:rFonts w:asciiTheme="minorHAnsi" w:hAnsiTheme="minorHAnsi"/>
          <w:sz w:val="22"/>
        </w:rPr>
        <w:t xml:space="preserve">Os valores </w:t>
      </w:r>
      <w:r w:rsidR="00555326" w:rsidRPr="003E3B47">
        <w:rPr>
          <w:rFonts w:asciiTheme="minorHAnsi" w:hAnsiTheme="minorHAnsi"/>
          <w:sz w:val="22"/>
        </w:rPr>
        <w:t xml:space="preserve">efetivamente transferidos pelo </w:t>
      </w:r>
      <w:r w:rsidR="00FC4550" w:rsidRPr="003E3B47">
        <w:rPr>
          <w:rFonts w:asciiTheme="minorHAnsi" w:hAnsiTheme="minorHAnsi"/>
          <w:b/>
          <w:sz w:val="22"/>
        </w:rPr>
        <w:t>CAU/RS</w:t>
      </w:r>
      <w:r w:rsidRPr="003E3B47">
        <w:rPr>
          <w:rFonts w:asciiTheme="minorHAnsi" w:hAnsiTheme="minorHAnsi"/>
          <w:sz w:val="22"/>
        </w:rPr>
        <w:t>;</w:t>
      </w:r>
    </w:p>
    <w:p w14:paraId="6099C79F" w14:textId="6E713C08" w:rsidR="00513F32" w:rsidRPr="003E3B47" w:rsidRDefault="00513F32"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3E3B47">
        <w:rPr>
          <w:rFonts w:asciiTheme="minorHAnsi" w:hAnsiTheme="minorHAnsi"/>
          <w:sz w:val="22"/>
        </w:rPr>
        <w:t xml:space="preserve">Análise dos documentos comprobatórios das despesas apresentados pela organização da sociedade civil na prestação de contas, quando não for comprovado o alcance das metas e resultados estabelecidos no respectivo </w:t>
      </w:r>
      <w:r w:rsidR="00FC4550" w:rsidRPr="003E3B47">
        <w:rPr>
          <w:rFonts w:asciiTheme="minorHAnsi" w:hAnsiTheme="minorHAnsi"/>
          <w:sz w:val="22"/>
        </w:rPr>
        <w:t>Termo de Fomento</w:t>
      </w:r>
      <w:r w:rsidRPr="003E3B47">
        <w:rPr>
          <w:rFonts w:asciiTheme="minorHAnsi" w:hAnsiTheme="minorHAnsi"/>
          <w:sz w:val="22"/>
        </w:rPr>
        <w:t xml:space="preserve"> ou de fomento; e</w:t>
      </w:r>
    </w:p>
    <w:p w14:paraId="774FA483" w14:textId="7F1E0144" w:rsidR="00513F32" w:rsidRPr="003E3B47" w:rsidRDefault="00513F32"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3E3B47">
        <w:rPr>
          <w:rFonts w:asciiTheme="minorHAnsi" w:hAnsiTheme="minorHAnsi"/>
          <w:sz w:val="22"/>
        </w:rPr>
        <w:t>Análise de eventuais auditorias realizadas pelos controles interno e externo, no âmbito da fiscalização preventiva, bem como de suas conclusões e das medidas que tomaram em decorrência dessas auditorias.</w:t>
      </w:r>
    </w:p>
    <w:p w14:paraId="0907ED00" w14:textId="484B2193" w:rsidR="00513F32" w:rsidRPr="003E3B47" w:rsidRDefault="00513F32" w:rsidP="009431E8">
      <w:pPr>
        <w:pStyle w:val="PargrafodaLista"/>
        <w:numPr>
          <w:ilvl w:val="1"/>
          <w:numId w:val="27"/>
        </w:numPr>
        <w:spacing w:line="360" w:lineRule="auto"/>
        <w:ind w:left="709" w:hanging="709"/>
        <w:jc w:val="both"/>
        <w:rPr>
          <w:rFonts w:asciiTheme="minorHAnsi" w:hAnsiTheme="minorHAnsi"/>
          <w:sz w:val="22"/>
        </w:rPr>
      </w:pPr>
      <w:r w:rsidRPr="003E3B47">
        <w:rPr>
          <w:rFonts w:asciiTheme="minorHAnsi" w:hAnsiTheme="minorHAnsi"/>
          <w:sz w:val="22"/>
        </w:rPr>
        <w:t xml:space="preserve">Na hipótese de inexecução por culpa exclusiva do </w:t>
      </w:r>
      <w:r w:rsidR="00A37E03" w:rsidRPr="00A37E03">
        <w:rPr>
          <w:rFonts w:asciiTheme="minorHAnsi" w:hAnsiTheme="minorHAnsi"/>
          <w:b/>
          <w:sz w:val="22"/>
        </w:rPr>
        <w:t>APOIADO</w:t>
      </w:r>
      <w:r w:rsidRPr="003E3B47">
        <w:rPr>
          <w:rFonts w:asciiTheme="minorHAnsi" w:hAnsiTheme="minorHAnsi"/>
          <w:sz w:val="22"/>
        </w:rPr>
        <w:t xml:space="preserve">, o </w:t>
      </w:r>
      <w:r w:rsidR="00FC4550" w:rsidRPr="003E3B47">
        <w:rPr>
          <w:rFonts w:asciiTheme="minorHAnsi" w:hAnsiTheme="minorHAnsi"/>
          <w:b/>
          <w:sz w:val="22"/>
        </w:rPr>
        <w:t>CAU/RS</w:t>
      </w:r>
      <w:r w:rsidRPr="003E3B47">
        <w:rPr>
          <w:rFonts w:asciiTheme="minorHAnsi" w:hAnsiTheme="minorHAnsi"/>
          <w:sz w:val="22"/>
        </w:rPr>
        <w:t xml:space="preserve"> poderá, exclusivamente para assegurar o atendimento de serviços essenciais à população, por ato próprio e independentemente de autorização judicial, a fim de realizar ou manter a execução das metas ou atividades pactuadas:</w:t>
      </w:r>
    </w:p>
    <w:p w14:paraId="0008D571" w14:textId="7E4DD902" w:rsidR="00513F32" w:rsidRPr="003E3B47" w:rsidRDefault="00513F32" w:rsidP="009431E8">
      <w:pPr>
        <w:pStyle w:val="PargrafodaLista"/>
        <w:numPr>
          <w:ilvl w:val="3"/>
          <w:numId w:val="27"/>
        </w:numPr>
        <w:tabs>
          <w:tab w:val="left" w:pos="709"/>
          <w:tab w:val="left" w:pos="1134"/>
        </w:tabs>
        <w:spacing w:line="360" w:lineRule="auto"/>
        <w:jc w:val="both"/>
        <w:rPr>
          <w:rFonts w:asciiTheme="minorHAnsi" w:hAnsiTheme="minorHAnsi"/>
          <w:sz w:val="22"/>
        </w:rPr>
      </w:pPr>
      <w:r w:rsidRPr="003E3B47">
        <w:rPr>
          <w:rFonts w:asciiTheme="minorHAnsi" w:hAnsiTheme="minorHAnsi"/>
          <w:sz w:val="22"/>
        </w:rPr>
        <w:t xml:space="preserve">Retomar os bens públicos em poder do </w:t>
      </w:r>
      <w:r w:rsidR="00A37E03" w:rsidRPr="00A37E03">
        <w:rPr>
          <w:rFonts w:asciiTheme="minorHAnsi" w:hAnsiTheme="minorHAnsi"/>
          <w:b/>
          <w:sz w:val="22"/>
        </w:rPr>
        <w:t>APOIADO</w:t>
      </w:r>
      <w:r w:rsidRPr="003E3B47">
        <w:rPr>
          <w:rFonts w:asciiTheme="minorHAnsi" w:hAnsiTheme="minorHAnsi"/>
          <w:sz w:val="22"/>
        </w:rPr>
        <w:t>, qualquer que tenha sido a modalidade ou título que concedeu direitos de uso de tais bens; e</w:t>
      </w:r>
    </w:p>
    <w:p w14:paraId="78372C5A" w14:textId="5F47DFA6" w:rsidR="00513F32" w:rsidRPr="003E3B47" w:rsidRDefault="00513F32" w:rsidP="009431E8">
      <w:pPr>
        <w:pStyle w:val="PargrafodaLista"/>
        <w:numPr>
          <w:ilvl w:val="3"/>
          <w:numId w:val="27"/>
        </w:numPr>
        <w:tabs>
          <w:tab w:val="left" w:pos="709"/>
          <w:tab w:val="left" w:pos="1134"/>
        </w:tabs>
        <w:spacing w:line="360" w:lineRule="auto"/>
        <w:ind w:left="1723" w:hanging="646"/>
        <w:jc w:val="both"/>
        <w:rPr>
          <w:rFonts w:asciiTheme="minorHAnsi" w:hAnsiTheme="minorHAnsi"/>
          <w:sz w:val="22"/>
        </w:rPr>
      </w:pPr>
      <w:r w:rsidRPr="003E3B47">
        <w:rPr>
          <w:rFonts w:asciiTheme="minorHAnsi" w:hAnsiTheme="minorHAnsi"/>
          <w:sz w:val="22"/>
        </w:rPr>
        <w:t xml:space="preserve">Assumir a responsabilidade pela execução do restante do objeto previsto no </w:t>
      </w:r>
      <w:r w:rsidR="0009566A" w:rsidRPr="003E3B47">
        <w:rPr>
          <w:rFonts w:asciiTheme="minorHAnsi" w:hAnsiTheme="minorHAnsi"/>
          <w:sz w:val="22"/>
        </w:rPr>
        <w:t>P</w:t>
      </w:r>
      <w:r w:rsidRPr="003E3B47">
        <w:rPr>
          <w:rFonts w:asciiTheme="minorHAnsi" w:hAnsiTheme="minorHAnsi"/>
          <w:sz w:val="22"/>
        </w:rPr>
        <w:t xml:space="preserve">lano de </w:t>
      </w:r>
      <w:r w:rsidR="0009566A" w:rsidRPr="003E3B47">
        <w:rPr>
          <w:rFonts w:asciiTheme="minorHAnsi" w:hAnsiTheme="minorHAnsi"/>
          <w:sz w:val="22"/>
        </w:rPr>
        <w:t>T</w:t>
      </w:r>
      <w:r w:rsidRPr="003E3B47">
        <w:rPr>
          <w:rFonts w:asciiTheme="minorHAnsi" w:hAnsiTheme="minorHAnsi"/>
          <w:sz w:val="22"/>
        </w:rPr>
        <w:t xml:space="preserve">rabalho, no caso de paralisação, de modo a evitar sua descontinuidade, devendo ser considerado na prestação de contas o que foi executado pela organização da </w:t>
      </w:r>
      <w:r w:rsidRPr="003E3B47">
        <w:rPr>
          <w:rFonts w:asciiTheme="minorHAnsi" w:hAnsiTheme="minorHAnsi"/>
          <w:sz w:val="22"/>
        </w:rPr>
        <w:lastRenderedPageBreak/>
        <w:t>sociedade civil até o momento em que a administração assumiu essas responsabilidades.</w:t>
      </w:r>
    </w:p>
    <w:p w14:paraId="0ED68419" w14:textId="4CE4DE19" w:rsidR="007B7F67" w:rsidRPr="00AE21D3" w:rsidRDefault="007B7F67" w:rsidP="009431E8">
      <w:pPr>
        <w:pStyle w:val="PargrafodaLista"/>
        <w:numPr>
          <w:ilvl w:val="0"/>
          <w:numId w:val="27"/>
        </w:numPr>
        <w:spacing w:before="360" w:line="360" w:lineRule="auto"/>
        <w:ind w:left="709" w:hanging="709"/>
        <w:contextualSpacing w:val="0"/>
        <w:jc w:val="both"/>
        <w:rPr>
          <w:rFonts w:asciiTheme="minorHAnsi" w:hAnsiTheme="minorHAnsi"/>
          <w:b/>
          <w:sz w:val="22"/>
        </w:rPr>
      </w:pPr>
      <w:r w:rsidRPr="00AE21D3">
        <w:rPr>
          <w:rFonts w:asciiTheme="minorHAnsi" w:hAnsiTheme="minorHAnsi"/>
          <w:b/>
          <w:sz w:val="22"/>
        </w:rPr>
        <w:t>CLÁUSULA DÉCIMA PRIMEIRA – DAS RESPONSABILIDADES</w:t>
      </w:r>
    </w:p>
    <w:p w14:paraId="11CFD552" w14:textId="0428E893" w:rsidR="009466B2" w:rsidRPr="00D84F7A" w:rsidRDefault="0095563A" w:rsidP="00AE21D3">
      <w:pPr>
        <w:pStyle w:val="PargrafodaLista"/>
        <w:numPr>
          <w:ilvl w:val="1"/>
          <w:numId w:val="27"/>
        </w:numPr>
        <w:spacing w:line="360" w:lineRule="auto"/>
        <w:ind w:left="709" w:hanging="709"/>
        <w:jc w:val="both"/>
        <w:rPr>
          <w:rFonts w:asciiTheme="minorHAnsi" w:hAnsiTheme="minorHAnsi"/>
          <w:sz w:val="22"/>
        </w:rPr>
      </w:pPr>
      <w:r w:rsidRPr="00AE21D3">
        <w:rPr>
          <w:rFonts w:asciiTheme="minorHAnsi" w:hAnsiTheme="minorHAnsi"/>
          <w:sz w:val="22"/>
        </w:rPr>
        <w:t xml:space="preserve">O </w:t>
      </w:r>
      <w:r w:rsidR="00A37E03" w:rsidRPr="00A37E03">
        <w:rPr>
          <w:rFonts w:asciiTheme="minorHAnsi" w:hAnsiTheme="minorHAnsi"/>
          <w:b/>
          <w:sz w:val="22"/>
        </w:rPr>
        <w:t>APOIADO</w:t>
      </w:r>
      <w:r w:rsidRPr="00AE21D3">
        <w:rPr>
          <w:rFonts w:asciiTheme="minorHAnsi" w:hAnsiTheme="minorHAnsi"/>
          <w:sz w:val="22"/>
        </w:rPr>
        <w:t xml:space="preserve"> assume, com exclusividade, os riscos e as despesas decorrentes d</w:t>
      </w:r>
      <w:r w:rsidR="00E7397E">
        <w:rPr>
          <w:rFonts w:asciiTheme="minorHAnsi" w:hAnsiTheme="minorHAnsi"/>
          <w:sz w:val="22"/>
        </w:rPr>
        <w:t>a</w:t>
      </w:r>
      <w:r w:rsidRPr="00AE21D3">
        <w:rPr>
          <w:rFonts w:asciiTheme="minorHAnsi" w:hAnsiTheme="minorHAnsi"/>
          <w:sz w:val="22"/>
        </w:rPr>
        <w:t xml:space="preserve"> </w:t>
      </w:r>
      <w:r w:rsidR="00E7397E">
        <w:rPr>
          <w:rFonts w:asciiTheme="minorHAnsi" w:hAnsiTheme="minorHAnsi"/>
          <w:sz w:val="22"/>
        </w:rPr>
        <w:t>proposta</w:t>
      </w:r>
      <w:r w:rsidRPr="00AE21D3">
        <w:rPr>
          <w:rFonts w:asciiTheme="minorHAnsi" w:hAnsiTheme="minorHAnsi"/>
          <w:sz w:val="22"/>
        </w:rPr>
        <w:t xml:space="preserve"> ora </w:t>
      </w:r>
      <w:r w:rsidR="00E7397E">
        <w:rPr>
          <w:rFonts w:asciiTheme="minorHAnsi" w:hAnsiTheme="minorHAnsi"/>
          <w:sz w:val="22"/>
        </w:rPr>
        <w:t>apoiada</w:t>
      </w:r>
      <w:r w:rsidR="00AE21D3" w:rsidRPr="00AE21D3">
        <w:rPr>
          <w:rFonts w:asciiTheme="minorHAnsi" w:hAnsiTheme="minorHAnsi"/>
          <w:sz w:val="22"/>
        </w:rPr>
        <w:t xml:space="preserve">, inclusive </w:t>
      </w:r>
      <w:r w:rsidR="00AE21D3" w:rsidRPr="00D84F7A">
        <w:rPr>
          <w:rFonts w:asciiTheme="minorHAnsi" w:hAnsiTheme="minorHAnsi"/>
          <w:sz w:val="22"/>
        </w:rPr>
        <w:t>no que diz respeito às despesas de custeio, de investimento e de pessoal</w:t>
      </w:r>
      <w:r w:rsidRPr="00D84F7A">
        <w:rPr>
          <w:rFonts w:asciiTheme="minorHAnsi" w:hAnsiTheme="minorHAnsi"/>
          <w:sz w:val="22"/>
        </w:rPr>
        <w:t>.</w:t>
      </w:r>
    </w:p>
    <w:p w14:paraId="79A1669E" w14:textId="1C680D72" w:rsidR="00D84F7A" w:rsidRDefault="00E5493C" w:rsidP="00D84F7A">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D84F7A">
        <w:rPr>
          <w:rFonts w:asciiTheme="minorHAnsi" w:eastAsiaTheme="minorHAnsi" w:hAnsiTheme="minorHAnsi" w:cs="Cambria"/>
          <w:sz w:val="22"/>
          <w:szCs w:val="22"/>
        </w:rPr>
        <w:t xml:space="preserve">O </w:t>
      </w:r>
      <w:r w:rsidR="00FC4550" w:rsidRPr="00D84F7A">
        <w:rPr>
          <w:rFonts w:asciiTheme="minorHAnsi" w:eastAsiaTheme="minorHAnsi" w:hAnsiTheme="minorHAnsi" w:cs="Cambria"/>
          <w:b/>
          <w:sz w:val="22"/>
          <w:szCs w:val="22"/>
        </w:rPr>
        <w:t>CAU/RS</w:t>
      </w:r>
      <w:r w:rsidRPr="00D84F7A">
        <w:rPr>
          <w:rFonts w:asciiTheme="minorHAnsi" w:eastAsiaTheme="minorHAnsi" w:hAnsiTheme="minorHAnsi" w:cs="Cambria"/>
          <w:sz w:val="22"/>
          <w:szCs w:val="22"/>
        </w:rPr>
        <w:t xml:space="preserve"> não responderá por quaisquer compromissos assumidos pelo </w:t>
      </w:r>
      <w:r w:rsidR="00A37E03" w:rsidRPr="00A37E03">
        <w:rPr>
          <w:rFonts w:asciiTheme="minorHAnsi" w:eastAsiaTheme="minorHAnsi" w:hAnsiTheme="minorHAnsi" w:cs="Cambria"/>
          <w:b/>
          <w:sz w:val="22"/>
          <w:szCs w:val="22"/>
        </w:rPr>
        <w:t>APOIADO</w:t>
      </w:r>
      <w:r w:rsidRPr="00D84F7A">
        <w:rPr>
          <w:rFonts w:asciiTheme="minorHAnsi" w:eastAsiaTheme="minorHAnsi" w:hAnsiTheme="minorHAnsi" w:cs="Cambria"/>
          <w:sz w:val="22"/>
          <w:szCs w:val="22"/>
        </w:rPr>
        <w:t xml:space="preserve"> com terceiros, bem como </w:t>
      </w:r>
      <w:r w:rsidR="00D84F7A" w:rsidRPr="00D84F7A">
        <w:rPr>
          <w:rFonts w:asciiTheme="minorHAnsi" w:eastAsiaTheme="minorHAnsi" w:hAnsiTheme="minorHAnsi" w:cs="Cambria"/>
          <w:sz w:val="22"/>
          <w:szCs w:val="22"/>
        </w:rPr>
        <w:t xml:space="preserve">pelo pagamento dos encargos trabalhistas, previdenciários, fiscais e comerciais relacionados à execução do objeto previsto no termo de fomento, não implicando responsabilidade solidária ou subsidiária da administração pública a inadimplência do </w:t>
      </w:r>
      <w:r w:rsidR="00A37E03" w:rsidRPr="00A37E03">
        <w:rPr>
          <w:rFonts w:asciiTheme="minorHAnsi" w:eastAsiaTheme="minorHAnsi" w:hAnsiTheme="minorHAnsi" w:cs="Cambria"/>
          <w:b/>
          <w:sz w:val="22"/>
          <w:szCs w:val="22"/>
        </w:rPr>
        <w:t>APOIADO</w:t>
      </w:r>
      <w:r w:rsidR="00D84F7A" w:rsidRPr="00D84F7A">
        <w:rPr>
          <w:rFonts w:asciiTheme="minorHAnsi" w:eastAsiaTheme="minorHAnsi" w:hAnsiTheme="minorHAnsi" w:cs="Cambria"/>
          <w:sz w:val="22"/>
          <w:szCs w:val="22"/>
        </w:rPr>
        <w:t xml:space="preserve"> em relação ao referido pagamento, os ônus incidentes sobre o objeto da parceria ou os danos decorrentes de restrição à sua execução.</w:t>
      </w:r>
    </w:p>
    <w:p w14:paraId="71B48AA3" w14:textId="3FD6CBEC" w:rsidR="00736CF7" w:rsidRPr="00736CF7" w:rsidRDefault="00736CF7" w:rsidP="00736CF7">
      <w:pPr>
        <w:pStyle w:val="PargrafodaLista"/>
        <w:numPr>
          <w:ilvl w:val="1"/>
          <w:numId w:val="27"/>
        </w:numPr>
        <w:spacing w:line="360" w:lineRule="auto"/>
        <w:ind w:left="709" w:hanging="709"/>
        <w:jc w:val="both"/>
        <w:rPr>
          <w:rFonts w:asciiTheme="minorHAnsi" w:eastAsiaTheme="minorHAnsi" w:hAnsiTheme="minorHAnsi" w:cs="Cambria"/>
          <w:sz w:val="22"/>
          <w:szCs w:val="22"/>
        </w:rPr>
      </w:pPr>
      <w:r>
        <w:rPr>
          <w:rFonts w:asciiTheme="minorHAnsi" w:eastAsiaTheme="minorHAnsi" w:hAnsiTheme="minorHAnsi" w:cs="Cambria"/>
          <w:sz w:val="22"/>
          <w:szCs w:val="22"/>
        </w:rPr>
        <w:t>No caso de atuação em rede, os direitos e as obrigações da entidade patrocinada não poderão ser sub-rogados à organização da sociedade civil executante e não celebrante, nos termos do Decreto nº 8.726/2016.</w:t>
      </w:r>
    </w:p>
    <w:p w14:paraId="028FEB1B" w14:textId="2D8F63ED" w:rsidR="00E5493C" w:rsidRPr="00D84F7A" w:rsidRDefault="00E5493C" w:rsidP="009431E8">
      <w:pPr>
        <w:pStyle w:val="PargrafodaLista"/>
        <w:numPr>
          <w:ilvl w:val="0"/>
          <w:numId w:val="27"/>
        </w:numPr>
        <w:spacing w:before="360" w:line="360" w:lineRule="auto"/>
        <w:ind w:left="709" w:hanging="709"/>
        <w:contextualSpacing w:val="0"/>
        <w:jc w:val="both"/>
        <w:rPr>
          <w:rFonts w:asciiTheme="minorHAnsi" w:eastAsiaTheme="minorHAnsi" w:hAnsiTheme="minorHAnsi" w:cs="Cambria"/>
          <w:b/>
          <w:sz w:val="22"/>
          <w:szCs w:val="22"/>
        </w:rPr>
      </w:pPr>
      <w:r w:rsidRPr="00D84F7A">
        <w:rPr>
          <w:rFonts w:asciiTheme="minorHAnsi" w:hAnsiTheme="minorHAnsi"/>
          <w:b/>
          <w:sz w:val="22"/>
        </w:rPr>
        <w:t>CLÁUSULA</w:t>
      </w:r>
      <w:r w:rsidRPr="00D84F7A">
        <w:rPr>
          <w:rFonts w:asciiTheme="minorHAnsi" w:eastAsiaTheme="minorHAnsi" w:hAnsiTheme="minorHAnsi" w:cs="Cambria"/>
          <w:b/>
          <w:sz w:val="22"/>
          <w:szCs w:val="22"/>
        </w:rPr>
        <w:t xml:space="preserve"> DÉCIMA SEGUNDA – DAS</w:t>
      </w:r>
      <w:r w:rsidR="003432D3" w:rsidRPr="00D84F7A">
        <w:rPr>
          <w:rFonts w:asciiTheme="minorHAnsi" w:eastAsiaTheme="minorHAnsi" w:hAnsiTheme="minorHAnsi" w:cs="Cambria"/>
          <w:b/>
          <w:sz w:val="22"/>
          <w:szCs w:val="22"/>
        </w:rPr>
        <w:t xml:space="preserve"> SANÇÕES</w:t>
      </w:r>
    </w:p>
    <w:p w14:paraId="7C7EA9A1" w14:textId="29845E6D" w:rsidR="001228EF" w:rsidRPr="00D84F7A" w:rsidRDefault="001228EF" w:rsidP="009431E8">
      <w:pPr>
        <w:pStyle w:val="PargrafodaLista"/>
        <w:numPr>
          <w:ilvl w:val="1"/>
          <w:numId w:val="27"/>
        </w:numPr>
        <w:spacing w:line="360" w:lineRule="auto"/>
        <w:ind w:left="709" w:hanging="709"/>
        <w:jc w:val="both"/>
        <w:rPr>
          <w:rFonts w:asciiTheme="minorHAnsi" w:eastAsiaTheme="minorHAnsi" w:hAnsiTheme="minorHAnsi" w:cs="Cambria"/>
          <w:sz w:val="22"/>
          <w:szCs w:val="22"/>
        </w:rPr>
      </w:pPr>
      <w:r w:rsidRPr="00D84F7A">
        <w:rPr>
          <w:rFonts w:asciiTheme="minorHAnsi" w:eastAsiaTheme="minorHAnsi" w:hAnsiTheme="minorHAnsi" w:cs="Cambria"/>
          <w:sz w:val="22"/>
          <w:szCs w:val="22"/>
        </w:rPr>
        <w:t xml:space="preserve">Pela execução da parceria em desacordo com o plano de trabalho e com as normas da Lei </w:t>
      </w:r>
      <w:r w:rsidR="00AB722E" w:rsidRPr="00D84F7A">
        <w:rPr>
          <w:rFonts w:asciiTheme="minorHAnsi" w:eastAsiaTheme="minorHAnsi" w:hAnsiTheme="minorHAnsi" w:cs="Cambria"/>
          <w:sz w:val="22"/>
          <w:szCs w:val="22"/>
        </w:rPr>
        <w:t>nº</w:t>
      </w:r>
      <w:r w:rsidRPr="00D84F7A">
        <w:rPr>
          <w:rFonts w:asciiTheme="minorHAnsi" w:eastAsiaTheme="minorHAnsi" w:hAnsiTheme="minorHAnsi" w:cs="Cambria"/>
          <w:sz w:val="22"/>
          <w:szCs w:val="22"/>
        </w:rPr>
        <w:t xml:space="preserve"> 13.019/2014, e da legislação específica, </w:t>
      </w:r>
      <w:r w:rsidR="00CF315F" w:rsidRPr="00D84F7A">
        <w:rPr>
          <w:rFonts w:asciiTheme="minorHAnsi" w:eastAsiaTheme="minorHAnsi" w:hAnsiTheme="minorHAnsi" w:cs="Cambria"/>
          <w:sz w:val="22"/>
          <w:szCs w:val="22"/>
        </w:rPr>
        <w:t xml:space="preserve">o </w:t>
      </w:r>
      <w:r w:rsidR="00FC4550" w:rsidRPr="00D84F7A">
        <w:rPr>
          <w:rFonts w:asciiTheme="minorHAnsi" w:eastAsiaTheme="minorHAnsi" w:hAnsiTheme="minorHAnsi" w:cs="Cambria"/>
          <w:b/>
          <w:sz w:val="22"/>
          <w:szCs w:val="22"/>
        </w:rPr>
        <w:t>CAU/RS</w:t>
      </w:r>
      <w:r w:rsidRPr="00D84F7A">
        <w:rPr>
          <w:rFonts w:asciiTheme="minorHAnsi" w:eastAsiaTheme="minorHAnsi" w:hAnsiTheme="minorHAnsi" w:cs="Cambria"/>
          <w:sz w:val="22"/>
          <w:szCs w:val="22"/>
        </w:rPr>
        <w:t xml:space="preserve"> poderá, garantida a prévia defesa, aplicar à organização da sociedade civil parceira as seguintes sanções:</w:t>
      </w:r>
    </w:p>
    <w:p w14:paraId="11FB3568" w14:textId="66B7CD70" w:rsidR="001228EF" w:rsidRPr="00D84F7A" w:rsidRDefault="001228EF" w:rsidP="009431E8">
      <w:pPr>
        <w:pStyle w:val="PargrafodaLista"/>
        <w:numPr>
          <w:ilvl w:val="3"/>
          <w:numId w:val="27"/>
        </w:numPr>
        <w:tabs>
          <w:tab w:val="left" w:pos="709"/>
        </w:tabs>
        <w:spacing w:line="360" w:lineRule="auto"/>
        <w:jc w:val="both"/>
        <w:rPr>
          <w:rFonts w:asciiTheme="minorHAnsi" w:hAnsiTheme="minorHAnsi"/>
          <w:sz w:val="22"/>
        </w:rPr>
      </w:pPr>
      <w:r w:rsidRPr="00D84F7A">
        <w:rPr>
          <w:rFonts w:asciiTheme="minorHAnsi" w:hAnsiTheme="minorHAnsi"/>
          <w:sz w:val="22"/>
        </w:rPr>
        <w:t>Advertência;</w:t>
      </w:r>
    </w:p>
    <w:p w14:paraId="50FB317D" w14:textId="277731C2" w:rsidR="001228EF" w:rsidRPr="00D84F7A" w:rsidRDefault="001228EF" w:rsidP="009431E8">
      <w:pPr>
        <w:pStyle w:val="PargrafodaLista"/>
        <w:numPr>
          <w:ilvl w:val="3"/>
          <w:numId w:val="27"/>
        </w:numPr>
        <w:tabs>
          <w:tab w:val="left" w:pos="709"/>
        </w:tabs>
        <w:spacing w:line="360" w:lineRule="auto"/>
        <w:jc w:val="both"/>
        <w:rPr>
          <w:rFonts w:asciiTheme="minorHAnsi" w:hAnsiTheme="minorHAnsi"/>
          <w:sz w:val="22"/>
        </w:rPr>
      </w:pPr>
      <w:r w:rsidRPr="00D84F7A">
        <w:rPr>
          <w:rFonts w:asciiTheme="minorHAnsi" w:hAnsiTheme="minorHAnsi"/>
          <w:sz w:val="22"/>
        </w:rPr>
        <w:t>Suspensão temporária da participação em chamamento público e impedimento de celebrar parceria ou contrato com órgãos e entidades da esfera de governo da administração pública sancionadora, por prazo não superior a dois anos;</w:t>
      </w:r>
    </w:p>
    <w:p w14:paraId="3B5C36B6" w14:textId="090EB181" w:rsidR="001228EF" w:rsidRPr="00D84F7A" w:rsidRDefault="001228EF" w:rsidP="009431E8">
      <w:pPr>
        <w:pStyle w:val="PargrafodaLista"/>
        <w:numPr>
          <w:ilvl w:val="3"/>
          <w:numId w:val="27"/>
        </w:numPr>
        <w:tabs>
          <w:tab w:val="left" w:pos="709"/>
        </w:tabs>
        <w:spacing w:line="360" w:lineRule="auto"/>
        <w:jc w:val="both"/>
        <w:rPr>
          <w:rFonts w:asciiTheme="minorHAnsi" w:hAnsiTheme="minorHAnsi" w:cstheme="minorHAnsi"/>
          <w:sz w:val="22"/>
          <w:szCs w:val="22"/>
        </w:rPr>
      </w:pPr>
      <w:r w:rsidRPr="00D84F7A">
        <w:rPr>
          <w:rFonts w:asciiTheme="minorHAnsi" w:hAnsiTheme="minorHAnsi"/>
          <w:sz w:val="22"/>
        </w:rPr>
        <w:t xml:space="preserve">Declaração de inidoneidade para participar de chamamento público ou celebrar parceria ou contrato com órgãos e entidades de todas as esferas de governo, </w:t>
      </w:r>
      <w:r w:rsidRPr="00D84F7A">
        <w:rPr>
          <w:rFonts w:asciiTheme="minorHAnsi" w:hAnsiTheme="minorHAnsi" w:cstheme="minorHAnsi"/>
          <w:sz w:val="22"/>
          <w:szCs w:val="22"/>
        </w:rPr>
        <w:t>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na alínea ‘b’.</w:t>
      </w:r>
    </w:p>
    <w:p w14:paraId="416131BB" w14:textId="3D700216" w:rsidR="001228EF" w:rsidRPr="00D84F7A" w:rsidRDefault="000F0644" w:rsidP="009431E8">
      <w:pPr>
        <w:pStyle w:val="PargrafodaLista"/>
        <w:numPr>
          <w:ilvl w:val="1"/>
          <w:numId w:val="27"/>
        </w:numPr>
        <w:spacing w:line="360" w:lineRule="auto"/>
        <w:ind w:left="709" w:hanging="709"/>
        <w:jc w:val="both"/>
        <w:rPr>
          <w:rFonts w:asciiTheme="minorHAnsi" w:eastAsiaTheme="minorHAnsi" w:hAnsiTheme="minorHAnsi" w:cstheme="minorHAnsi"/>
          <w:sz w:val="22"/>
          <w:szCs w:val="22"/>
        </w:rPr>
      </w:pPr>
      <w:r w:rsidRPr="00D84F7A">
        <w:rPr>
          <w:rFonts w:asciiTheme="minorHAnsi" w:eastAsiaTheme="minorHAnsi" w:hAnsiTheme="minorHAnsi" w:cstheme="minorHAnsi"/>
          <w:sz w:val="22"/>
          <w:szCs w:val="22"/>
        </w:rPr>
        <w:t xml:space="preserve">As sanções estabelecidas nos incisos II e III são de competência exclusiva do Presidente do </w:t>
      </w:r>
      <w:r w:rsidR="00FC4550" w:rsidRPr="00D84F7A">
        <w:rPr>
          <w:rFonts w:asciiTheme="minorHAnsi" w:eastAsiaTheme="minorHAnsi" w:hAnsiTheme="minorHAnsi" w:cstheme="minorHAnsi"/>
          <w:b/>
          <w:sz w:val="22"/>
          <w:szCs w:val="22"/>
        </w:rPr>
        <w:t>CAU/RS</w:t>
      </w:r>
      <w:r w:rsidRPr="00D84F7A">
        <w:rPr>
          <w:rFonts w:asciiTheme="minorHAnsi" w:eastAsiaTheme="minorHAnsi" w:hAnsiTheme="minorHAnsi" w:cstheme="minorHAnsi"/>
          <w:sz w:val="22"/>
          <w:szCs w:val="22"/>
        </w:rPr>
        <w:t xml:space="preserve">, facultada a defesa do interessado no respectivo processo, no prazo de </w:t>
      </w:r>
      <w:r w:rsidRPr="00D84F7A">
        <w:rPr>
          <w:rFonts w:asciiTheme="minorHAnsi" w:eastAsiaTheme="minorHAnsi" w:hAnsiTheme="minorHAnsi" w:cstheme="minorHAnsi"/>
          <w:sz w:val="22"/>
          <w:szCs w:val="22"/>
          <w:highlight w:val="yellow"/>
        </w:rPr>
        <w:t>dez dias</w:t>
      </w:r>
      <w:r w:rsidRPr="00D84F7A">
        <w:rPr>
          <w:rFonts w:asciiTheme="minorHAnsi" w:eastAsiaTheme="minorHAnsi" w:hAnsiTheme="minorHAnsi" w:cstheme="minorHAnsi"/>
          <w:sz w:val="22"/>
          <w:szCs w:val="22"/>
        </w:rPr>
        <w:t xml:space="preserve"> da abertura de vista, podendo a reabilitação ser requerida após dois anos de aplicação da penalidade</w:t>
      </w:r>
      <w:r w:rsidRPr="00D84F7A">
        <w:rPr>
          <w:rFonts w:asciiTheme="minorHAnsi" w:hAnsiTheme="minorHAnsi" w:cstheme="minorHAnsi"/>
          <w:sz w:val="22"/>
          <w:szCs w:val="22"/>
        </w:rPr>
        <w:t>.</w:t>
      </w:r>
    </w:p>
    <w:p w14:paraId="2AF2878A" w14:textId="31FBD9A5" w:rsidR="004A6D77" w:rsidRPr="003E3B47" w:rsidRDefault="004A6D77" w:rsidP="009431E8">
      <w:pPr>
        <w:pStyle w:val="PargrafodaLista"/>
        <w:numPr>
          <w:ilvl w:val="0"/>
          <w:numId w:val="27"/>
        </w:numPr>
        <w:spacing w:before="360" w:line="360" w:lineRule="auto"/>
        <w:ind w:left="709" w:hanging="709"/>
        <w:contextualSpacing w:val="0"/>
        <w:jc w:val="both"/>
        <w:rPr>
          <w:rFonts w:asciiTheme="minorHAnsi" w:eastAsiaTheme="minorHAnsi" w:hAnsiTheme="minorHAnsi" w:cstheme="minorHAnsi"/>
          <w:b/>
          <w:sz w:val="22"/>
          <w:szCs w:val="22"/>
        </w:rPr>
      </w:pPr>
      <w:r w:rsidRPr="00D84F7A">
        <w:rPr>
          <w:rFonts w:asciiTheme="minorHAnsi" w:hAnsiTheme="minorHAnsi" w:cstheme="minorHAnsi"/>
          <w:b/>
          <w:sz w:val="22"/>
          <w:szCs w:val="22"/>
        </w:rPr>
        <w:lastRenderedPageBreak/>
        <w:t>CLÁUSULA DÉCIMA TERCEIRA – DOS BENS REMANESCENTES</w:t>
      </w:r>
    </w:p>
    <w:p w14:paraId="78D6064D" w14:textId="1DDDF7EE" w:rsidR="004A6D77" w:rsidRPr="003E3B47" w:rsidRDefault="004A6D77" w:rsidP="009431E8">
      <w:pPr>
        <w:pStyle w:val="PargrafodaLista"/>
        <w:numPr>
          <w:ilvl w:val="1"/>
          <w:numId w:val="27"/>
        </w:numPr>
        <w:spacing w:line="360" w:lineRule="auto"/>
        <w:ind w:left="709" w:hanging="709"/>
        <w:jc w:val="both"/>
        <w:rPr>
          <w:rFonts w:asciiTheme="minorHAnsi" w:eastAsiaTheme="minorHAnsi" w:hAnsiTheme="minorHAnsi" w:cstheme="minorHAnsi"/>
          <w:sz w:val="22"/>
          <w:szCs w:val="22"/>
        </w:rPr>
      </w:pPr>
      <w:r w:rsidRPr="003E3B47">
        <w:rPr>
          <w:rFonts w:asciiTheme="minorHAnsi" w:eastAsiaTheme="minorHAnsi" w:hAnsiTheme="minorHAnsi" w:cstheme="minorHAnsi"/>
          <w:sz w:val="22"/>
          <w:szCs w:val="22"/>
        </w:rPr>
        <w:t xml:space="preserve">Com base na Lei </w:t>
      </w:r>
      <w:r w:rsidR="00AB722E" w:rsidRPr="003E3B47">
        <w:rPr>
          <w:rFonts w:asciiTheme="minorHAnsi" w:eastAsiaTheme="minorHAnsi" w:hAnsiTheme="minorHAnsi" w:cstheme="minorHAnsi"/>
          <w:sz w:val="22"/>
          <w:szCs w:val="22"/>
        </w:rPr>
        <w:t>nº</w:t>
      </w:r>
      <w:r w:rsidRPr="003E3B47">
        <w:rPr>
          <w:rFonts w:asciiTheme="minorHAnsi" w:eastAsiaTheme="minorHAnsi" w:hAnsiTheme="minorHAnsi" w:cstheme="minorHAnsi"/>
          <w:sz w:val="22"/>
          <w:szCs w:val="22"/>
        </w:rPr>
        <w:t xml:space="preserve"> 13.019/2014, bens remanescentes são aqueles de natureza permanente adquiridos com recursos financeiros envolvidos na parceria, necessários à consecução do objeto, mas que a ele não se incorporam</w:t>
      </w:r>
      <w:r w:rsidR="00BE6256" w:rsidRPr="003E3B47">
        <w:rPr>
          <w:rFonts w:asciiTheme="minorHAnsi" w:eastAsiaTheme="minorHAnsi" w:hAnsiTheme="minorHAnsi" w:cstheme="minorHAnsi"/>
          <w:sz w:val="22"/>
          <w:szCs w:val="22"/>
        </w:rPr>
        <w:t>.</w:t>
      </w:r>
    </w:p>
    <w:p w14:paraId="7FDCADE4" w14:textId="048D11AA" w:rsidR="00AE21D3" w:rsidRDefault="00BE6256" w:rsidP="009431E8">
      <w:pPr>
        <w:pStyle w:val="PargrafodaLista"/>
        <w:numPr>
          <w:ilvl w:val="1"/>
          <w:numId w:val="27"/>
        </w:numPr>
        <w:spacing w:line="360" w:lineRule="auto"/>
        <w:ind w:left="709" w:hanging="709"/>
        <w:jc w:val="both"/>
        <w:rPr>
          <w:rFonts w:asciiTheme="minorHAnsi" w:eastAsiaTheme="minorHAnsi" w:hAnsiTheme="minorHAnsi" w:cstheme="minorHAnsi"/>
          <w:sz w:val="22"/>
          <w:szCs w:val="22"/>
        </w:rPr>
      </w:pPr>
      <w:r w:rsidRPr="003E3B47">
        <w:rPr>
          <w:rFonts w:asciiTheme="minorHAnsi" w:eastAsiaTheme="minorHAnsi" w:hAnsiTheme="minorHAnsi" w:cstheme="minorHAnsi"/>
          <w:sz w:val="22"/>
          <w:szCs w:val="22"/>
        </w:rPr>
        <w:t>Os bens remanescentes adquiridos com recursos transferidos poderão</w:t>
      </w:r>
      <w:r w:rsidR="00AE21D3">
        <w:rPr>
          <w:rFonts w:asciiTheme="minorHAnsi" w:eastAsiaTheme="minorHAnsi" w:hAnsiTheme="minorHAnsi" w:cstheme="minorHAnsi"/>
          <w:sz w:val="22"/>
          <w:szCs w:val="22"/>
        </w:rPr>
        <w:t xml:space="preserve"> </w:t>
      </w:r>
      <w:r w:rsidRPr="003E3B47">
        <w:rPr>
          <w:rFonts w:asciiTheme="minorHAnsi" w:eastAsiaTheme="minorHAnsi" w:hAnsiTheme="minorHAnsi" w:cstheme="minorHAnsi"/>
          <w:sz w:val="22"/>
          <w:szCs w:val="22"/>
        </w:rPr>
        <w:t>ser doados</w:t>
      </w:r>
      <w:r w:rsidR="00AE21D3" w:rsidRPr="003E3B47">
        <w:rPr>
          <w:rFonts w:asciiTheme="minorHAnsi" w:eastAsiaTheme="minorHAnsi" w:hAnsiTheme="minorHAnsi" w:cstheme="minorHAnsi"/>
          <w:sz w:val="22"/>
          <w:szCs w:val="22"/>
        </w:rPr>
        <w:t xml:space="preserve">, a critério do </w:t>
      </w:r>
      <w:r w:rsidR="00AE21D3" w:rsidRPr="003E3B47">
        <w:rPr>
          <w:rFonts w:asciiTheme="minorHAnsi" w:eastAsiaTheme="minorHAnsi" w:hAnsiTheme="minorHAnsi" w:cstheme="minorHAnsi"/>
          <w:b/>
          <w:sz w:val="22"/>
          <w:szCs w:val="22"/>
        </w:rPr>
        <w:t>CAU/RS</w:t>
      </w:r>
      <w:r w:rsidR="00AE21D3" w:rsidRPr="003E3B47">
        <w:rPr>
          <w:rFonts w:asciiTheme="minorHAnsi" w:eastAsiaTheme="minorHAnsi" w:hAnsiTheme="minorHAnsi" w:cstheme="minorHAnsi"/>
          <w:sz w:val="22"/>
          <w:szCs w:val="22"/>
        </w:rPr>
        <w:t>,</w:t>
      </w:r>
      <w:r w:rsidR="00AE21D3" w:rsidRPr="003E3B47">
        <w:rPr>
          <w:rStyle w:val="Refdecomentrio"/>
        </w:rPr>
        <w:commentReference w:id="3"/>
      </w:r>
      <w:r w:rsidR="00AE21D3">
        <w:rPr>
          <w:rFonts w:asciiTheme="minorHAnsi" w:eastAsiaTheme="minorHAnsi" w:hAnsiTheme="minorHAnsi" w:cstheme="minorHAnsi"/>
          <w:sz w:val="22"/>
          <w:szCs w:val="22"/>
        </w:rPr>
        <w:t xml:space="preserve"> observadas as regras previstas na referida Lei e no Decreto nº 8.726/2016, </w:t>
      </w:r>
      <w:r w:rsidRPr="003E3B47">
        <w:rPr>
          <w:rFonts w:asciiTheme="minorHAnsi" w:eastAsiaTheme="minorHAnsi" w:hAnsiTheme="minorHAnsi" w:cstheme="minorHAnsi"/>
          <w:sz w:val="22"/>
          <w:szCs w:val="22"/>
        </w:rPr>
        <w:t>quando, após a consecução do objeto, não forem necessários para assegurar a continuidade do objeto pactuado</w:t>
      </w:r>
      <w:r w:rsidR="00AE21D3">
        <w:rPr>
          <w:rFonts w:asciiTheme="minorHAnsi" w:eastAsiaTheme="minorHAnsi" w:hAnsiTheme="minorHAnsi" w:cstheme="minorHAnsi"/>
          <w:sz w:val="22"/>
          <w:szCs w:val="22"/>
        </w:rPr>
        <w:t>.</w:t>
      </w:r>
    </w:p>
    <w:p w14:paraId="06E4B786" w14:textId="4FDEB68E" w:rsidR="00BE6256" w:rsidRPr="003E3B47" w:rsidRDefault="00BE6256" w:rsidP="009431E8">
      <w:pPr>
        <w:pStyle w:val="PargrafodaLista"/>
        <w:numPr>
          <w:ilvl w:val="1"/>
          <w:numId w:val="27"/>
        </w:numPr>
        <w:spacing w:line="360" w:lineRule="auto"/>
        <w:ind w:left="709" w:hanging="709"/>
        <w:jc w:val="both"/>
        <w:rPr>
          <w:rFonts w:asciiTheme="minorHAnsi" w:eastAsiaTheme="minorHAnsi" w:hAnsiTheme="minorHAnsi" w:cstheme="minorHAnsi"/>
          <w:sz w:val="22"/>
          <w:szCs w:val="22"/>
        </w:rPr>
      </w:pPr>
      <w:r w:rsidRPr="003E3B47">
        <w:rPr>
          <w:rFonts w:asciiTheme="minorHAnsi" w:eastAsiaTheme="minorHAnsi" w:hAnsiTheme="minorHAnsi" w:cstheme="minorHAnsi"/>
          <w:sz w:val="22"/>
          <w:szCs w:val="22"/>
        </w:rPr>
        <w:t xml:space="preserve">Os bens doados ficarão gravados com cláusula de inalienabilidade e deverão, exclusivamente, ser utilizados para continuidade da execução de objeto igual ou semelhante ao previsto neste </w:t>
      </w:r>
      <w:r w:rsidR="00FC4550" w:rsidRPr="003E3B47">
        <w:rPr>
          <w:rFonts w:asciiTheme="minorHAnsi" w:eastAsiaTheme="minorHAnsi" w:hAnsiTheme="minorHAnsi" w:cstheme="minorHAnsi"/>
          <w:sz w:val="22"/>
          <w:szCs w:val="22"/>
        </w:rPr>
        <w:t>Termo de Fomento</w:t>
      </w:r>
      <w:r w:rsidRPr="003E3B47">
        <w:rPr>
          <w:rFonts w:asciiTheme="minorHAnsi" w:eastAsiaTheme="minorHAnsi" w:hAnsiTheme="minorHAnsi" w:cstheme="minorHAnsi"/>
          <w:sz w:val="22"/>
          <w:szCs w:val="22"/>
        </w:rPr>
        <w:t xml:space="preserve">, sob pena de reversão em favor </w:t>
      </w:r>
      <w:r w:rsidR="00FE1866" w:rsidRPr="003E3B47">
        <w:rPr>
          <w:rFonts w:asciiTheme="minorHAnsi" w:eastAsiaTheme="minorHAnsi" w:hAnsiTheme="minorHAnsi" w:cstheme="minorHAnsi"/>
          <w:sz w:val="22"/>
          <w:szCs w:val="22"/>
        </w:rPr>
        <w:t xml:space="preserve">do </w:t>
      </w:r>
      <w:r w:rsidR="00FC4550" w:rsidRPr="003E3B47">
        <w:rPr>
          <w:rFonts w:asciiTheme="minorHAnsi" w:eastAsiaTheme="minorHAnsi" w:hAnsiTheme="minorHAnsi" w:cstheme="minorHAnsi"/>
          <w:b/>
          <w:sz w:val="22"/>
          <w:szCs w:val="22"/>
        </w:rPr>
        <w:t>CAU/RS</w:t>
      </w:r>
      <w:r w:rsidRPr="003E3B47">
        <w:rPr>
          <w:rFonts w:asciiTheme="minorHAnsi" w:eastAsiaTheme="minorHAnsi" w:hAnsiTheme="minorHAnsi" w:cstheme="minorHAnsi"/>
          <w:sz w:val="22"/>
          <w:szCs w:val="22"/>
        </w:rPr>
        <w:t>.</w:t>
      </w:r>
    </w:p>
    <w:p w14:paraId="122F9B56" w14:textId="21B1DF46" w:rsidR="00AF5278" w:rsidRPr="00AE21D3" w:rsidRDefault="00AF5278" w:rsidP="009431E8">
      <w:pPr>
        <w:pStyle w:val="PargrafodaLista"/>
        <w:numPr>
          <w:ilvl w:val="0"/>
          <w:numId w:val="27"/>
        </w:numPr>
        <w:spacing w:before="360" w:line="360" w:lineRule="auto"/>
        <w:ind w:left="709" w:hanging="709"/>
        <w:contextualSpacing w:val="0"/>
        <w:jc w:val="both"/>
        <w:rPr>
          <w:rFonts w:asciiTheme="minorHAnsi" w:hAnsiTheme="minorHAnsi" w:cstheme="minorHAnsi"/>
          <w:b/>
          <w:sz w:val="22"/>
          <w:szCs w:val="22"/>
        </w:rPr>
      </w:pPr>
      <w:r w:rsidRPr="00AE21D3">
        <w:rPr>
          <w:rFonts w:asciiTheme="minorHAnsi" w:hAnsiTheme="minorHAnsi" w:cstheme="minorHAnsi"/>
          <w:b/>
          <w:sz w:val="22"/>
          <w:szCs w:val="22"/>
        </w:rPr>
        <w:t>CLÁUSULA DÉCIMA QUARTA – DA DENÚNCIA E DA RESCISÃO</w:t>
      </w:r>
    </w:p>
    <w:p w14:paraId="4A62286C" w14:textId="0F190492" w:rsidR="00AF5278" w:rsidRPr="00AE21D3" w:rsidRDefault="00AF5278" w:rsidP="009431E8">
      <w:pPr>
        <w:pStyle w:val="PargrafodaLista"/>
        <w:numPr>
          <w:ilvl w:val="1"/>
          <w:numId w:val="27"/>
        </w:numPr>
        <w:spacing w:line="360" w:lineRule="auto"/>
        <w:ind w:left="709" w:hanging="709"/>
        <w:jc w:val="both"/>
        <w:rPr>
          <w:rFonts w:asciiTheme="minorHAnsi" w:hAnsiTheme="minorHAnsi" w:cstheme="minorHAnsi"/>
          <w:sz w:val="22"/>
          <w:szCs w:val="22"/>
        </w:rPr>
      </w:pPr>
      <w:r w:rsidRPr="00AE21D3">
        <w:rPr>
          <w:rFonts w:asciiTheme="minorHAnsi" w:hAnsiTheme="minorHAnsi" w:cstheme="minorHAnsi"/>
          <w:sz w:val="22"/>
          <w:szCs w:val="22"/>
        </w:rPr>
        <w:t xml:space="preserve">O </w:t>
      </w:r>
      <w:r w:rsidRPr="00AE21D3">
        <w:rPr>
          <w:rFonts w:asciiTheme="minorHAnsi" w:eastAsiaTheme="minorHAnsi" w:hAnsiTheme="minorHAnsi" w:cstheme="minorHAnsi"/>
          <w:sz w:val="22"/>
          <w:szCs w:val="22"/>
        </w:rPr>
        <w:t>presente</w:t>
      </w:r>
      <w:r w:rsidRPr="00AE21D3">
        <w:rPr>
          <w:rFonts w:asciiTheme="minorHAnsi" w:hAnsiTheme="minorHAnsi" w:cstheme="minorHAnsi"/>
          <w:sz w:val="22"/>
          <w:szCs w:val="22"/>
        </w:rPr>
        <w:t xml:space="preserve"> </w:t>
      </w:r>
      <w:r w:rsidR="00FC4550" w:rsidRPr="00AE21D3">
        <w:rPr>
          <w:rFonts w:asciiTheme="minorHAnsi" w:hAnsiTheme="minorHAnsi" w:cstheme="minorHAnsi"/>
          <w:sz w:val="22"/>
          <w:szCs w:val="22"/>
        </w:rPr>
        <w:t>Termo de Fomento</w:t>
      </w:r>
      <w:r w:rsidRPr="00AE21D3">
        <w:rPr>
          <w:rFonts w:asciiTheme="minorHAnsi" w:hAnsiTheme="minorHAnsi" w:cstheme="minorHAnsi"/>
          <w:sz w:val="22"/>
          <w:szCs w:val="22"/>
        </w:rPr>
        <w:t xml:space="preserve"> de fomento poderá ser:</w:t>
      </w:r>
    </w:p>
    <w:p w14:paraId="3901BE9B" w14:textId="78FA6A81" w:rsidR="00AF5278" w:rsidRPr="00AE21D3" w:rsidRDefault="00AF5278"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AE21D3">
        <w:rPr>
          <w:rFonts w:asciiTheme="minorHAnsi" w:eastAsiaTheme="minorHAnsi" w:hAnsiTheme="minorHAnsi" w:cs="Cambria"/>
          <w:sz w:val="22"/>
          <w:szCs w:val="22"/>
        </w:rPr>
        <w:t>Denunciado a qualquer tempo, ficando os partícipes responsáveis somente pelas obrigações e auferindo as vantagens do tempo em que participaram voluntariamente</w:t>
      </w:r>
      <w:r w:rsidR="002F3D9C" w:rsidRPr="00AE21D3">
        <w:rPr>
          <w:rFonts w:asciiTheme="minorHAnsi" w:eastAsiaTheme="minorHAnsi" w:hAnsiTheme="minorHAnsi" w:cs="Cambria"/>
          <w:sz w:val="22"/>
          <w:szCs w:val="22"/>
        </w:rPr>
        <w:t xml:space="preserve"> </w:t>
      </w:r>
      <w:r w:rsidRPr="00AE21D3">
        <w:rPr>
          <w:rFonts w:asciiTheme="minorHAnsi" w:eastAsiaTheme="minorHAnsi" w:hAnsiTheme="minorHAnsi" w:cs="Cambria"/>
          <w:sz w:val="22"/>
          <w:szCs w:val="22"/>
        </w:rPr>
        <w:t>da avença, respeitado o prazo mínimo de 60 (sessenta) dias de antecedência para a publicidade dessa intenção;</w:t>
      </w:r>
    </w:p>
    <w:p w14:paraId="2C3F7278" w14:textId="32ED7A26" w:rsidR="005541C1" w:rsidRPr="00AE21D3" w:rsidRDefault="005541C1"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AE21D3">
        <w:rPr>
          <w:rFonts w:asciiTheme="minorHAnsi" w:eastAsiaTheme="minorHAnsi" w:hAnsiTheme="minorHAnsi" w:cs="Cambria"/>
          <w:sz w:val="22"/>
          <w:szCs w:val="22"/>
        </w:rPr>
        <w:t xml:space="preserve">Rescindo pelo </w:t>
      </w:r>
      <w:r w:rsidR="00A37E03" w:rsidRPr="00A37E03">
        <w:rPr>
          <w:rFonts w:asciiTheme="minorHAnsi" w:eastAsiaTheme="minorHAnsi" w:hAnsiTheme="minorHAnsi" w:cs="Cambria"/>
          <w:b/>
          <w:sz w:val="22"/>
          <w:szCs w:val="22"/>
        </w:rPr>
        <w:t>APOIADO</w:t>
      </w:r>
      <w:r w:rsidRPr="00AE21D3">
        <w:rPr>
          <w:rFonts w:asciiTheme="minorHAnsi" w:eastAsiaTheme="minorHAnsi" w:hAnsiTheme="minorHAnsi" w:cs="Cambria"/>
          <w:sz w:val="22"/>
          <w:szCs w:val="22"/>
        </w:rPr>
        <w:t xml:space="preserve">, desde que o </w:t>
      </w:r>
      <w:r w:rsidR="00FC4550" w:rsidRPr="00AE21D3">
        <w:rPr>
          <w:rFonts w:asciiTheme="minorHAnsi" w:eastAsiaTheme="minorHAnsi" w:hAnsiTheme="minorHAnsi" w:cs="Cambria"/>
          <w:b/>
          <w:sz w:val="22"/>
          <w:szCs w:val="22"/>
        </w:rPr>
        <w:t>CAU/RS</w:t>
      </w:r>
      <w:r w:rsidRPr="00AE21D3">
        <w:rPr>
          <w:rFonts w:asciiTheme="minorHAnsi" w:eastAsiaTheme="minorHAnsi" w:hAnsiTheme="minorHAnsi" w:cs="Cambria"/>
          <w:sz w:val="22"/>
          <w:szCs w:val="22"/>
        </w:rPr>
        <w:t xml:space="preserve"> seja comunicado no mínimo 65 (sessenta e cinco) dias antes do evento, bem como haja a devolução total dos recursos depositados, com os respectivos rendimentos de aplicação financeira</w:t>
      </w:r>
      <w:r w:rsidR="00CE635E">
        <w:rPr>
          <w:rFonts w:asciiTheme="minorHAnsi" w:eastAsiaTheme="minorHAnsi" w:hAnsiTheme="minorHAnsi" w:cs="Cambria"/>
          <w:sz w:val="22"/>
          <w:szCs w:val="22"/>
        </w:rPr>
        <w:t>, na forma do art.</w:t>
      </w:r>
      <w:r w:rsidRPr="00AE21D3">
        <w:rPr>
          <w:rFonts w:asciiTheme="minorHAnsi" w:eastAsiaTheme="minorHAnsi" w:hAnsiTheme="minorHAnsi" w:cs="Cambria"/>
          <w:sz w:val="22"/>
          <w:szCs w:val="22"/>
        </w:rPr>
        <w:t xml:space="preserve"> </w:t>
      </w:r>
      <w:r w:rsidR="00CE635E">
        <w:rPr>
          <w:rFonts w:asciiTheme="minorHAnsi" w:eastAsiaTheme="minorHAnsi" w:hAnsiTheme="minorHAnsi" w:cs="Cambria"/>
          <w:sz w:val="22"/>
          <w:szCs w:val="22"/>
        </w:rPr>
        <w:t xml:space="preserve">52, </w:t>
      </w:r>
      <w:r w:rsidRPr="00AE21D3">
        <w:rPr>
          <w:rFonts w:asciiTheme="minorHAnsi" w:eastAsiaTheme="minorHAnsi" w:hAnsiTheme="minorHAnsi" w:cs="Cambria"/>
          <w:sz w:val="22"/>
          <w:szCs w:val="22"/>
        </w:rPr>
        <w:t xml:space="preserve">da Lei </w:t>
      </w:r>
      <w:r w:rsidR="00AB722E" w:rsidRPr="00AE21D3">
        <w:rPr>
          <w:rFonts w:asciiTheme="minorHAnsi" w:eastAsiaTheme="minorHAnsi" w:hAnsiTheme="minorHAnsi" w:cs="Cambria"/>
          <w:sz w:val="22"/>
          <w:szCs w:val="22"/>
        </w:rPr>
        <w:t>nº</w:t>
      </w:r>
      <w:r w:rsidR="00CE635E">
        <w:rPr>
          <w:rFonts w:asciiTheme="minorHAnsi" w:eastAsiaTheme="minorHAnsi" w:hAnsiTheme="minorHAnsi" w:cs="Cambria"/>
          <w:sz w:val="22"/>
          <w:szCs w:val="22"/>
        </w:rPr>
        <w:t xml:space="preserve"> 13.019/2014</w:t>
      </w:r>
      <w:r w:rsidRPr="00AE21D3">
        <w:rPr>
          <w:rFonts w:asciiTheme="minorHAnsi" w:eastAsiaTheme="minorHAnsi" w:hAnsiTheme="minorHAnsi" w:cs="Cambria"/>
          <w:sz w:val="22"/>
          <w:szCs w:val="22"/>
        </w:rPr>
        <w:t>.</w:t>
      </w:r>
    </w:p>
    <w:p w14:paraId="6112FC3E" w14:textId="77777777" w:rsidR="00A736B1" w:rsidRPr="00AE21D3" w:rsidRDefault="00AF5278" w:rsidP="009431E8">
      <w:pPr>
        <w:pStyle w:val="PargrafodaLista"/>
        <w:numPr>
          <w:ilvl w:val="2"/>
          <w:numId w:val="27"/>
        </w:numPr>
        <w:spacing w:line="360" w:lineRule="auto"/>
        <w:ind w:left="1134" w:firstLine="0"/>
        <w:jc w:val="both"/>
        <w:rPr>
          <w:rFonts w:asciiTheme="minorHAnsi" w:eastAsiaTheme="minorHAnsi" w:hAnsiTheme="minorHAnsi" w:cs="Cambria"/>
          <w:sz w:val="22"/>
          <w:szCs w:val="22"/>
        </w:rPr>
      </w:pPr>
      <w:r w:rsidRPr="00AE21D3">
        <w:rPr>
          <w:rFonts w:asciiTheme="minorHAnsi" w:eastAsiaTheme="minorHAnsi" w:hAnsiTheme="minorHAnsi" w:cs="Cambria"/>
          <w:sz w:val="22"/>
          <w:szCs w:val="22"/>
        </w:rPr>
        <w:t xml:space="preserve">Rescindido, </w:t>
      </w:r>
      <w:r w:rsidRPr="00CE635E">
        <w:rPr>
          <w:rFonts w:asciiTheme="minorHAnsi" w:eastAsiaTheme="minorHAnsi" w:hAnsiTheme="minorHAnsi" w:cs="Cambria"/>
          <w:sz w:val="22"/>
          <w:szCs w:val="22"/>
          <w:highlight w:val="yellow"/>
        </w:rPr>
        <w:t>independente de prévia notificação ou interpelação judicial ou extrajudicial</w:t>
      </w:r>
      <w:r w:rsidRPr="00AE21D3">
        <w:rPr>
          <w:rFonts w:asciiTheme="minorHAnsi" w:eastAsiaTheme="minorHAnsi" w:hAnsiTheme="minorHAnsi" w:cs="Cambria"/>
          <w:sz w:val="22"/>
          <w:szCs w:val="22"/>
        </w:rPr>
        <w:t>, nas seguintes hipóteses:</w:t>
      </w:r>
    </w:p>
    <w:p w14:paraId="7FE3FE3E" w14:textId="77777777" w:rsidR="00A736B1" w:rsidRPr="00AE21D3" w:rsidRDefault="002F3D9C" w:rsidP="009431E8">
      <w:pPr>
        <w:pStyle w:val="PargrafodaLista"/>
        <w:numPr>
          <w:ilvl w:val="3"/>
          <w:numId w:val="27"/>
        </w:numPr>
        <w:tabs>
          <w:tab w:val="left" w:pos="709"/>
        </w:tabs>
        <w:spacing w:line="360" w:lineRule="auto"/>
        <w:jc w:val="both"/>
        <w:rPr>
          <w:rFonts w:asciiTheme="minorHAnsi" w:hAnsiTheme="minorHAnsi"/>
          <w:sz w:val="22"/>
        </w:rPr>
      </w:pPr>
      <w:r w:rsidRPr="00AE21D3">
        <w:rPr>
          <w:rFonts w:asciiTheme="minorHAnsi" w:hAnsiTheme="minorHAnsi"/>
          <w:sz w:val="22"/>
        </w:rPr>
        <w:t>Utilização dos recursos em desacordo com o plano de trabalho;</w:t>
      </w:r>
    </w:p>
    <w:p w14:paraId="7C9B65C9" w14:textId="77777777" w:rsidR="00A736B1" w:rsidRPr="00AE21D3" w:rsidRDefault="002F3D9C" w:rsidP="009431E8">
      <w:pPr>
        <w:pStyle w:val="PargrafodaLista"/>
        <w:numPr>
          <w:ilvl w:val="3"/>
          <w:numId w:val="27"/>
        </w:numPr>
        <w:tabs>
          <w:tab w:val="left" w:pos="709"/>
        </w:tabs>
        <w:spacing w:line="360" w:lineRule="auto"/>
        <w:jc w:val="both"/>
        <w:rPr>
          <w:rFonts w:asciiTheme="minorHAnsi" w:hAnsiTheme="minorHAnsi"/>
          <w:sz w:val="22"/>
        </w:rPr>
      </w:pPr>
      <w:r w:rsidRPr="00AE21D3">
        <w:rPr>
          <w:rFonts w:asciiTheme="minorHAnsi" w:hAnsiTheme="minorHAnsi"/>
          <w:sz w:val="22"/>
        </w:rPr>
        <w:t>Inadimplemento de quaisquer das cláusulas pactuadas;</w:t>
      </w:r>
    </w:p>
    <w:p w14:paraId="47D66FF1" w14:textId="77777777" w:rsidR="00A736B1" w:rsidRPr="00AE21D3" w:rsidRDefault="002F3D9C" w:rsidP="009431E8">
      <w:pPr>
        <w:pStyle w:val="PargrafodaLista"/>
        <w:numPr>
          <w:ilvl w:val="3"/>
          <w:numId w:val="27"/>
        </w:numPr>
        <w:tabs>
          <w:tab w:val="left" w:pos="709"/>
        </w:tabs>
        <w:spacing w:line="360" w:lineRule="auto"/>
        <w:jc w:val="both"/>
        <w:rPr>
          <w:rFonts w:asciiTheme="minorHAnsi" w:hAnsiTheme="minorHAnsi"/>
          <w:sz w:val="22"/>
        </w:rPr>
      </w:pPr>
      <w:r w:rsidRPr="00AE21D3">
        <w:rPr>
          <w:rFonts w:asciiTheme="minorHAnsi" w:hAnsiTheme="minorHAnsi"/>
          <w:sz w:val="22"/>
        </w:rPr>
        <w:t>Constatação, a qualquer tempo, de falsidade ou incorreção em qualquer documento apresentado; e</w:t>
      </w:r>
    </w:p>
    <w:p w14:paraId="04E6009B" w14:textId="2AF52902" w:rsidR="00AF5278" w:rsidRDefault="002F3D9C" w:rsidP="009431E8">
      <w:pPr>
        <w:pStyle w:val="PargrafodaLista"/>
        <w:numPr>
          <w:ilvl w:val="3"/>
          <w:numId w:val="27"/>
        </w:numPr>
        <w:tabs>
          <w:tab w:val="left" w:pos="709"/>
        </w:tabs>
        <w:spacing w:line="360" w:lineRule="auto"/>
        <w:ind w:left="1723" w:hanging="646"/>
        <w:jc w:val="both"/>
        <w:rPr>
          <w:rFonts w:asciiTheme="minorHAnsi" w:hAnsiTheme="minorHAnsi"/>
          <w:sz w:val="22"/>
        </w:rPr>
      </w:pPr>
      <w:r w:rsidRPr="00AE21D3">
        <w:rPr>
          <w:rFonts w:asciiTheme="minorHAnsi" w:hAnsiTheme="minorHAnsi"/>
          <w:sz w:val="22"/>
        </w:rPr>
        <w:t xml:space="preserve">Verificação da ocorrência de qualquer circunstância que enseje a instauração de tomada </w:t>
      </w:r>
      <w:r w:rsidRPr="00D84F7A">
        <w:rPr>
          <w:rFonts w:asciiTheme="minorHAnsi" w:hAnsiTheme="minorHAnsi"/>
          <w:sz w:val="22"/>
        </w:rPr>
        <w:t>de contas especial.</w:t>
      </w:r>
    </w:p>
    <w:p w14:paraId="630F36E9" w14:textId="0450540B" w:rsidR="00D84F7A" w:rsidRPr="00CE635E" w:rsidRDefault="00D84F7A" w:rsidP="00D84F7A">
      <w:pPr>
        <w:pStyle w:val="PargrafodaLista"/>
        <w:numPr>
          <w:ilvl w:val="1"/>
          <w:numId w:val="27"/>
        </w:numPr>
        <w:spacing w:line="360"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Quando a rescisão decorrer de hipótese prevista no item nº 14.1.3, será averiguada a responsabilidade do </w:t>
      </w:r>
      <w:r w:rsidR="00A37E03" w:rsidRPr="00A37E03">
        <w:rPr>
          <w:rFonts w:asciiTheme="minorHAnsi" w:hAnsiTheme="minorHAnsi" w:cstheme="minorHAnsi"/>
          <w:b/>
          <w:sz w:val="22"/>
          <w:szCs w:val="22"/>
        </w:rPr>
        <w:t>APOIADO</w:t>
      </w:r>
      <w:r w:rsidR="00CE635E">
        <w:rPr>
          <w:rFonts w:asciiTheme="minorHAnsi" w:hAnsiTheme="minorHAnsi" w:cstheme="minorHAnsi"/>
          <w:sz w:val="22"/>
          <w:szCs w:val="22"/>
        </w:rPr>
        <w:t>, podendo a administração aplicar sanções nos termos previstos na cláusula décima segunda.</w:t>
      </w:r>
    </w:p>
    <w:p w14:paraId="39D4BCFE" w14:textId="6E28568C" w:rsidR="002F3D9C" w:rsidRPr="00D84F7A" w:rsidRDefault="002F3D9C" w:rsidP="009431E8">
      <w:pPr>
        <w:pStyle w:val="PargrafodaLista"/>
        <w:numPr>
          <w:ilvl w:val="0"/>
          <w:numId w:val="27"/>
        </w:numPr>
        <w:spacing w:before="360" w:line="360" w:lineRule="auto"/>
        <w:ind w:left="709" w:hanging="709"/>
        <w:contextualSpacing w:val="0"/>
        <w:jc w:val="both"/>
        <w:rPr>
          <w:rFonts w:asciiTheme="minorHAnsi" w:hAnsiTheme="minorHAnsi" w:cstheme="minorHAnsi"/>
          <w:b/>
          <w:sz w:val="22"/>
          <w:szCs w:val="22"/>
        </w:rPr>
      </w:pPr>
      <w:r w:rsidRPr="00D84F7A">
        <w:rPr>
          <w:rFonts w:asciiTheme="minorHAnsi" w:hAnsiTheme="minorHAnsi" w:cstheme="minorHAnsi"/>
          <w:b/>
          <w:sz w:val="22"/>
          <w:szCs w:val="22"/>
        </w:rPr>
        <w:t xml:space="preserve">CLÁUSULA DÉCIMA QUINTA – DA DECLARAÇÃO DO </w:t>
      </w:r>
      <w:r w:rsidR="00A37E03" w:rsidRPr="00A37E03">
        <w:rPr>
          <w:rFonts w:asciiTheme="minorHAnsi" w:hAnsiTheme="minorHAnsi" w:cstheme="minorHAnsi"/>
          <w:b/>
          <w:sz w:val="22"/>
          <w:szCs w:val="22"/>
        </w:rPr>
        <w:t>APOIADO</w:t>
      </w:r>
    </w:p>
    <w:p w14:paraId="19CC07E5" w14:textId="5C4B0EFC" w:rsidR="002F3D9C" w:rsidRPr="00D84F7A" w:rsidRDefault="002F3D9C" w:rsidP="009431E8">
      <w:pPr>
        <w:pStyle w:val="PargrafodaLista"/>
        <w:numPr>
          <w:ilvl w:val="1"/>
          <w:numId w:val="27"/>
        </w:numPr>
        <w:spacing w:line="360" w:lineRule="auto"/>
        <w:ind w:left="709" w:hanging="709"/>
        <w:jc w:val="both"/>
        <w:rPr>
          <w:rFonts w:asciiTheme="minorHAnsi" w:hAnsiTheme="minorHAnsi" w:cstheme="minorHAnsi"/>
          <w:sz w:val="22"/>
          <w:szCs w:val="22"/>
        </w:rPr>
      </w:pPr>
      <w:r w:rsidRPr="00D84F7A">
        <w:rPr>
          <w:rFonts w:asciiTheme="minorHAnsi" w:hAnsiTheme="minorHAnsi" w:cstheme="minorHAnsi"/>
          <w:sz w:val="22"/>
          <w:szCs w:val="22"/>
        </w:rPr>
        <w:lastRenderedPageBreak/>
        <w:t xml:space="preserve">Neste ato o </w:t>
      </w:r>
      <w:r w:rsidR="00A37E03" w:rsidRPr="00A37E03">
        <w:rPr>
          <w:rFonts w:asciiTheme="minorHAnsi" w:hAnsiTheme="minorHAnsi" w:cstheme="minorHAnsi"/>
          <w:b/>
          <w:sz w:val="22"/>
          <w:szCs w:val="22"/>
        </w:rPr>
        <w:t>APOIADO</w:t>
      </w:r>
      <w:r w:rsidRPr="00D84F7A">
        <w:rPr>
          <w:rFonts w:asciiTheme="minorHAnsi" w:hAnsiTheme="minorHAnsi" w:cstheme="minorHAnsi"/>
          <w:sz w:val="22"/>
          <w:szCs w:val="22"/>
        </w:rPr>
        <w:t xml:space="preserve"> declara, sob as penas da lei, que possui estrutura física e técnica necessária para a execução d</w:t>
      </w:r>
      <w:r w:rsidR="00736CF7">
        <w:rPr>
          <w:rFonts w:asciiTheme="minorHAnsi" w:hAnsiTheme="minorHAnsi" w:cstheme="minorHAnsi"/>
          <w:sz w:val="22"/>
          <w:szCs w:val="22"/>
        </w:rPr>
        <w:t>a propostas ora apoiada</w:t>
      </w:r>
      <w:r w:rsidRPr="00D84F7A">
        <w:rPr>
          <w:rFonts w:asciiTheme="minorHAnsi" w:hAnsiTheme="minorHAnsi" w:cstheme="minorHAnsi"/>
          <w:sz w:val="22"/>
          <w:szCs w:val="22"/>
        </w:rPr>
        <w:t>.</w:t>
      </w:r>
    </w:p>
    <w:p w14:paraId="3970A5C4" w14:textId="4107C763" w:rsidR="004551D6" w:rsidRPr="00AE21D3" w:rsidRDefault="004551D6" w:rsidP="009431E8">
      <w:pPr>
        <w:pStyle w:val="PargrafodaLista"/>
        <w:numPr>
          <w:ilvl w:val="0"/>
          <w:numId w:val="27"/>
        </w:numPr>
        <w:spacing w:before="360" w:line="360" w:lineRule="auto"/>
        <w:ind w:left="709" w:hanging="709"/>
        <w:contextualSpacing w:val="0"/>
        <w:jc w:val="both"/>
        <w:rPr>
          <w:rFonts w:asciiTheme="minorHAnsi" w:hAnsiTheme="minorHAnsi" w:cstheme="minorHAnsi"/>
          <w:b/>
          <w:sz w:val="22"/>
          <w:szCs w:val="22"/>
        </w:rPr>
      </w:pPr>
      <w:r w:rsidRPr="00D84F7A">
        <w:rPr>
          <w:rFonts w:asciiTheme="minorHAnsi" w:hAnsiTheme="minorHAnsi" w:cstheme="minorHAnsi"/>
          <w:b/>
          <w:sz w:val="22"/>
          <w:szCs w:val="22"/>
        </w:rPr>
        <w:t xml:space="preserve">CLÁUSULA DÉCIMA SEXTA </w:t>
      </w:r>
      <w:r w:rsidRPr="00AE21D3">
        <w:rPr>
          <w:rFonts w:asciiTheme="minorHAnsi" w:hAnsiTheme="minorHAnsi" w:cstheme="minorHAnsi"/>
          <w:b/>
          <w:sz w:val="22"/>
          <w:szCs w:val="22"/>
        </w:rPr>
        <w:t>– DO FORO</w:t>
      </w:r>
    </w:p>
    <w:p w14:paraId="34BCF367" w14:textId="6D52DD7F" w:rsidR="004551D6" w:rsidRPr="00D84F7A" w:rsidRDefault="004551D6" w:rsidP="009431E8">
      <w:pPr>
        <w:pStyle w:val="PargrafodaLista"/>
        <w:numPr>
          <w:ilvl w:val="1"/>
          <w:numId w:val="27"/>
        </w:numPr>
        <w:spacing w:line="360" w:lineRule="auto"/>
        <w:ind w:left="709" w:hanging="709"/>
        <w:jc w:val="both"/>
        <w:rPr>
          <w:rFonts w:asciiTheme="minorHAnsi" w:hAnsiTheme="minorHAnsi" w:cstheme="minorHAnsi"/>
          <w:sz w:val="22"/>
          <w:szCs w:val="22"/>
        </w:rPr>
      </w:pPr>
      <w:r w:rsidRPr="00AE21D3">
        <w:rPr>
          <w:rFonts w:asciiTheme="minorHAnsi" w:hAnsiTheme="minorHAnsi" w:cstheme="minorHAnsi"/>
          <w:sz w:val="22"/>
          <w:szCs w:val="22"/>
        </w:rPr>
        <w:t>O foro competente para dirimir</w:t>
      </w:r>
      <w:r w:rsidR="00AE21D3" w:rsidRPr="00AE21D3">
        <w:rPr>
          <w:rFonts w:asciiTheme="minorHAnsi" w:hAnsiTheme="minorHAnsi" w:cstheme="minorHAnsi"/>
          <w:sz w:val="22"/>
          <w:szCs w:val="22"/>
        </w:rPr>
        <w:t>, após prévia tentativa de solução administrativa,</w:t>
      </w:r>
      <w:r w:rsidRPr="00AE21D3">
        <w:rPr>
          <w:rFonts w:asciiTheme="minorHAnsi" w:hAnsiTheme="minorHAnsi" w:cstheme="minorHAnsi"/>
          <w:sz w:val="22"/>
          <w:szCs w:val="22"/>
        </w:rPr>
        <w:t xml:space="preserve"> quaisquer </w:t>
      </w:r>
      <w:r w:rsidRPr="00D84F7A">
        <w:rPr>
          <w:rFonts w:asciiTheme="minorHAnsi" w:hAnsiTheme="minorHAnsi" w:cstheme="minorHAnsi"/>
          <w:sz w:val="22"/>
          <w:szCs w:val="22"/>
        </w:rPr>
        <w:t xml:space="preserve">dúvidas oriundas deste </w:t>
      </w:r>
      <w:r w:rsidR="00FC4550" w:rsidRPr="00D84F7A">
        <w:rPr>
          <w:rFonts w:asciiTheme="minorHAnsi" w:hAnsiTheme="minorHAnsi" w:cstheme="minorHAnsi"/>
          <w:sz w:val="22"/>
          <w:szCs w:val="22"/>
        </w:rPr>
        <w:t>Termo de Fomento</w:t>
      </w:r>
      <w:r w:rsidR="00AE21D3" w:rsidRPr="00D84F7A">
        <w:rPr>
          <w:rFonts w:asciiTheme="minorHAnsi" w:hAnsiTheme="minorHAnsi" w:cstheme="minorHAnsi"/>
          <w:sz w:val="22"/>
          <w:szCs w:val="22"/>
        </w:rPr>
        <w:t xml:space="preserve"> </w:t>
      </w:r>
      <w:r w:rsidRPr="00D84F7A">
        <w:rPr>
          <w:rFonts w:asciiTheme="minorHAnsi" w:hAnsiTheme="minorHAnsi" w:cstheme="minorHAnsi"/>
          <w:sz w:val="22"/>
          <w:szCs w:val="22"/>
        </w:rPr>
        <w:t xml:space="preserve">com exclusão de qualquer outro, por mais privilegiado que seja, é o da Justiça Federal, Seção Judiciária </w:t>
      </w:r>
      <w:r w:rsidR="00803478" w:rsidRPr="00D84F7A">
        <w:rPr>
          <w:rFonts w:asciiTheme="minorHAnsi" w:hAnsiTheme="minorHAnsi" w:cstheme="minorHAnsi"/>
          <w:sz w:val="22"/>
          <w:szCs w:val="22"/>
        </w:rPr>
        <w:t>do Rio Grande do Sul</w:t>
      </w:r>
      <w:r w:rsidRPr="00D84F7A">
        <w:rPr>
          <w:rFonts w:asciiTheme="minorHAnsi" w:hAnsiTheme="minorHAnsi" w:cstheme="minorHAnsi"/>
          <w:sz w:val="22"/>
          <w:szCs w:val="22"/>
        </w:rPr>
        <w:t>.</w:t>
      </w:r>
    </w:p>
    <w:p w14:paraId="66ADC8D7" w14:textId="0DAD5997" w:rsidR="00803478" w:rsidRPr="00D84F7A" w:rsidRDefault="00803478" w:rsidP="009431E8">
      <w:pPr>
        <w:spacing w:line="360" w:lineRule="auto"/>
        <w:contextualSpacing/>
        <w:jc w:val="both"/>
        <w:rPr>
          <w:rFonts w:asciiTheme="minorHAnsi" w:hAnsiTheme="minorHAnsi" w:cstheme="minorHAnsi"/>
          <w:sz w:val="22"/>
          <w:szCs w:val="22"/>
        </w:rPr>
      </w:pPr>
      <w:r w:rsidRPr="00D84F7A">
        <w:rPr>
          <w:rFonts w:asciiTheme="minorHAnsi" w:hAnsiTheme="minorHAnsi" w:cstheme="minorHAnsi"/>
          <w:sz w:val="22"/>
          <w:szCs w:val="22"/>
        </w:rPr>
        <w:t xml:space="preserve">E por estarem acordes os Convenentes, por seus representantes legais, firmam o presente </w:t>
      </w:r>
      <w:r w:rsidR="00FC4550" w:rsidRPr="00D84F7A">
        <w:rPr>
          <w:rFonts w:asciiTheme="minorHAnsi" w:hAnsiTheme="minorHAnsi" w:cstheme="minorHAnsi"/>
          <w:sz w:val="22"/>
          <w:szCs w:val="22"/>
        </w:rPr>
        <w:t>Termo de Fomento</w:t>
      </w:r>
      <w:r w:rsidRPr="00D84F7A">
        <w:rPr>
          <w:rFonts w:asciiTheme="minorHAnsi" w:hAnsiTheme="minorHAnsi" w:cstheme="minorHAnsi"/>
          <w:sz w:val="22"/>
          <w:szCs w:val="22"/>
        </w:rPr>
        <w:t>, em 02 (duas) vias de igual teor e forma, na presença das testemunhas identificadas.</w:t>
      </w:r>
    </w:p>
    <w:p w14:paraId="3831026C" w14:textId="752C0C18" w:rsidR="000F3DEB" w:rsidRPr="00D84F7A" w:rsidRDefault="00803478" w:rsidP="009431E8">
      <w:pPr>
        <w:tabs>
          <w:tab w:val="left" w:pos="709"/>
        </w:tabs>
        <w:spacing w:line="360" w:lineRule="auto"/>
        <w:contextualSpacing/>
        <w:jc w:val="both"/>
        <w:rPr>
          <w:rFonts w:asciiTheme="minorHAnsi" w:hAnsiTheme="minorHAnsi"/>
          <w:b/>
          <w:sz w:val="22"/>
        </w:rPr>
      </w:pPr>
      <w:r w:rsidRPr="00D84F7A">
        <w:rPr>
          <w:rFonts w:asciiTheme="minorHAnsi" w:hAnsiTheme="minorHAnsi"/>
          <w:b/>
          <w:sz w:val="22"/>
        </w:rPr>
        <w:t xml:space="preserve">Porto Alegre, </w:t>
      </w:r>
      <w:r w:rsidRPr="00D84F7A">
        <w:rPr>
          <w:rFonts w:asciiTheme="minorHAnsi" w:hAnsiTheme="minorHAnsi"/>
          <w:b/>
          <w:sz w:val="22"/>
          <w:highlight w:val="lightGray"/>
        </w:rPr>
        <w:t>[data]</w:t>
      </w:r>
    </w:p>
    <w:tbl>
      <w:tblPr>
        <w:tblW w:w="11690" w:type="dxa"/>
        <w:tblBorders>
          <w:top w:val="nil"/>
          <w:left w:val="nil"/>
          <w:bottom w:val="nil"/>
          <w:right w:val="nil"/>
        </w:tblBorders>
        <w:tblLayout w:type="fixed"/>
        <w:tblLook w:val="0000" w:firstRow="0" w:lastRow="0" w:firstColumn="0" w:lastColumn="0" w:noHBand="0" w:noVBand="0"/>
      </w:tblPr>
      <w:tblGrid>
        <w:gridCol w:w="5845"/>
        <w:gridCol w:w="5845"/>
      </w:tblGrid>
      <w:tr w:rsidR="00D84F7A" w:rsidRPr="00D84F7A" w14:paraId="500DB245" w14:textId="77777777" w:rsidTr="00803478">
        <w:trPr>
          <w:trHeight w:val="783"/>
        </w:trPr>
        <w:tc>
          <w:tcPr>
            <w:tcW w:w="5845" w:type="dxa"/>
          </w:tcPr>
          <w:p w14:paraId="4BED8CD3"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3"/>
                <w:szCs w:val="23"/>
              </w:rPr>
            </w:pPr>
            <w:r w:rsidRPr="00D84F7A">
              <w:rPr>
                <w:rFonts w:asciiTheme="minorHAnsi" w:eastAsiaTheme="minorHAnsi" w:hAnsiTheme="minorHAnsi" w:cstheme="minorHAnsi"/>
                <w:sz w:val="23"/>
                <w:szCs w:val="23"/>
              </w:rPr>
              <w:t>__________________________________</w:t>
            </w:r>
          </w:p>
          <w:p w14:paraId="28857218" w14:textId="08915EC6" w:rsidR="00803478"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3"/>
                <w:szCs w:val="23"/>
              </w:rPr>
            </w:pPr>
            <w:r w:rsidRPr="00D84F7A">
              <w:rPr>
                <w:rFonts w:asciiTheme="minorHAnsi" w:eastAsiaTheme="minorHAnsi" w:hAnsiTheme="minorHAnsi" w:cstheme="minorHAnsi"/>
                <w:b/>
                <w:bCs/>
                <w:sz w:val="23"/>
                <w:szCs w:val="23"/>
              </w:rPr>
              <w:t>CAU/RS</w:t>
            </w:r>
          </w:p>
          <w:p w14:paraId="20F18F12" w14:textId="77777777" w:rsidR="00803478"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3"/>
                <w:szCs w:val="23"/>
              </w:rPr>
            </w:pPr>
            <w:r w:rsidRPr="00D84F7A">
              <w:rPr>
                <w:rFonts w:asciiTheme="minorHAnsi" w:eastAsiaTheme="minorHAnsi" w:hAnsiTheme="minorHAnsi" w:cstheme="minorHAnsi"/>
                <w:sz w:val="23"/>
                <w:szCs w:val="23"/>
              </w:rPr>
              <w:t>Joaquim Eduardo Vidal Haas</w:t>
            </w:r>
          </w:p>
          <w:p w14:paraId="2276D0A5" w14:textId="013803B9" w:rsidR="00803478"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3"/>
                <w:szCs w:val="23"/>
              </w:rPr>
            </w:pPr>
            <w:r w:rsidRPr="00D84F7A">
              <w:rPr>
                <w:rFonts w:asciiTheme="minorHAnsi" w:eastAsiaTheme="minorHAnsi" w:hAnsiTheme="minorHAnsi" w:cstheme="minorHAnsi"/>
                <w:sz w:val="23"/>
                <w:szCs w:val="23"/>
              </w:rPr>
              <w:t xml:space="preserve">Presidente do </w:t>
            </w:r>
            <w:r w:rsidR="00FC4550" w:rsidRPr="00D84F7A">
              <w:rPr>
                <w:rFonts w:asciiTheme="minorHAnsi" w:eastAsiaTheme="minorHAnsi" w:hAnsiTheme="minorHAnsi" w:cstheme="minorHAnsi"/>
                <w:b/>
                <w:sz w:val="23"/>
                <w:szCs w:val="23"/>
              </w:rPr>
              <w:t>CAU/RS</w:t>
            </w:r>
            <w:r w:rsidRPr="00D84F7A">
              <w:rPr>
                <w:rFonts w:asciiTheme="minorHAnsi" w:eastAsiaTheme="minorHAnsi" w:hAnsiTheme="minorHAnsi" w:cstheme="minorHAnsi"/>
                <w:sz w:val="23"/>
                <w:szCs w:val="23"/>
              </w:rPr>
              <w:t xml:space="preserve"> </w:t>
            </w:r>
          </w:p>
        </w:tc>
        <w:tc>
          <w:tcPr>
            <w:tcW w:w="5845" w:type="dxa"/>
          </w:tcPr>
          <w:p w14:paraId="04A306B6"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3"/>
                <w:szCs w:val="23"/>
              </w:rPr>
            </w:pPr>
            <w:r w:rsidRPr="00D84F7A">
              <w:rPr>
                <w:rFonts w:asciiTheme="minorHAnsi" w:eastAsiaTheme="minorHAnsi" w:hAnsiTheme="minorHAnsi" w:cstheme="minorHAnsi"/>
                <w:sz w:val="23"/>
                <w:szCs w:val="23"/>
              </w:rPr>
              <w:t>__________________________________</w:t>
            </w:r>
          </w:p>
          <w:p w14:paraId="5F1E5A22"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3"/>
                <w:szCs w:val="23"/>
              </w:rPr>
            </w:pPr>
            <w:r w:rsidRPr="00D84F7A">
              <w:rPr>
                <w:rFonts w:asciiTheme="minorHAnsi" w:eastAsiaTheme="minorHAnsi" w:hAnsiTheme="minorHAnsi" w:cstheme="minorHAnsi"/>
                <w:sz w:val="23"/>
                <w:szCs w:val="23"/>
              </w:rPr>
              <w:t>Responsável Legal</w:t>
            </w:r>
          </w:p>
          <w:p w14:paraId="5A7D9E6F" w14:textId="730C427F" w:rsidR="00A736B1" w:rsidRPr="00D84F7A" w:rsidRDefault="00A37E03" w:rsidP="009431E8">
            <w:pPr>
              <w:autoSpaceDE w:val="0"/>
              <w:autoSpaceDN w:val="0"/>
              <w:adjustRightInd w:val="0"/>
              <w:spacing w:line="360" w:lineRule="auto"/>
              <w:contextualSpacing/>
              <w:rPr>
                <w:rFonts w:asciiTheme="minorHAnsi" w:eastAsiaTheme="minorHAnsi" w:hAnsiTheme="minorHAnsi" w:cstheme="minorHAnsi"/>
                <w:b/>
                <w:bCs/>
                <w:sz w:val="23"/>
                <w:szCs w:val="23"/>
              </w:rPr>
            </w:pPr>
            <w:r w:rsidRPr="00A37E03">
              <w:rPr>
                <w:rFonts w:asciiTheme="minorHAnsi" w:eastAsiaTheme="minorHAnsi" w:hAnsiTheme="minorHAnsi" w:cstheme="minorHAnsi"/>
                <w:b/>
                <w:bCs/>
                <w:sz w:val="23"/>
                <w:szCs w:val="23"/>
              </w:rPr>
              <w:t>APOIADO</w:t>
            </w:r>
          </w:p>
          <w:p w14:paraId="399624C7" w14:textId="2A74B62D" w:rsidR="00803478"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3"/>
                <w:szCs w:val="23"/>
              </w:rPr>
            </w:pPr>
            <w:r w:rsidRPr="00D84F7A">
              <w:rPr>
                <w:rFonts w:asciiTheme="minorHAnsi" w:eastAsiaTheme="minorHAnsi" w:hAnsiTheme="minorHAnsi" w:cstheme="minorHAnsi"/>
                <w:sz w:val="23"/>
                <w:szCs w:val="23"/>
              </w:rPr>
              <w:t xml:space="preserve">(Cargo ou Função) </w:t>
            </w:r>
          </w:p>
        </w:tc>
      </w:tr>
    </w:tbl>
    <w:p w14:paraId="35D8E4AA" w14:textId="77777777" w:rsidR="00803478" w:rsidRPr="00D84F7A" w:rsidRDefault="00803478" w:rsidP="009431E8">
      <w:pPr>
        <w:tabs>
          <w:tab w:val="left" w:pos="709"/>
        </w:tabs>
        <w:spacing w:line="360" w:lineRule="auto"/>
        <w:contextualSpacing/>
        <w:jc w:val="both"/>
        <w:rPr>
          <w:rFonts w:asciiTheme="minorHAnsi" w:hAnsiTheme="minorHAnsi" w:cstheme="minorHAnsi"/>
          <w:b/>
          <w:sz w:val="22"/>
        </w:rPr>
      </w:pPr>
    </w:p>
    <w:p w14:paraId="02A8E93A"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b/>
          <w:bCs/>
          <w:sz w:val="22"/>
          <w:szCs w:val="22"/>
        </w:rPr>
      </w:pPr>
      <w:r w:rsidRPr="00D84F7A">
        <w:rPr>
          <w:rFonts w:asciiTheme="minorHAnsi" w:eastAsiaTheme="minorHAnsi" w:hAnsiTheme="minorHAnsi" w:cstheme="minorHAnsi"/>
          <w:b/>
          <w:bCs/>
          <w:sz w:val="22"/>
          <w:szCs w:val="22"/>
        </w:rPr>
        <w:t>TESTEMUNHAS:</w:t>
      </w:r>
    </w:p>
    <w:p w14:paraId="22CCC743" w14:textId="2033EA1C" w:rsidR="00803478"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2"/>
          <w:szCs w:val="22"/>
        </w:rPr>
      </w:pPr>
    </w:p>
    <w:p w14:paraId="3E18ABEB"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2"/>
          <w:szCs w:val="22"/>
        </w:rPr>
      </w:pPr>
      <w:r w:rsidRPr="00D84F7A">
        <w:rPr>
          <w:rFonts w:asciiTheme="minorHAnsi" w:eastAsiaTheme="minorHAnsi" w:hAnsiTheme="minorHAnsi" w:cstheme="minorHAnsi"/>
          <w:sz w:val="22"/>
          <w:szCs w:val="22"/>
        </w:rPr>
        <w:t>Assinatura:</w:t>
      </w:r>
    </w:p>
    <w:p w14:paraId="27D15A45"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2"/>
          <w:szCs w:val="22"/>
        </w:rPr>
      </w:pPr>
      <w:r w:rsidRPr="00D84F7A">
        <w:rPr>
          <w:rFonts w:asciiTheme="minorHAnsi" w:eastAsiaTheme="minorHAnsi" w:hAnsiTheme="minorHAnsi" w:cstheme="minorHAnsi"/>
          <w:sz w:val="22"/>
          <w:szCs w:val="22"/>
        </w:rPr>
        <w:t>Nome:</w:t>
      </w:r>
    </w:p>
    <w:p w14:paraId="58FE78F3"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2"/>
          <w:szCs w:val="22"/>
        </w:rPr>
      </w:pPr>
      <w:r w:rsidRPr="00D84F7A">
        <w:rPr>
          <w:rFonts w:asciiTheme="minorHAnsi" w:eastAsiaTheme="minorHAnsi" w:hAnsiTheme="minorHAnsi" w:cstheme="minorHAnsi"/>
          <w:sz w:val="22"/>
          <w:szCs w:val="22"/>
        </w:rPr>
        <w:t>CPF:</w:t>
      </w:r>
    </w:p>
    <w:p w14:paraId="5499609C" w14:textId="2580CB28" w:rsidR="00803478"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2"/>
          <w:szCs w:val="22"/>
        </w:rPr>
      </w:pPr>
    </w:p>
    <w:p w14:paraId="1B1C2BE6" w14:textId="77777777" w:rsidR="00803478"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2"/>
          <w:szCs w:val="22"/>
        </w:rPr>
      </w:pPr>
    </w:p>
    <w:p w14:paraId="12AF99DC"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2"/>
          <w:szCs w:val="22"/>
        </w:rPr>
      </w:pPr>
      <w:r w:rsidRPr="00D84F7A">
        <w:rPr>
          <w:rFonts w:asciiTheme="minorHAnsi" w:eastAsiaTheme="minorHAnsi" w:hAnsiTheme="minorHAnsi" w:cstheme="minorHAnsi"/>
          <w:sz w:val="22"/>
          <w:szCs w:val="22"/>
        </w:rPr>
        <w:t>Assinatura:</w:t>
      </w:r>
    </w:p>
    <w:p w14:paraId="375F8C72" w14:textId="77777777" w:rsidR="00A736B1" w:rsidRPr="00D84F7A" w:rsidRDefault="00803478" w:rsidP="009431E8">
      <w:pPr>
        <w:autoSpaceDE w:val="0"/>
        <w:autoSpaceDN w:val="0"/>
        <w:adjustRightInd w:val="0"/>
        <w:spacing w:line="360" w:lineRule="auto"/>
        <w:contextualSpacing/>
        <w:rPr>
          <w:rFonts w:asciiTheme="minorHAnsi" w:eastAsiaTheme="minorHAnsi" w:hAnsiTheme="minorHAnsi" w:cstheme="minorHAnsi"/>
          <w:sz w:val="22"/>
          <w:szCs w:val="22"/>
        </w:rPr>
      </w:pPr>
      <w:r w:rsidRPr="00D84F7A">
        <w:rPr>
          <w:rFonts w:asciiTheme="minorHAnsi" w:eastAsiaTheme="minorHAnsi" w:hAnsiTheme="minorHAnsi" w:cstheme="minorHAnsi"/>
          <w:sz w:val="22"/>
          <w:szCs w:val="22"/>
        </w:rPr>
        <w:t>Nome:</w:t>
      </w:r>
    </w:p>
    <w:p w14:paraId="10350A19" w14:textId="75AE3621" w:rsidR="009431E8" w:rsidRPr="00D84F7A" w:rsidRDefault="00803478" w:rsidP="009431E8">
      <w:pPr>
        <w:tabs>
          <w:tab w:val="left" w:pos="709"/>
        </w:tabs>
        <w:spacing w:line="360" w:lineRule="auto"/>
        <w:contextualSpacing/>
        <w:jc w:val="both"/>
        <w:rPr>
          <w:rFonts w:asciiTheme="minorHAnsi" w:hAnsiTheme="minorHAnsi" w:cstheme="minorHAnsi"/>
          <w:sz w:val="22"/>
        </w:rPr>
      </w:pPr>
      <w:r w:rsidRPr="00D84F7A">
        <w:rPr>
          <w:rFonts w:asciiTheme="minorHAnsi" w:eastAsiaTheme="minorHAnsi" w:hAnsiTheme="minorHAnsi" w:cstheme="minorHAnsi"/>
          <w:sz w:val="22"/>
          <w:szCs w:val="22"/>
        </w:rPr>
        <w:t>CPF:</w:t>
      </w:r>
    </w:p>
    <w:p w14:paraId="57A93437" w14:textId="5B420E8C" w:rsidR="00803478" w:rsidRPr="00D84F7A" w:rsidRDefault="00803478" w:rsidP="009431E8">
      <w:pPr>
        <w:tabs>
          <w:tab w:val="left" w:pos="709"/>
        </w:tabs>
        <w:spacing w:line="360" w:lineRule="auto"/>
        <w:contextualSpacing/>
        <w:jc w:val="both"/>
        <w:rPr>
          <w:rFonts w:asciiTheme="minorHAnsi" w:hAnsiTheme="minorHAnsi"/>
          <w:b/>
          <w:sz w:val="22"/>
        </w:rPr>
      </w:pPr>
    </w:p>
    <w:sectPr w:rsidR="00803478" w:rsidRPr="00D84F7A" w:rsidSect="00FC4550">
      <w:headerReference w:type="even" r:id="rId10"/>
      <w:headerReference w:type="default" r:id="rId11"/>
      <w:footerReference w:type="even" r:id="rId12"/>
      <w:footerReference w:type="default" r:id="rId13"/>
      <w:headerReference w:type="first" r:id="rId14"/>
      <w:footerReference w:type="first" r:id="rId15"/>
      <w:pgSz w:w="11900" w:h="16840"/>
      <w:pgMar w:top="1701" w:right="851" w:bottom="567" w:left="1701" w:header="680" w:footer="522"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zana Rahde Gerchmann" w:date="2017-04-05T10:47:00Z" w:initials="SRG">
    <w:p w14:paraId="771A5ABB" w14:textId="167510B5" w:rsidR="008E39EA" w:rsidRDefault="008E39EA">
      <w:pPr>
        <w:pStyle w:val="Textodecomentrio"/>
      </w:pPr>
      <w:r>
        <w:rPr>
          <w:rStyle w:val="Refdecomentrio"/>
        </w:rPr>
        <w:annotationRef/>
      </w:r>
      <w:r>
        <w:t>Verificar intenção de manter.</w:t>
      </w:r>
    </w:p>
  </w:comment>
  <w:comment w:id="1" w:author="Flávio Salamoni Barros Silva" w:date="2017-05-11T11:46:00Z" w:initials="FSBS">
    <w:p w14:paraId="551FCAF9" w14:textId="77777777" w:rsidR="00AF0460" w:rsidRPr="00AF0460" w:rsidRDefault="00AF0460" w:rsidP="00AF0460">
      <w:pPr>
        <w:pStyle w:val="PargrafodaLista"/>
        <w:spacing w:line="360" w:lineRule="auto"/>
        <w:ind w:left="0"/>
        <w:jc w:val="both"/>
        <w:rPr>
          <w:rFonts w:asciiTheme="minorHAnsi" w:hAnsiTheme="minorHAnsi" w:cstheme="minorHAnsi"/>
        </w:rPr>
      </w:pPr>
      <w:r>
        <w:rPr>
          <w:rStyle w:val="Refdecomentrio"/>
        </w:rPr>
        <w:annotationRef/>
      </w:r>
      <w:r w:rsidRPr="00AF0460">
        <w:rPr>
          <w:rFonts w:asciiTheme="minorHAnsi" w:hAnsiTheme="minorHAnsi" w:cstheme="minorHAnsi"/>
        </w:rPr>
        <w:t>“A emissão de cheques nominais à própria entidade beneficiária de recursos de convênio e o saque em espécie impedem a comprovação do nexo causal entre os recursos transferidos e as despesas realizadas, além de configurar prática vedada pelos normativos.” (Acórdão 3.005/2016 – Plenário).</w:t>
      </w:r>
    </w:p>
    <w:p w14:paraId="3FBA9A28" w14:textId="77777777" w:rsidR="00AF0460" w:rsidRPr="00AF0460" w:rsidRDefault="00AF0460" w:rsidP="00AF0460">
      <w:pPr>
        <w:pStyle w:val="PargrafodaLista"/>
        <w:spacing w:line="360" w:lineRule="auto"/>
        <w:ind w:left="0"/>
        <w:jc w:val="both"/>
        <w:rPr>
          <w:rFonts w:asciiTheme="minorHAnsi" w:hAnsiTheme="minorHAnsi" w:cstheme="minorHAnsi"/>
        </w:rPr>
      </w:pPr>
      <w:r w:rsidRPr="00AF0460">
        <w:rPr>
          <w:rFonts w:asciiTheme="minorHAnsi" w:hAnsiTheme="minorHAnsi" w:cstheme="minorHAnsi"/>
        </w:rPr>
        <w:t>“Não é possível se estabelecer nexo de causalidade entre os pagamentos efetuados com recursos de convênio e obra executada quando os cheques são emitidos em favor do próprio convenente e endossados e sacados nos caixas da instituição bancária, com as notas fiscais sem nenhuma referência ao convênio.” (Acórdão 1.385/2008 – Plenário).</w:t>
      </w:r>
    </w:p>
    <w:p w14:paraId="74B8D95A" w14:textId="77777777" w:rsidR="00AF0460" w:rsidRPr="00AF0460" w:rsidRDefault="00AF0460" w:rsidP="00AF0460">
      <w:pPr>
        <w:pStyle w:val="PargrafodaLista"/>
        <w:spacing w:line="360" w:lineRule="auto"/>
        <w:ind w:left="0"/>
        <w:jc w:val="both"/>
        <w:rPr>
          <w:rFonts w:asciiTheme="minorHAnsi" w:hAnsiTheme="minorHAnsi" w:cstheme="minorHAnsi"/>
        </w:rPr>
      </w:pPr>
      <w:r w:rsidRPr="00AF0460">
        <w:rPr>
          <w:rFonts w:asciiTheme="minorHAnsi" w:hAnsiTheme="minorHAnsi" w:cstheme="minorHAnsi"/>
        </w:rPr>
        <w:t>“A movimentação dos recursos transferidos à conta bancária específica do convênio por meio de cheque nominal à prefeitura, e não à empresa contratada, impossibilita o estabelecimento do nexo de causalidade entre origens e aplicações dos recursos, não elidindo essa irregularidade o fato de a conta específica ter sido aberta em agência bancária situada em outro município. O desconto do cheque se dá no interesse privado da contratada, não cabendo ao gestor deslocar-se ao município vizinho para sacar o dinheiro, com uso do cheque, e efetuar o pagamento em espécie.” (Acórdão 4.626/2016 – 1ª Câmara).</w:t>
      </w:r>
    </w:p>
    <w:p w14:paraId="040064AF" w14:textId="466B195B" w:rsidR="00AF0460" w:rsidRPr="00AF0460" w:rsidRDefault="00AF0460" w:rsidP="00AF0460">
      <w:pPr>
        <w:pStyle w:val="PargrafodaLista"/>
        <w:spacing w:line="360" w:lineRule="auto"/>
        <w:ind w:left="0"/>
        <w:jc w:val="both"/>
        <w:rPr>
          <w:rFonts w:asciiTheme="minorHAnsi" w:hAnsiTheme="minorHAnsi" w:cstheme="minorHAnsi"/>
        </w:rPr>
      </w:pPr>
      <w:r w:rsidRPr="00AF0460">
        <w:rPr>
          <w:rFonts w:asciiTheme="minorHAnsi" w:hAnsiTheme="minorHAnsi" w:cstheme="minorHAnsi"/>
        </w:rPr>
        <w:t>“O saque efetuado diretamente no caixa, mediante endosso de cheque nominal à prefeitura, para pagamento em espécie, além de contrariar as normas específicas, impossibilita a identificação do destino e, consequentemente, do efetivo credor, impedindo o nexo causal entre o montante repassado e o objeto executado.” (Acórdão 1.549/2008 – 2ª Câmara).</w:t>
      </w:r>
    </w:p>
  </w:comment>
  <w:comment w:id="3" w:author="Suzana Rahde Gerchmann" w:date="2017-04-05T14:38:00Z" w:initials="SRG">
    <w:p w14:paraId="43EC91E8" w14:textId="77777777" w:rsidR="00AE21D3" w:rsidRDefault="00AE21D3" w:rsidP="00AE21D3">
      <w:pPr>
        <w:pStyle w:val="Textodecomentrio"/>
      </w:pPr>
      <w:r>
        <w:rPr>
          <w:rStyle w:val="Refdecomentrio"/>
        </w:rPr>
        <w:annotationRef/>
      </w:r>
    </w:p>
    <w:p w14:paraId="65A63D1B" w14:textId="77777777" w:rsidR="00AE21D3" w:rsidRDefault="00AE21D3" w:rsidP="00AE21D3">
      <w:pPr>
        <w:pStyle w:val="Textodecomentrio"/>
      </w:pPr>
      <w:r>
        <w:t>Verificar o interesse do CAU/RS.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A5ABB" w15:done="0"/>
  <w15:commentEx w15:paraId="040064AF" w15:done="0"/>
  <w15:commentEx w15:paraId="65A63D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B18B" w14:textId="77777777" w:rsidR="00452183" w:rsidRDefault="00452183" w:rsidP="003D12FB">
      <w:r>
        <w:separator/>
      </w:r>
    </w:p>
  </w:endnote>
  <w:endnote w:type="continuationSeparator" w:id="0">
    <w:p w14:paraId="53D6DEBD" w14:textId="77777777" w:rsidR="00452183" w:rsidRDefault="00452183"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1416" w14:textId="77777777" w:rsidR="003701C7" w:rsidRDefault="003701C7"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Rua Dona Laura, 14º andar - Porto Alegre / RS</w:t>
    </w:r>
  </w:p>
  <w:p w14:paraId="0A3A4F9C" w14:textId="77777777" w:rsidR="003701C7" w:rsidRPr="00A65B2B" w:rsidRDefault="003701C7"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www.caurs.gov.br</w:t>
    </w:r>
  </w:p>
  <w:p w14:paraId="7A0CCF50" w14:textId="77777777" w:rsidR="003701C7" w:rsidRPr="00592034" w:rsidRDefault="003701C7"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0DDE" w14:textId="77777777" w:rsidR="003701C7" w:rsidRDefault="003701C7"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28F4AB71" wp14:editId="4D61DEF9">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5D551" w14:textId="77777777" w:rsidR="003701C7" w:rsidRPr="006A1B0B" w:rsidRDefault="003701C7"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Rua Dona Laura, nº 320, 14º e 15º andar, bairro Rio Branco - Porto Alegre/RS - CEP:90430-090 |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2D38" w14:textId="77777777" w:rsidR="00D94D64" w:rsidRDefault="00D94D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13886" w14:textId="77777777" w:rsidR="00452183" w:rsidRDefault="00452183" w:rsidP="003D12FB">
      <w:r>
        <w:separator/>
      </w:r>
    </w:p>
  </w:footnote>
  <w:footnote w:type="continuationSeparator" w:id="0">
    <w:p w14:paraId="583FB9E3" w14:textId="77777777" w:rsidR="00452183" w:rsidRDefault="00452183"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8949" w14:textId="77777777" w:rsidR="003701C7" w:rsidRPr="009E4E5A" w:rsidRDefault="003701C7" w:rsidP="003701C7">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EF76" w14:textId="443A22D5" w:rsidR="003701C7" w:rsidRPr="009E4E5A" w:rsidRDefault="00452183" w:rsidP="006A1B0B">
    <w:pPr>
      <w:pStyle w:val="Cabealho"/>
      <w:ind w:left="587"/>
      <w:rPr>
        <w:rFonts w:ascii="Arial" w:hAnsi="Arial"/>
        <w:color w:val="296D7A"/>
        <w:sz w:val="22"/>
      </w:rPr>
    </w:pPr>
    <w:sdt>
      <w:sdtPr>
        <w:rPr>
          <w:rFonts w:ascii="Arial" w:hAnsi="Arial"/>
          <w:color w:val="296D7A"/>
          <w:sz w:val="22"/>
        </w:rPr>
        <w:id w:val="-26791852"/>
        <w:docPartObj>
          <w:docPartGallery w:val="Page Numbers (Margins)"/>
          <w:docPartUnique/>
        </w:docPartObj>
      </w:sdtPr>
      <w:sdtEndPr/>
      <w:sdtContent>
        <w:r w:rsidR="00952F86" w:rsidRPr="00952F86">
          <w:rPr>
            <w:rFonts w:ascii="Arial" w:hAnsi="Arial"/>
            <w:noProof/>
            <w:color w:val="296D7A"/>
            <w:sz w:val="22"/>
            <w:lang w:eastAsia="pt-BR"/>
          </w:rPr>
          <mc:AlternateContent>
            <mc:Choice Requires="wpg">
              <w:drawing>
                <wp:anchor distT="0" distB="0" distL="114300" distR="114300" simplePos="0" relativeHeight="251668480" behindDoc="0" locked="0" layoutInCell="0" allowOverlap="1" wp14:anchorId="2EA7D79A" wp14:editId="466BAF55">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EFE8" w14:textId="77777777" w:rsidR="00952F86" w:rsidRDefault="00952F86">
                                <w:pPr>
                                  <w:pStyle w:val="Cabealho"/>
                                  <w:jc w:val="center"/>
                                </w:pPr>
                                <w:r>
                                  <w:rPr>
                                    <w:sz w:val="22"/>
                                    <w:szCs w:val="22"/>
                                  </w:rPr>
                                  <w:fldChar w:fldCharType="begin"/>
                                </w:r>
                                <w:r>
                                  <w:instrText>PAGE    \* MERGEFORMAT</w:instrText>
                                </w:r>
                                <w:r>
                                  <w:rPr>
                                    <w:sz w:val="22"/>
                                    <w:szCs w:val="22"/>
                                  </w:rPr>
                                  <w:fldChar w:fldCharType="separate"/>
                                </w:r>
                                <w:r w:rsidR="00E7397E" w:rsidRPr="00E7397E">
                                  <w:rPr>
                                    <w:rStyle w:val="Nmerodepgina"/>
                                    <w:b/>
                                    <w:bCs/>
                                    <w:noProof/>
                                    <w:color w:val="3F3151" w:themeColor="accent4" w:themeShade="7F"/>
                                    <w:sz w:val="16"/>
                                    <w:szCs w:val="16"/>
                                  </w:rPr>
                                  <w:t>9</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A7D79A" id="Grupo 1" o:spid="_x0000_s1026" style="position:absolute;left:0;text-align:left;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LKkadIIBAAAzA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7806EFE8" w14:textId="77777777" w:rsidR="00952F86" w:rsidRDefault="00952F86">
                          <w:pPr>
                            <w:pStyle w:val="Cabealho"/>
                            <w:jc w:val="center"/>
                          </w:pPr>
                          <w:r>
                            <w:rPr>
                              <w:sz w:val="22"/>
                              <w:szCs w:val="22"/>
                            </w:rPr>
                            <w:fldChar w:fldCharType="begin"/>
                          </w:r>
                          <w:r>
                            <w:instrText>PAGE    \* MERGEFORMAT</w:instrText>
                          </w:r>
                          <w:r>
                            <w:rPr>
                              <w:sz w:val="22"/>
                              <w:szCs w:val="22"/>
                            </w:rPr>
                            <w:fldChar w:fldCharType="separate"/>
                          </w:r>
                          <w:r w:rsidR="00E7397E" w:rsidRPr="00E7397E">
                            <w:rPr>
                              <w:rStyle w:val="Nmerodepgina"/>
                              <w:b/>
                              <w:bCs/>
                              <w:noProof/>
                              <w:color w:val="3F3151" w:themeColor="accent4" w:themeShade="7F"/>
                              <w:sz w:val="16"/>
                              <w:szCs w:val="16"/>
                            </w:rPr>
                            <w:t>9</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r w:rsidR="003701C7">
      <w:rPr>
        <w:noProof/>
        <w:lang w:eastAsia="pt-BR"/>
      </w:rPr>
      <w:drawing>
        <wp:anchor distT="0" distB="0" distL="114300" distR="114300" simplePos="0" relativeHeight="251666432" behindDoc="1" locked="0" layoutInCell="1" allowOverlap="1" wp14:anchorId="2616032A" wp14:editId="3584210C">
          <wp:simplePos x="0" y="0"/>
          <wp:positionH relativeFrom="column">
            <wp:posOffset>-1077188</wp:posOffset>
          </wp:positionH>
          <wp:positionV relativeFrom="paragraph">
            <wp:posOffset>-280670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FEF2" w14:textId="77777777" w:rsidR="00D94D64" w:rsidRDefault="00D94D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1C5"/>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E5570"/>
    <w:multiLevelType w:val="hybridMultilevel"/>
    <w:tmpl w:val="A2204D32"/>
    <w:lvl w:ilvl="0" w:tplc="611CF124">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77E0BC6"/>
    <w:multiLevelType w:val="multilevel"/>
    <w:tmpl w:val="BD9447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04" w:hanging="504"/>
      </w:pPr>
      <w:rPr>
        <w:b w:val="0"/>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1214EE"/>
    <w:multiLevelType w:val="hybridMultilevel"/>
    <w:tmpl w:val="676290DC"/>
    <w:lvl w:ilvl="0" w:tplc="C044A14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DEF3086"/>
    <w:multiLevelType w:val="hybridMultilevel"/>
    <w:tmpl w:val="80467F3A"/>
    <w:lvl w:ilvl="0" w:tplc="04160017">
      <w:start w:val="1"/>
      <w:numFmt w:val="lowerLetter"/>
      <w:lvlText w:val="%1)"/>
      <w:lvlJc w:val="left"/>
      <w:pPr>
        <w:ind w:left="1224" w:hanging="360"/>
      </w:pPr>
    </w:lvl>
    <w:lvl w:ilvl="1" w:tplc="04160019" w:tentative="1">
      <w:start w:val="1"/>
      <w:numFmt w:val="lowerLetter"/>
      <w:lvlText w:val="%2."/>
      <w:lvlJc w:val="left"/>
      <w:pPr>
        <w:ind w:left="1944" w:hanging="360"/>
      </w:pPr>
    </w:lvl>
    <w:lvl w:ilvl="2" w:tplc="0416001B" w:tentative="1">
      <w:start w:val="1"/>
      <w:numFmt w:val="lowerRoman"/>
      <w:lvlText w:val="%3."/>
      <w:lvlJc w:val="right"/>
      <w:pPr>
        <w:ind w:left="2664" w:hanging="180"/>
      </w:pPr>
    </w:lvl>
    <w:lvl w:ilvl="3" w:tplc="0416000F" w:tentative="1">
      <w:start w:val="1"/>
      <w:numFmt w:val="decimal"/>
      <w:lvlText w:val="%4."/>
      <w:lvlJc w:val="left"/>
      <w:pPr>
        <w:ind w:left="3384" w:hanging="360"/>
      </w:pPr>
    </w:lvl>
    <w:lvl w:ilvl="4" w:tplc="04160019" w:tentative="1">
      <w:start w:val="1"/>
      <w:numFmt w:val="lowerLetter"/>
      <w:lvlText w:val="%5."/>
      <w:lvlJc w:val="left"/>
      <w:pPr>
        <w:ind w:left="4104" w:hanging="360"/>
      </w:pPr>
    </w:lvl>
    <w:lvl w:ilvl="5" w:tplc="0416001B" w:tentative="1">
      <w:start w:val="1"/>
      <w:numFmt w:val="lowerRoman"/>
      <w:lvlText w:val="%6."/>
      <w:lvlJc w:val="right"/>
      <w:pPr>
        <w:ind w:left="4824" w:hanging="180"/>
      </w:pPr>
    </w:lvl>
    <w:lvl w:ilvl="6" w:tplc="0416000F" w:tentative="1">
      <w:start w:val="1"/>
      <w:numFmt w:val="decimal"/>
      <w:lvlText w:val="%7."/>
      <w:lvlJc w:val="left"/>
      <w:pPr>
        <w:ind w:left="5544" w:hanging="360"/>
      </w:pPr>
    </w:lvl>
    <w:lvl w:ilvl="7" w:tplc="04160019" w:tentative="1">
      <w:start w:val="1"/>
      <w:numFmt w:val="lowerLetter"/>
      <w:lvlText w:val="%8."/>
      <w:lvlJc w:val="left"/>
      <w:pPr>
        <w:ind w:left="6264" w:hanging="360"/>
      </w:pPr>
    </w:lvl>
    <w:lvl w:ilvl="8" w:tplc="0416001B" w:tentative="1">
      <w:start w:val="1"/>
      <w:numFmt w:val="lowerRoman"/>
      <w:lvlText w:val="%9."/>
      <w:lvlJc w:val="right"/>
      <w:pPr>
        <w:ind w:left="6984" w:hanging="180"/>
      </w:pPr>
    </w:lvl>
  </w:abstractNum>
  <w:abstractNum w:abstractNumId="5">
    <w:nsid w:val="12101EB3"/>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438A4"/>
    <w:multiLevelType w:val="hybridMultilevel"/>
    <w:tmpl w:val="2EF83422"/>
    <w:lvl w:ilvl="0" w:tplc="04160013">
      <w:start w:val="1"/>
      <w:numFmt w:val="upperRoman"/>
      <w:lvlText w:val="%1."/>
      <w:lvlJc w:val="right"/>
      <w:pPr>
        <w:ind w:left="1508" w:hanging="360"/>
      </w:pPr>
    </w:lvl>
    <w:lvl w:ilvl="1" w:tplc="04160019" w:tentative="1">
      <w:start w:val="1"/>
      <w:numFmt w:val="lowerLetter"/>
      <w:lvlText w:val="%2."/>
      <w:lvlJc w:val="left"/>
      <w:pPr>
        <w:ind w:left="2228" w:hanging="360"/>
      </w:pPr>
    </w:lvl>
    <w:lvl w:ilvl="2" w:tplc="0416001B" w:tentative="1">
      <w:start w:val="1"/>
      <w:numFmt w:val="lowerRoman"/>
      <w:lvlText w:val="%3."/>
      <w:lvlJc w:val="right"/>
      <w:pPr>
        <w:ind w:left="2948" w:hanging="180"/>
      </w:pPr>
    </w:lvl>
    <w:lvl w:ilvl="3" w:tplc="0416000F" w:tentative="1">
      <w:start w:val="1"/>
      <w:numFmt w:val="decimal"/>
      <w:lvlText w:val="%4."/>
      <w:lvlJc w:val="left"/>
      <w:pPr>
        <w:ind w:left="3668" w:hanging="360"/>
      </w:pPr>
    </w:lvl>
    <w:lvl w:ilvl="4" w:tplc="04160019" w:tentative="1">
      <w:start w:val="1"/>
      <w:numFmt w:val="lowerLetter"/>
      <w:lvlText w:val="%5."/>
      <w:lvlJc w:val="left"/>
      <w:pPr>
        <w:ind w:left="4388" w:hanging="360"/>
      </w:pPr>
    </w:lvl>
    <w:lvl w:ilvl="5" w:tplc="0416001B" w:tentative="1">
      <w:start w:val="1"/>
      <w:numFmt w:val="lowerRoman"/>
      <w:lvlText w:val="%6."/>
      <w:lvlJc w:val="right"/>
      <w:pPr>
        <w:ind w:left="5108" w:hanging="180"/>
      </w:pPr>
    </w:lvl>
    <w:lvl w:ilvl="6" w:tplc="0416000F" w:tentative="1">
      <w:start w:val="1"/>
      <w:numFmt w:val="decimal"/>
      <w:lvlText w:val="%7."/>
      <w:lvlJc w:val="left"/>
      <w:pPr>
        <w:ind w:left="5828" w:hanging="360"/>
      </w:pPr>
    </w:lvl>
    <w:lvl w:ilvl="7" w:tplc="04160019" w:tentative="1">
      <w:start w:val="1"/>
      <w:numFmt w:val="lowerLetter"/>
      <w:lvlText w:val="%8."/>
      <w:lvlJc w:val="left"/>
      <w:pPr>
        <w:ind w:left="6548" w:hanging="360"/>
      </w:pPr>
    </w:lvl>
    <w:lvl w:ilvl="8" w:tplc="0416001B" w:tentative="1">
      <w:start w:val="1"/>
      <w:numFmt w:val="lowerRoman"/>
      <w:lvlText w:val="%9."/>
      <w:lvlJc w:val="right"/>
      <w:pPr>
        <w:ind w:left="7268" w:hanging="180"/>
      </w:pPr>
    </w:lvl>
  </w:abstractNum>
  <w:abstractNum w:abstractNumId="7">
    <w:nsid w:val="18650BC3"/>
    <w:multiLevelType w:val="multilevel"/>
    <w:tmpl w:val="B262C8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0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134EB8"/>
    <w:multiLevelType w:val="multilevel"/>
    <w:tmpl w:val="592C72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50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300522"/>
    <w:multiLevelType w:val="hybridMultilevel"/>
    <w:tmpl w:val="1144D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E87FEB"/>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F1610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F417AB"/>
    <w:multiLevelType w:val="hybridMultilevel"/>
    <w:tmpl w:val="487655A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3C3E5CB2"/>
    <w:multiLevelType w:val="multilevel"/>
    <w:tmpl w:val="1A06C1D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E7250D"/>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8E7264"/>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D42004"/>
    <w:multiLevelType w:val="hybridMultilevel"/>
    <w:tmpl w:val="BF34CCF2"/>
    <w:lvl w:ilvl="0" w:tplc="31AAB2A6">
      <w:start w:val="1"/>
      <w:numFmt w:val="lowerLetter"/>
      <w:lvlText w:val="%1)"/>
      <w:lvlJc w:val="left"/>
      <w:pPr>
        <w:ind w:left="144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AD6805"/>
    <w:multiLevelType w:val="hybridMultilevel"/>
    <w:tmpl w:val="AA74A7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574E3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93453B"/>
    <w:multiLevelType w:val="hybridMultilevel"/>
    <w:tmpl w:val="3A38FB20"/>
    <w:lvl w:ilvl="0" w:tplc="3A9CEEA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40936C2"/>
    <w:multiLevelType w:val="hybridMultilevel"/>
    <w:tmpl w:val="EF4CB518"/>
    <w:lvl w:ilvl="0" w:tplc="C044A14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EF1DA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535FA5"/>
    <w:multiLevelType w:val="multilevel"/>
    <w:tmpl w:val="E95638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50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nsid w:val="63242354"/>
    <w:multiLevelType w:val="hybridMultilevel"/>
    <w:tmpl w:val="2C1EE5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6B195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DA219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171D4F"/>
    <w:multiLevelType w:val="multilevel"/>
    <w:tmpl w:val="5234EB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50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BC7C6A"/>
    <w:multiLevelType w:val="hybridMultilevel"/>
    <w:tmpl w:val="E98AF9C6"/>
    <w:lvl w:ilvl="0" w:tplc="AF189ECC">
      <w:start w:val="1"/>
      <w:numFmt w:val="decimal"/>
      <w:lvlText w:val="%1."/>
      <w:lvlJc w:val="left"/>
      <w:pPr>
        <w:ind w:left="360"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6EDB239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6B1E3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99753C"/>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9A24CB"/>
    <w:multiLevelType w:val="hybridMultilevel"/>
    <w:tmpl w:val="89DC1CBA"/>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3">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nsid w:val="781E56C1"/>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084769"/>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232A6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603584"/>
    <w:multiLevelType w:val="hybridMultilevel"/>
    <w:tmpl w:val="B1103520"/>
    <w:lvl w:ilvl="0" w:tplc="04160017">
      <w:start w:val="1"/>
      <w:numFmt w:val="lowerLetter"/>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38">
    <w:nsid w:val="7F176198"/>
    <w:multiLevelType w:val="multilevel"/>
    <w:tmpl w:val="C35E67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28"/>
  </w:num>
  <w:num w:numId="3">
    <w:abstractNumId w:val="19"/>
  </w:num>
  <w:num w:numId="4">
    <w:abstractNumId w:val="33"/>
  </w:num>
  <w:num w:numId="5">
    <w:abstractNumId w:val="38"/>
  </w:num>
  <w:num w:numId="6">
    <w:abstractNumId w:val="23"/>
  </w:num>
  <w:num w:numId="7">
    <w:abstractNumId w:val="13"/>
  </w:num>
  <w:num w:numId="8">
    <w:abstractNumId w:val="35"/>
  </w:num>
  <w:num w:numId="9">
    <w:abstractNumId w:val="5"/>
  </w:num>
  <w:num w:numId="10">
    <w:abstractNumId w:val="15"/>
  </w:num>
  <w:num w:numId="11">
    <w:abstractNumId w:val="31"/>
  </w:num>
  <w:num w:numId="12">
    <w:abstractNumId w:val="0"/>
  </w:num>
  <w:num w:numId="13">
    <w:abstractNumId w:val="6"/>
  </w:num>
  <w:num w:numId="14">
    <w:abstractNumId w:val="14"/>
  </w:num>
  <w:num w:numId="15">
    <w:abstractNumId w:val="30"/>
  </w:num>
  <w:num w:numId="16">
    <w:abstractNumId w:val="36"/>
  </w:num>
  <w:num w:numId="17">
    <w:abstractNumId w:val="10"/>
  </w:num>
  <w:num w:numId="18">
    <w:abstractNumId w:val="21"/>
  </w:num>
  <w:num w:numId="19">
    <w:abstractNumId w:val="18"/>
  </w:num>
  <w:num w:numId="20">
    <w:abstractNumId w:val="34"/>
  </w:num>
  <w:num w:numId="21">
    <w:abstractNumId w:val="26"/>
  </w:num>
  <w:num w:numId="22">
    <w:abstractNumId w:val="25"/>
  </w:num>
  <w:num w:numId="23">
    <w:abstractNumId w:val="12"/>
  </w:num>
  <w:num w:numId="24">
    <w:abstractNumId w:val="16"/>
  </w:num>
  <w:num w:numId="25">
    <w:abstractNumId w:val="11"/>
  </w:num>
  <w:num w:numId="26">
    <w:abstractNumId w:val="29"/>
  </w:num>
  <w:num w:numId="27">
    <w:abstractNumId w:val="7"/>
  </w:num>
  <w:num w:numId="28">
    <w:abstractNumId w:val="20"/>
  </w:num>
  <w:num w:numId="29">
    <w:abstractNumId w:val="3"/>
  </w:num>
  <w:num w:numId="30">
    <w:abstractNumId w:val="17"/>
  </w:num>
  <w:num w:numId="31">
    <w:abstractNumId w:val="9"/>
  </w:num>
  <w:num w:numId="32">
    <w:abstractNumId w:val="22"/>
  </w:num>
  <w:num w:numId="33">
    <w:abstractNumId w:val="2"/>
  </w:num>
  <w:num w:numId="34">
    <w:abstractNumId w:val="32"/>
  </w:num>
  <w:num w:numId="35">
    <w:abstractNumId w:val="37"/>
  </w:num>
  <w:num w:numId="36">
    <w:abstractNumId w:val="8"/>
  </w:num>
  <w:num w:numId="37">
    <w:abstractNumId w:val="27"/>
  </w:num>
  <w:num w:numId="38">
    <w:abstractNumId w:val="24"/>
  </w:num>
  <w:num w:numId="3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a Rahde Gerchmann">
    <w15:presenceInfo w15:providerId="AD" w15:userId="S-1-5-21-3024223468-1151504442-3658256726-1167"/>
  </w15:person>
  <w15:person w15:author="Flávio Salamoni Barros Silva">
    <w15:presenceInfo w15:providerId="AD" w15:userId="S-1-5-21-3024223468-1151504442-365825672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FB"/>
    <w:rsid w:val="00001349"/>
    <w:rsid w:val="00004283"/>
    <w:rsid w:val="00015600"/>
    <w:rsid w:val="00015BD3"/>
    <w:rsid w:val="000207C3"/>
    <w:rsid w:val="0002614A"/>
    <w:rsid w:val="000312C6"/>
    <w:rsid w:val="000320F4"/>
    <w:rsid w:val="00034CD0"/>
    <w:rsid w:val="0004643A"/>
    <w:rsid w:val="00052650"/>
    <w:rsid w:val="0006129D"/>
    <w:rsid w:val="00063A97"/>
    <w:rsid w:val="0006513D"/>
    <w:rsid w:val="000664AF"/>
    <w:rsid w:val="00074E4E"/>
    <w:rsid w:val="00076FCA"/>
    <w:rsid w:val="000778AA"/>
    <w:rsid w:val="000809F0"/>
    <w:rsid w:val="0008509A"/>
    <w:rsid w:val="00085E8F"/>
    <w:rsid w:val="0009231A"/>
    <w:rsid w:val="000938CA"/>
    <w:rsid w:val="00094BDA"/>
    <w:rsid w:val="0009566A"/>
    <w:rsid w:val="000A0187"/>
    <w:rsid w:val="000A03B8"/>
    <w:rsid w:val="000A2B3F"/>
    <w:rsid w:val="000A7208"/>
    <w:rsid w:val="000B002D"/>
    <w:rsid w:val="000B101F"/>
    <w:rsid w:val="000B140C"/>
    <w:rsid w:val="000B6562"/>
    <w:rsid w:val="000B6766"/>
    <w:rsid w:val="000C1C14"/>
    <w:rsid w:val="000C39ED"/>
    <w:rsid w:val="000C5B7E"/>
    <w:rsid w:val="000C6CCA"/>
    <w:rsid w:val="000D0074"/>
    <w:rsid w:val="000D28A7"/>
    <w:rsid w:val="000D5501"/>
    <w:rsid w:val="000E424C"/>
    <w:rsid w:val="000E5A15"/>
    <w:rsid w:val="000F0644"/>
    <w:rsid w:val="000F10E4"/>
    <w:rsid w:val="000F3DEB"/>
    <w:rsid w:val="000F6A3D"/>
    <w:rsid w:val="001079E3"/>
    <w:rsid w:val="00112590"/>
    <w:rsid w:val="00113264"/>
    <w:rsid w:val="00114A82"/>
    <w:rsid w:val="00120EF6"/>
    <w:rsid w:val="00120F19"/>
    <w:rsid w:val="001228EF"/>
    <w:rsid w:val="00124AF8"/>
    <w:rsid w:val="00126DAD"/>
    <w:rsid w:val="001300F6"/>
    <w:rsid w:val="001317EB"/>
    <w:rsid w:val="00141551"/>
    <w:rsid w:val="0014438C"/>
    <w:rsid w:val="00145CE5"/>
    <w:rsid w:val="0014706C"/>
    <w:rsid w:val="00152F43"/>
    <w:rsid w:val="001532BD"/>
    <w:rsid w:val="0015487B"/>
    <w:rsid w:val="0015608D"/>
    <w:rsid w:val="00156DAD"/>
    <w:rsid w:val="001621AA"/>
    <w:rsid w:val="00165245"/>
    <w:rsid w:val="00165F30"/>
    <w:rsid w:val="00170269"/>
    <w:rsid w:val="00171FB3"/>
    <w:rsid w:val="0017574D"/>
    <w:rsid w:val="001805A1"/>
    <w:rsid w:val="001926FE"/>
    <w:rsid w:val="001929B0"/>
    <w:rsid w:val="00192AA2"/>
    <w:rsid w:val="001A6CD9"/>
    <w:rsid w:val="001B3FC4"/>
    <w:rsid w:val="001B57BA"/>
    <w:rsid w:val="001B5EB2"/>
    <w:rsid w:val="001B7153"/>
    <w:rsid w:val="001B7DDE"/>
    <w:rsid w:val="001C07E8"/>
    <w:rsid w:val="001C3B41"/>
    <w:rsid w:val="001C638C"/>
    <w:rsid w:val="001C6F2A"/>
    <w:rsid w:val="001C7EA0"/>
    <w:rsid w:val="001D624E"/>
    <w:rsid w:val="001D6270"/>
    <w:rsid w:val="001F2608"/>
    <w:rsid w:val="001F29FB"/>
    <w:rsid w:val="002003C7"/>
    <w:rsid w:val="00201A3B"/>
    <w:rsid w:val="00204367"/>
    <w:rsid w:val="00210D06"/>
    <w:rsid w:val="00210DC0"/>
    <w:rsid w:val="00212F16"/>
    <w:rsid w:val="002135CA"/>
    <w:rsid w:val="00220808"/>
    <w:rsid w:val="00222F13"/>
    <w:rsid w:val="00223454"/>
    <w:rsid w:val="00227934"/>
    <w:rsid w:val="00233707"/>
    <w:rsid w:val="00241D3B"/>
    <w:rsid w:val="002425A5"/>
    <w:rsid w:val="0024344C"/>
    <w:rsid w:val="0024382E"/>
    <w:rsid w:val="00243C2A"/>
    <w:rsid w:val="002446E6"/>
    <w:rsid w:val="00250EE7"/>
    <w:rsid w:val="002540E0"/>
    <w:rsid w:val="0025592D"/>
    <w:rsid w:val="00256DF4"/>
    <w:rsid w:val="00257504"/>
    <w:rsid w:val="00263822"/>
    <w:rsid w:val="00264257"/>
    <w:rsid w:val="00264635"/>
    <w:rsid w:val="00266749"/>
    <w:rsid w:val="00267C61"/>
    <w:rsid w:val="00270AB5"/>
    <w:rsid w:val="00270B48"/>
    <w:rsid w:val="002743F6"/>
    <w:rsid w:val="00275C81"/>
    <w:rsid w:val="00276CCD"/>
    <w:rsid w:val="002849BE"/>
    <w:rsid w:val="0029303A"/>
    <w:rsid w:val="00296544"/>
    <w:rsid w:val="002A7114"/>
    <w:rsid w:val="002A7C47"/>
    <w:rsid w:val="002B11CC"/>
    <w:rsid w:val="002B3043"/>
    <w:rsid w:val="002D092B"/>
    <w:rsid w:val="002D48B9"/>
    <w:rsid w:val="002D5741"/>
    <w:rsid w:val="002D7125"/>
    <w:rsid w:val="002E140E"/>
    <w:rsid w:val="002E1609"/>
    <w:rsid w:val="002E4BCE"/>
    <w:rsid w:val="002F187D"/>
    <w:rsid w:val="002F3D9C"/>
    <w:rsid w:val="002F49AF"/>
    <w:rsid w:val="002F5BD4"/>
    <w:rsid w:val="002F6259"/>
    <w:rsid w:val="00301636"/>
    <w:rsid w:val="00307FA4"/>
    <w:rsid w:val="00312840"/>
    <w:rsid w:val="0031361E"/>
    <w:rsid w:val="00314696"/>
    <w:rsid w:val="003158B5"/>
    <w:rsid w:val="003169D8"/>
    <w:rsid w:val="003172C5"/>
    <w:rsid w:val="003227C9"/>
    <w:rsid w:val="003236C2"/>
    <w:rsid w:val="00323D03"/>
    <w:rsid w:val="00331B3F"/>
    <w:rsid w:val="00331F84"/>
    <w:rsid w:val="003335C0"/>
    <w:rsid w:val="00334EB9"/>
    <w:rsid w:val="00340D1C"/>
    <w:rsid w:val="003432D3"/>
    <w:rsid w:val="00343968"/>
    <w:rsid w:val="00344175"/>
    <w:rsid w:val="00346C6E"/>
    <w:rsid w:val="003478F0"/>
    <w:rsid w:val="00347C5A"/>
    <w:rsid w:val="00354BC9"/>
    <w:rsid w:val="00354FE3"/>
    <w:rsid w:val="003571E8"/>
    <w:rsid w:val="00362985"/>
    <w:rsid w:val="003637BD"/>
    <w:rsid w:val="003672CD"/>
    <w:rsid w:val="003701C7"/>
    <w:rsid w:val="0037460A"/>
    <w:rsid w:val="00376407"/>
    <w:rsid w:val="0037784E"/>
    <w:rsid w:val="00381599"/>
    <w:rsid w:val="00386C8C"/>
    <w:rsid w:val="003907E8"/>
    <w:rsid w:val="00391CDE"/>
    <w:rsid w:val="00393B20"/>
    <w:rsid w:val="00394732"/>
    <w:rsid w:val="003A0AF5"/>
    <w:rsid w:val="003A7978"/>
    <w:rsid w:val="003B0C8B"/>
    <w:rsid w:val="003B0E67"/>
    <w:rsid w:val="003B3A4C"/>
    <w:rsid w:val="003B4146"/>
    <w:rsid w:val="003C4F34"/>
    <w:rsid w:val="003D0BA3"/>
    <w:rsid w:val="003D12FB"/>
    <w:rsid w:val="003D3B8E"/>
    <w:rsid w:val="003D5EB3"/>
    <w:rsid w:val="003D62F7"/>
    <w:rsid w:val="003E22ED"/>
    <w:rsid w:val="003E3B47"/>
    <w:rsid w:val="003F2136"/>
    <w:rsid w:val="003F4E34"/>
    <w:rsid w:val="004009A1"/>
    <w:rsid w:val="00401815"/>
    <w:rsid w:val="004057A6"/>
    <w:rsid w:val="0040678E"/>
    <w:rsid w:val="004069CD"/>
    <w:rsid w:val="00406D0D"/>
    <w:rsid w:val="00411849"/>
    <w:rsid w:val="0041512D"/>
    <w:rsid w:val="00416A58"/>
    <w:rsid w:val="00416DA3"/>
    <w:rsid w:val="004228A6"/>
    <w:rsid w:val="004266F2"/>
    <w:rsid w:val="00430BBF"/>
    <w:rsid w:val="0043125D"/>
    <w:rsid w:val="00433D39"/>
    <w:rsid w:val="004372E0"/>
    <w:rsid w:val="00442380"/>
    <w:rsid w:val="00446689"/>
    <w:rsid w:val="00447ACE"/>
    <w:rsid w:val="00452183"/>
    <w:rsid w:val="00452C9B"/>
    <w:rsid w:val="00453B1F"/>
    <w:rsid w:val="00454A6C"/>
    <w:rsid w:val="00454AFA"/>
    <w:rsid w:val="00454C61"/>
    <w:rsid w:val="004551D6"/>
    <w:rsid w:val="00460BDD"/>
    <w:rsid w:val="00462D94"/>
    <w:rsid w:val="004666A0"/>
    <w:rsid w:val="00472A97"/>
    <w:rsid w:val="0047409D"/>
    <w:rsid w:val="004762DE"/>
    <w:rsid w:val="0047755E"/>
    <w:rsid w:val="00480394"/>
    <w:rsid w:val="00484636"/>
    <w:rsid w:val="00486DE4"/>
    <w:rsid w:val="00495AAB"/>
    <w:rsid w:val="00497137"/>
    <w:rsid w:val="00497A8A"/>
    <w:rsid w:val="004A0BEA"/>
    <w:rsid w:val="004A341D"/>
    <w:rsid w:val="004A5AF9"/>
    <w:rsid w:val="004A6593"/>
    <w:rsid w:val="004A6D77"/>
    <w:rsid w:val="004A7FBA"/>
    <w:rsid w:val="004B6E74"/>
    <w:rsid w:val="004C6417"/>
    <w:rsid w:val="004D3D7E"/>
    <w:rsid w:val="004D7429"/>
    <w:rsid w:val="004E1424"/>
    <w:rsid w:val="004E3E95"/>
    <w:rsid w:val="004E431B"/>
    <w:rsid w:val="004F3484"/>
    <w:rsid w:val="004F5D86"/>
    <w:rsid w:val="004F71BC"/>
    <w:rsid w:val="00500919"/>
    <w:rsid w:val="00504AB7"/>
    <w:rsid w:val="00510EEC"/>
    <w:rsid w:val="0051207C"/>
    <w:rsid w:val="00512AF5"/>
    <w:rsid w:val="00513F32"/>
    <w:rsid w:val="00514F6F"/>
    <w:rsid w:val="00515C67"/>
    <w:rsid w:val="005170FE"/>
    <w:rsid w:val="00522773"/>
    <w:rsid w:val="00524332"/>
    <w:rsid w:val="00541614"/>
    <w:rsid w:val="00546E0F"/>
    <w:rsid w:val="005541C1"/>
    <w:rsid w:val="00555326"/>
    <w:rsid w:val="0055773B"/>
    <w:rsid w:val="00557D36"/>
    <w:rsid w:val="005614D4"/>
    <w:rsid w:val="00562486"/>
    <w:rsid w:val="005627A7"/>
    <w:rsid w:val="00565004"/>
    <w:rsid w:val="00566538"/>
    <w:rsid w:val="00571A6F"/>
    <w:rsid w:val="00575BA4"/>
    <w:rsid w:val="00583521"/>
    <w:rsid w:val="00583D91"/>
    <w:rsid w:val="00597EDC"/>
    <w:rsid w:val="005A2990"/>
    <w:rsid w:val="005B1246"/>
    <w:rsid w:val="005B2C61"/>
    <w:rsid w:val="005B4343"/>
    <w:rsid w:val="005B6F3A"/>
    <w:rsid w:val="005B758D"/>
    <w:rsid w:val="005C014E"/>
    <w:rsid w:val="005C1AE6"/>
    <w:rsid w:val="005C34B1"/>
    <w:rsid w:val="005C5C88"/>
    <w:rsid w:val="005D4636"/>
    <w:rsid w:val="005D5AE1"/>
    <w:rsid w:val="005E003F"/>
    <w:rsid w:val="005E18BB"/>
    <w:rsid w:val="005E2EEC"/>
    <w:rsid w:val="005E5203"/>
    <w:rsid w:val="0060295C"/>
    <w:rsid w:val="00610F79"/>
    <w:rsid w:val="0061599A"/>
    <w:rsid w:val="00616300"/>
    <w:rsid w:val="00617B35"/>
    <w:rsid w:val="00641B95"/>
    <w:rsid w:val="006458D7"/>
    <w:rsid w:val="0064662C"/>
    <w:rsid w:val="00650DB3"/>
    <w:rsid w:val="0065561F"/>
    <w:rsid w:val="00663A9E"/>
    <w:rsid w:val="00665270"/>
    <w:rsid w:val="006753E5"/>
    <w:rsid w:val="00680964"/>
    <w:rsid w:val="0068257F"/>
    <w:rsid w:val="00684060"/>
    <w:rsid w:val="006845C8"/>
    <w:rsid w:val="00685DFD"/>
    <w:rsid w:val="006863A8"/>
    <w:rsid w:val="006866D0"/>
    <w:rsid w:val="0069352C"/>
    <w:rsid w:val="00693A5F"/>
    <w:rsid w:val="00694E0F"/>
    <w:rsid w:val="00697C7D"/>
    <w:rsid w:val="006A0F12"/>
    <w:rsid w:val="006A1B0B"/>
    <w:rsid w:val="006A1DB8"/>
    <w:rsid w:val="006B46DD"/>
    <w:rsid w:val="006B71CF"/>
    <w:rsid w:val="006C004B"/>
    <w:rsid w:val="006C1983"/>
    <w:rsid w:val="006C1FC2"/>
    <w:rsid w:val="006C2DE7"/>
    <w:rsid w:val="006C3296"/>
    <w:rsid w:val="006C5EFF"/>
    <w:rsid w:val="006C7A8F"/>
    <w:rsid w:val="006C7DFC"/>
    <w:rsid w:val="006C7E56"/>
    <w:rsid w:val="006D3987"/>
    <w:rsid w:val="006E2143"/>
    <w:rsid w:val="006E27A6"/>
    <w:rsid w:val="006E2833"/>
    <w:rsid w:val="006E2B06"/>
    <w:rsid w:val="006E3C28"/>
    <w:rsid w:val="006E525E"/>
    <w:rsid w:val="00704014"/>
    <w:rsid w:val="00704BDA"/>
    <w:rsid w:val="0070617A"/>
    <w:rsid w:val="00707923"/>
    <w:rsid w:val="00710389"/>
    <w:rsid w:val="00724FC1"/>
    <w:rsid w:val="007334F5"/>
    <w:rsid w:val="007336F5"/>
    <w:rsid w:val="00734532"/>
    <w:rsid w:val="00734D20"/>
    <w:rsid w:val="00736CF7"/>
    <w:rsid w:val="007434AC"/>
    <w:rsid w:val="00744340"/>
    <w:rsid w:val="0075235F"/>
    <w:rsid w:val="00753CF5"/>
    <w:rsid w:val="0075584A"/>
    <w:rsid w:val="00763C28"/>
    <w:rsid w:val="007664AD"/>
    <w:rsid w:val="0076705C"/>
    <w:rsid w:val="007674BF"/>
    <w:rsid w:val="00771E63"/>
    <w:rsid w:val="00775263"/>
    <w:rsid w:val="00775CBA"/>
    <w:rsid w:val="00781CDB"/>
    <w:rsid w:val="007826D6"/>
    <w:rsid w:val="00786252"/>
    <w:rsid w:val="007A0FBD"/>
    <w:rsid w:val="007A4BA9"/>
    <w:rsid w:val="007A659C"/>
    <w:rsid w:val="007A7707"/>
    <w:rsid w:val="007A7759"/>
    <w:rsid w:val="007B0FEE"/>
    <w:rsid w:val="007B31BF"/>
    <w:rsid w:val="007B4687"/>
    <w:rsid w:val="007B628B"/>
    <w:rsid w:val="007B7F67"/>
    <w:rsid w:val="007C2A45"/>
    <w:rsid w:val="007C51F7"/>
    <w:rsid w:val="007C60CE"/>
    <w:rsid w:val="007D2222"/>
    <w:rsid w:val="007D7EC9"/>
    <w:rsid w:val="007E0F4A"/>
    <w:rsid w:val="007E10AE"/>
    <w:rsid w:val="007E781C"/>
    <w:rsid w:val="007F0D87"/>
    <w:rsid w:val="007F31A3"/>
    <w:rsid w:val="007F3704"/>
    <w:rsid w:val="007F56F6"/>
    <w:rsid w:val="00800861"/>
    <w:rsid w:val="00800941"/>
    <w:rsid w:val="00803478"/>
    <w:rsid w:val="00806C43"/>
    <w:rsid w:val="00806FB8"/>
    <w:rsid w:val="00811326"/>
    <w:rsid w:val="0081200B"/>
    <w:rsid w:val="008402B1"/>
    <w:rsid w:val="008449C7"/>
    <w:rsid w:val="00845FF6"/>
    <w:rsid w:val="00846062"/>
    <w:rsid w:val="00851C15"/>
    <w:rsid w:val="00852F2B"/>
    <w:rsid w:val="00856707"/>
    <w:rsid w:val="0086226E"/>
    <w:rsid w:val="00862E1F"/>
    <w:rsid w:val="008658FF"/>
    <w:rsid w:val="00875E35"/>
    <w:rsid w:val="008879B3"/>
    <w:rsid w:val="00896006"/>
    <w:rsid w:val="0089604D"/>
    <w:rsid w:val="00896BC1"/>
    <w:rsid w:val="00896C01"/>
    <w:rsid w:val="008A0422"/>
    <w:rsid w:val="008A0FCF"/>
    <w:rsid w:val="008A1C88"/>
    <w:rsid w:val="008A1EAB"/>
    <w:rsid w:val="008A2C61"/>
    <w:rsid w:val="008A3BBF"/>
    <w:rsid w:val="008A4777"/>
    <w:rsid w:val="008A6B6E"/>
    <w:rsid w:val="008A79C8"/>
    <w:rsid w:val="008B2A97"/>
    <w:rsid w:val="008B4173"/>
    <w:rsid w:val="008B5723"/>
    <w:rsid w:val="008C491C"/>
    <w:rsid w:val="008D09B9"/>
    <w:rsid w:val="008D1371"/>
    <w:rsid w:val="008D380C"/>
    <w:rsid w:val="008D63AB"/>
    <w:rsid w:val="008D65EE"/>
    <w:rsid w:val="008E026A"/>
    <w:rsid w:val="008E19C6"/>
    <w:rsid w:val="008E2290"/>
    <w:rsid w:val="008E39EA"/>
    <w:rsid w:val="008E4D21"/>
    <w:rsid w:val="008E7A0F"/>
    <w:rsid w:val="008F2482"/>
    <w:rsid w:val="008F6403"/>
    <w:rsid w:val="0091219F"/>
    <w:rsid w:val="00912B37"/>
    <w:rsid w:val="009139A9"/>
    <w:rsid w:val="00916790"/>
    <w:rsid w:val="00920E1F"/>
    <w:rsid w:val="00926E1A"/>
    <w:rsid w:val="00927A6B"/>
    <w:rsid w:val="009314C6"/>
    <w:rsid w:val="00932842"/>
    <w:rsid w:val="00932E40"/>
    <w:rsid w:val="009347CF"/>
    <w:rsid w:val="00942659"/>
    <w:rsid w:val="009431E8"/>
    <w:rsid w:val="00946152"/>
    <w:rsid w:val="009466B2"/>
    <w:rsid w:val="00952F86"/>
    <w:rsid w:val="0095563A"/>
    <w:rsid w:val="00960C77"/>
    <w:rsid w:val="00981509"/>
    <w:rsid w:val="00981EEB"/>
    <w:rsid w:val="009954EB"/>
    <w:rsid w:val="00997CB5"/>
    <w:rsid w:val="009A0B20"/>
    <w:rsid w:val="009A0E9E"/>
    <w:rsid w:val="009A4504"/>
    <w:rsid w:val="009A4A61"/>
    <w:rsid w:val="009B17A4"/>
    <w:rsid w:val="009C4DA2"/>
    <w:rsid w:val="009C6BC3"/>
    <w:rsid w:val="009C76E9"/>
    <w:rsid w:val="009D48C5"/>
    <w:rsid w:val="009F2F80"/>
    <w:rsid w:val="009F39F9"/>
    <w:rsid w:val="009F4F86"/>
    <w:rsid w:val="009F529B"/>
    <w:rsid w:val="009F61E6"/>
    <w:rsid w:val="009F7D20"/>
    <w:rsid w:val="00A0163B"/>
    <w:rsid w:val="00A10A82"/>
    <w:rsid w:val="00A11904"/>
    <w:rsid w:val="00A21EE0"/>
    <w:rsid w:val="00A24E49"/>
    <w:rsid w:val="00A25F30"/>
    <w:rsid w:val="00A269F9"/>
    <w:rsid w:val="00A37E03"/>
    <w:rsid w:val="00A40F53"/>
    <w:rsid w:val="00A44BE1"/>
    <w:rsid w:val="00A47037"/>
    <w:rsid w:val="00A47472"/>
    <w:rsid w:val="00A4776C"/>
    <w:rsid w:val="00A5419A"/>
    <w:rsid w:val="00A5618D"/>
    <w:rsid w:val="00A60ED5"/>
    <w:rsid w:val="00A61737"/>
    <w:rsid w:val="00A65DC5"/>
    <w:rsid w:val="00A724DE"/>
    <w:rsid w:val="00A736AF"/>
    <w:rsid w:val="00A736B1"/>
    <w:rsid w:val="00A8066D"/>
    <w:rsid w:val="00A835E9"/>
    <w:rsid w:val="00A83D75"/>
    <w:rsid w:val="00A907D6"/>
    <w:rsid w:val="00AB6107"/>
    <w:rsid w:val="00AB63A5"/>
    <w:rsid w:val="00AB676A"/>
    <w:rsid w:val="00AB722E"/>
    <w:rsid w:val="00AB759D"/>
    <w:rsid w:val="00AC08AB"/>
    <w:rsid w:val="00AC12B0"/>
    <w:rsid w:val="00AC36AB"/>
    <w:rsid w:val="00AC57F1"/>
    <w:rsid w:val="00AD5C4A"/>
    <w:rsid w:val="00AE21D3"/>
    <w:rsid w:val="00AE483B"/>
    <w:rsid w:val="00AE4AF5"/>
    <w:rsid w:val="00AF0460"/>
    <w:rsid w:val="00AF2CB9"/>
    <w:rsid w:val="00AF3301"/>
    <w:rsid w:val="00AF336C"/>
    <w:rsid w:val="00AF34F5"/>
    <w:rsid w:val="00AF5278"/>
    <w:rsid w:val="00B012B4"/>
    <w:rsid w:val="00B06B25"/>
    <w:rsid w:val="00B07047"/>
    <w:rsid w:val="00B1427B"/>
    <w:rsid w:val="00B16D02"/>
    <w:rsid w:val="00B23B1F"/>
    <w:rsid w:val="00B27240"/>
    <w:rsid w:val="00B3097E"/>
    <w:rsid w:val="00B3108D"/>
    <w:rsid w:val="00B319BC"/>
    <w:rsid w:val="00B37AE6"/>
    <w:rsid w:val="00B4176E"/>
    <w:rsid w:val="00B5239C"/>
    <w:rsid w:val="00B547FD"/>
    <w:rsid w:val="00B55FD3"/>
    <w:rsid w:val="00B5655F"/>
    <w:rsid w:val="00B61C42"/>
    <w:rsid w:val="00B62756"/>
    <w:rsid w:val="00B71BA1"/>
    <w:rsid w:val="00B77D95"/>
    <w:rsid w:val="00B800AE"/>
    <w:rsid w:val="00B80D9D"/>
    <w:rsid w:val="00B8291D"/>
    <w:rsid w:val="00B84838"/>
    <w:rsid w:val="00B85EAD"/>
    <w:rsid w:val="00B90690"/>
    <w:rsid w:val="00B938D8"/>
    <w:rsid w:val="00B94C89"/>
    <w:rsid w:val="00B94FCD"/>
    <w:rsid w:val="00BA07E3"/>
    <w:rsid w:val="00BA78CF"/>
    <w:rsid w:val="00BB43E3"/>
    <w:rsid w:val="00BC22E5"/>
    <w:rsid w:val="00BC5001"/>
    <w:rsid w:val="00BC6569"/>
    <w:rsid w:val="00BD0A65"/>
    <w:rsid w:val="00BD0D7B"/>
    <w:rsid w:val="00BD45D6"/>
    <w:rsid w:val="00BD59CC"/>
    <w:rsid w:val="00BD608C"/>
    <w:rsid w:val="00BE0C8F"/>
    <w:rsid w:val="00BE18A4"/>
    <w:rsid w:val="00BE2CFA"/>
    <w:rsid w:val="00BE30F6"/>
    <w:rsid w:val="00BE4AE9"/>
    <w:rsid w:val="00BE5EA4"/>
    <w:rsid w:val="00BE6256"/>
    <w:rsid w:val="00BF226E"/>
    <w:rsid w:val="00BF3C23"/>
    <w:rsid w:val="00BF3F7A"/>
    <w:rsid w:val="00BF4498"/>
    <w:rsid w:val="00BF7605"/>
    <w:rsid w:val="00C06241"/>
    <w:rsid w:val="00C070DD"/>
    <w:rsid w:val="00C07511"/>
    <w:rsid w:val="00C079EA"/>
    <w:rsid w:val="00C10CD0"/>
    <w:rsid w:val="00C12956"/>
    <w:rsid w:val="00C14372"/>
    <w:rsid w:val="00C1446A"/>
    <w:rsid w:val="00C14A0F"/>
    <w:rsid w:val="00C2354C"/>
    <w:rsid w:val="00C23755"/>
    <w:rsid w:val="00C267D0"/>
    <w:rsid w:val="00C32ED4"/>
    <w:rsid w:val="00C40573"/>
    <w:rsid w:val="00C424B1"/>
    <w:rsid w:val="00C476EC"/>
    <w:rsid w:val="00C50213"/>
    <w:rsid w:val="00C5139A"/>
    <w:rsid w:val="00C5463E"/>
    <w:rsid w:val="00C55808"/>
    <w:rsid w:val="00C64C43"/>
    <w:rsid w:val="00C66820"/>
    <w:rsid w:val="00C70628"/>
    <w:rsid w:val="00C75764"/>
    <w:rsid w:val="00C76E0E"/>
    <w:rsid w:val="00C80D16"/>
    <w:rsid w:val="00C82763"/>
    <w:rsid w:val="00C849DF"/>
    <w:rsid w:val="00C857AC"/>
    <w:rsid w:val="00C86985"/>
    <w:rsid w:val="00C87474"/>
    <w:rsid w:val="00C87B35"/>
    <w:rsid w:val="00C90739"/>
    <w:rsid w:val="00C9220B"/>
    <w:rsid w:val="00C92428"/>
    <w:rsid w:val="00C95C8D"/>
    <w:rsid w:val="00CA1A7F"/>
    <w:rsid w:val="00CA60D4"/>
    <w:rsid w:val="00CB1605"/>
    <w:rsid w:val="00CB1E4D"/>
    <w:rsid w:val="00CB3754"/>
    <w:rsid w:val="00CB3809"/>
    <w:rsid w:val="00CB5A49"/>
    <w:rsid w:val="00CB62C1"/>
    <w:rsid w:val="00CC5F0F"/>
    <w:rsid w:val="00CD090D"/>
    <w:rsid w:val="00CD21FE"/>
    <w:rsid w:val="00CE1CCB"/>
    <w:rsid w:val="00CE4AE2"/>
    <w:rsid w:val="00CE635E"/>
    <w:rsid w:val="00CF315F"/>
    <w:rsid w:val="00CF6341"/>
    <w:rsid w:val="00D03D8D"/>
    <w:rsid w:val="00D05A54"/>
    <w:rsid w:val="00D05CF2"/>
    <w:rsid w:val="00D07E11"/>
    <w:rsid w:val="00D13871"/>
    <w:rsid w:val="00D14B8C"/>
    <w:rsid w:val="00D156EB"/>
    <w:rsid w:val="00D203D5"/>
    <w:rsid w:val="00D312D7"/>
    <w:rsid w:val="00D33BDF"/>
    <w:rsid w:val="00D347A9"/>
    <w:rsid w:val="00D36ED0"/>
    <w:rsid w:val="00D3745C"/>
    <w:rsid w:val="00D37500"/>
    <w:rsid w:val="00D4521E"/>
    <w:rsid w:val="00D46BE2"/>
    <w:rsid w:val="00D50C14"/>
    <w:rsid w:val="00D515ED"/>
    <w:rsid w:val="00D56F18"/>
    <w:rsid w:val="00D60159"/>
    <w:rsid w:val="00D658E3"/>
    <w:rsid w:val="00D7039D"/>
    <w:rsid w:val="00D73204"/>
    <w:rsid w:val="00D73B2B"/>
    <w:rsid w:val="00D84F7A"/>
    <w:rsid w:val="00D85722"/>
    <w:rsid w:val="00D857A7"/>
    <w:rsid w:val="00D87E30"/>
    <w:rsid w:val="00D91654"/>
    <w:rsid w:val="00D9335A"/>
    <w:rsid w:val="00D94D64"/>
    <w:rsid w:val="00D95D2C"/>
    <w:rsid w:val="00DA2390"/>
    <w:rsid w:val="00DB0075"/>
    <w:rsid w:val="00DB0F99"/>
    <w:rsid w:val="00DB22F9"/>
    <w:rsid w:val="00DC0C4B"/>
    <w:rsid w:val="00DC13F0"/>
    <w:rsid w:val="00DD1D63"/>
    <w:rsid w:val="00DE0BAC"/>
    <w:rsid w:val="00DE0CF5"/>
    <w:rsid w:val="00DE3CA5"/>
    <w:rsid w:val="00DE61C8"/>
    <w:rsid w:val="00DF26EE"/>
    <w:rsid w:val="00DF7FF7"/>
    <w:rsid w:val="00E06901"/>
    <w:rsid w:val="00E0737C"/>
    <w:rsid w:val="00E22786"/>
    <w:rsid w:val="00E336F5"/>
    <w:rsid w:val="00E33834"/>
    <w:rsid w:val="00E351A2"/>
    <w:rsid w:val="00E400D8"/>
    <w:rsid w:val="00E471BD"/>
    <w:rsid w:val="00E477D7"/>
    <w:rsid w:val="00E5428D"/>
    <w:rsid w:val="00E5493C"/>
    <w:rsid w:val="00E57BB3"/>
    <w:rsid w:val="00E64E01"/>
    <w:rsid w:val="00E66785"/>
    <w:rsid w:val="00E66ED1"/>
    <w:rsid w:val="00E71AEE"/>
    <w:rsid w:val="00E7397E"/>
    <w:rsid w:val="00E75482"/>
    <w:rsid w:val="00E768F5"/>
    <w:rsid w:val="00E77E12"/>
    <w:rsid w:val="00E80037"/>
    <w:rsid w:val="00E80828"/>
    <w:rsid w:val="00E80B60"/>
    <w:rsid w:val="00E93DC5"/>
    <w:rsid w:val="00E93E17"/>
    <w:rsid w:val="00E977CD"/>
    <w:rsid w:val="00EA5C1A"/>
    <w:rsid w:val="00EB1024"/>
    <w:rsid w:val="00EB2692"/>
    <w:rsid w:val="00EB6FA4"/>
    <w:rsid w:val="00EC0BAA"/>
    <w:rsid w:val="00EC1FCB"/>
    <w:rsid w:val="00EC6EBF"/>
    <w:rsid w:val="00ED3EA4"/>
    <w:rsid w:val="00ED5013"/>
    <w:rsid w:val="00EE3F8E"/>
    <w:rsid w:val="00EE7E84"/>
    <w:rsid w:val="00EF0282"/>
    <w:rsid w:val="00EF1B6C"/>
    <w:rsid w:val="00EF3F15"/>
    <w:rsid w:val="00EF4A2E"/>
    <w:rsid w:val="00EF5822"/>
    <w:rsid w:val="00EF5876"/>
    <w:rsid w:val="00EF67EB"/>
    <w:rsid w:val="00F000C2"/>
    <w:rsid w:val="00F021D3"/>
    <w:rsid w:val="00F04439"/>
    <w:rsid w:val="00F07CDF"/>
    <w:rsid w:val="00F102DA"/>
    <w:rsid w:val="00F106EC"/>
    <w:rsid w:val="00F142B6"/>
    <w:rsid w:val="00F17D2D"/>
    <w:rsid w:val="00F22459"/>
    <w:rsid w:val="00F311EB"/>
    <w:rsid w:val="00F3124D"/>
    <w:rsid w:val="00F40628"/>
    <w:rsid w:val="00F419C3"/>
    <w:rsid w:val="00F513C3"/>
    <w:rsid w:val="00F51862"/>
    <w:rsid w:val="00F6141C"/>
    <w:rsid w:val="00F73B4B"/>
    <w:rsid w:val="00F74067"/>
    <w:rsid w:val="00F753DE"/>
    <w:rsid w:val="00F84897"/>
    <w:rsid w:val="00F85F95"/>
    <w:rsid w:val="00F8710F"/>
    <w:rsid w:val="00F9410A"/>
    <w:rsid w:val="00FA28FB"/>
    <w:rsid w:val="00FA34E1"/>
    <w:rsid w:val="00FA5344"/>
    <w:rsid w:val="00FA75CE"/>
    <w:rsid w:val="00FA7E77"/>
    <w:rsid w:val="00FB17BE"/>
    <w:rsid w:val="00FB1D3A"/>
    <w:rsid w:val="00FB2506"/>
    <w:rsid w:val="00FB291A"/>
    <w:rsid w:val="00FB6C75"/>
    <w:rsid w:val="00FB7596"/>
    <w:rsid w:val="00FC34A2"/>
    <w:rsid w:val="00FC414D"/>
    <w:rsid w:val="00FC4550"/>
    <w:rsid w:val="00FC5BFE"/>
    <w:rsid w:val="00FC5DF8"/>
    <w:rsid w:val="00FD45BB"/>
    <w:rsid w:val="00FD50D4"/>
    <w:rsid w:val="00FE1866"/>
    <w:rsid w:val="00FE68CF"/>
    <w:rsid w:val="00FF0B23"/>
    <w:rsid w:val="00FF6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B9E7"/>
  <w15:docId w15:val="{A3A1D123-7EA8-4D12-AA5E-4A8EDD99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72"/>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C10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70AB5"/>
    <w:rPr>
      <w:color w:val="0000FF" w:themeColor="hyperlink"/>
      <w:u w:val="single"/>
    </w:r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szCs w:val="20"/>
    </w:rPr>
  </w:style>
  <w:style w:type="character" w:customStyle="1" w:styleId="TextodecomentrioChar">
    <w:name w:val="Texto de comentário Char"/>
    <w:basedOn w:val="Fontepargpadro"/>
    <w:link w:val="Textodecomentrio"/>
    <w:uiPriority w:val="99"/>
    <w:rsid w:val="00D4521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Cambria" w:eastAsia="Cambria" w:hAnsi="Cambria" w:cs="Times New Roman"/>
      <w:b/>
      <w:bCs/>
      <w:sz w:val="20"/>
      <w:szCs w:val="20"/>
    </w:rPr>
  </w:style>
  <w:style w:type="character" w:styleId="Nmerodepgina">
    <w:name w:val="page number"/>
    <w:basedOn w:val="Fontepargpadro"/>
    <w:uiPriority w:val="99"/>
    <w:unhideWhenUsed/>
    <w:rsid w:val="00952F86"/>
  </w:style>
  <w:style w:type="paragraph" w:customStyle="1" w:styleId="WW-Corpodetexto2">
    <w:name w:val="WW-Corpo de texto 2"/>
    <w:basedOn w:val="Normal"/>
    <w:uiPriority w:val="99"/>
    <w:rsid w:val="00B62756"/>
    <w:pPr>
      <w:suppressAutoHyphens/>
      <w:jc w:val="both"/>
    </w:pPr>
    <w:rPr>
      <w:rFonts w:ascii="Arial" w:eastAsiaTheme="minorEastAsia" w:hAnsi="Arial" w:cs="Arial"/>
      <w:lang w:eastAsia="ar-SA"/>
    </w:rPr>
  </w:style>
  <w:style w:type="character" w:customStyle="1" w:styleId="apple-converted-space">
    <w:name w:val="apple-converted-space"/>
    <w:basedOn w:val="Fontepargpadro"/>
    <w:rsid w:val="0012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111897562">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079134100">
      <w:bodyDiv w:val="1"/>
      <w:marLeft w:val="0"/>
      <w:marRight w:val="0"/>
      <w:marTop w:val="0"/>
      <w:marBottom w:val="0"/>
      <w:divBdr>
        <w:top w:val="none" w:sz="0" w:space="0" w:color="auto"/>
        <w:left w:val="none" w:sz="0" w:space="0" w:color="auto"/>
        <w:bottom w:val="none" w:sz="0" w:space="0" w:color="auto"/>
        <w:right w:val="none" w:sz="0" w:space="0" w:color="auto"/>
      </w:divBdr>
    </w:div>
    <w:div w:id="1149175825">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2023891561">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8DC1-B050-45BF-BAEF-9BB4FE23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4410</Words>
  <Characters>23819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Rahde Gerchmann</dc:creator>
  <cp:lastModifiedBy>Flávio Salamoni Barros Silva</cp:lastModifiedBy>
  <cp:revision>6</cp:revision>
  <cp:lastPrinted>2017-02-03T13:41:00Z</cp:lastPrinted>
  <dcterms:created xsi:type="dcterms:W3CDTF">2017-05-11T20:02:00Z</dcterms:created>
  <dcterms:modified xsi:type="dcterms:W3CDTF">2017-05-15T12:04:00Z</dcterms:modified>
</cp:coreProperties>
</file>