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73356" w14:textId="77777777" w:rsidR="00DC43DA" w:rsidRPr="006604D5" w:rsidRDefault="00023C69" w:rsidP="00023C69">
      <w:pPr>
        <w:jc w:val="center"/>
        <w:rPr>
          <w:rFonts w:asciiTheme="minorHAnsi" w:eastAsia="Times New Roman" w:hAnsiTheme="minorHAnsi" w:cstheme="minorHAnsi"/>
          <w:b/>
          <w:bCs/>
          <w:sz w:val="22"/>
          <w:szCs w:val="22"/>
          <w:lang w:eastAsia="pt-BR"/>
        </w:rPr>
      </w:pPr>
      <w:r w:rsidRPr="00DB7CF6">
        <w:rPr>
          <w:rFonts w:asciiTheme="minorHAnsi" w:eastAsia="Times New Roman" w:hAnsiTheme="minorHAnsi" w:cstheme="minorHAnsi"/>
          <w:b/>
          <w:bCs/>
          <w:sz w:val="22"/>
          <w:szCs w:val="22"/>
          <w:lang w:eastAsia="pt-BR"/>
        </w:rPr>
        <w:t xml:space="preserve">AVISO DE CHAMADA PÚBLICA </w:t>
      </w:r>
      <w:r w:rsidR="00DC43DA" w:rsidRPr="00DB7CF6">
        <w:rPr>
          <w:rFonts w:asciiTheme="minorHAnsi" w:eastAsia="Times New Roman" w:hAnsiTheme="minorHAnsi" w:cstheme="minorHAnsi"/>
          <w:b/>
          <w:bCs/>
          <w:sz w:val="22"/>
          <w:szCs w:val="22"/>
          <w:lang w:eastAsia="pt-BR"/>
        </w:rPr>
        <w:t>Nº</w:t>
      </w:r>
      <w:r w:rsidR="00560585" w:rsidRPr="00DB7CF6">
        <w:rPr>
          <w:rFonts w:asciiTheme="minorHAnsi" w:eastAsia="Times New Roman" w:hAnsiTheme="minorHAnsi" w:cstheme="minorHAnsi"/>
          <w:b/>
          <w:bCs/>
          <w:sz w:val="22"/>
          <w:szCs w:val="22"/>
          <w:lang w:eastAsia="pt-BR"/>
        </w:rPr>
        <w:t xml:space="preserve"> </w:t>
      </w:r>
      <w:r w:rsidRPr="00DB7CF6">
        <w:rPr>
          <w:rFonts w:asciiTheme="minorHAnsi" w:eastAsia="Times New Roman" w:hAnsiTheme="minorHAnsi" w:cstheme="minorHAnsi"/>
          <w:b/>
          <w:bCs/>
          <w:sz w:val="22"/>
          <w:szCs w:val="22"/>
          <w:lang w:eastAsia="pt-BR"/>
        </w:rPr>
        <w:t>002/2018</w:t>
      </w:r>
    </w:p>
    <w:p w14:paraId="006934A6" w14:textId="77777777" w:rsidR="00023C69" w:rsidRDefault="00023C69" w:rsidP="00E0477C">
      <w:pPr>
        <w:spacing w:before="120" w:after="120"/>
        <w:ind w:right="120"/>
        <w:jc w:val="center"/>
        <w:rPr>
          <w:rFonts w:asciiTheme="minorHAnsi" w:eastAsia="Times New Roman" w:hAnsiTheme="minorHAnsi" w:cstheme="minorHAnsi"/>
          <w:b/>
          <w:bCs/>
          <w:sz w:val="22"/>
          <w:szCs w:val="22"/>
          <w:lang w:eastAsia="pt-BR"/>
        </w:rPr>
      </w:pPr>
      <w:r>
        <w:rPr>
          <w:rFonts w:asciiTheme="minorHAnsi" w:eastAsia="Times New Roman" w:hAnsiTheme="minorHAnsi" w:cstheme="minorHAnsi"/>
          <w:b/>
          <w:bCs/>
          <w:sz w:val="22"/>
          <w:szCs w:val="22"/>
          <w:lang w:eastAsia="pt-BR"/>
        </w:rPr>
        <w:t xml:space="preserve">Referente ao </w:t>
      </w:r>
      <w:r w:rsidRPr="006604D5">
        <w:rPr>
          <w:rFonts w:asciiTheme="minorHAnsi" w:eastAsia="Times New Roman" w:hAnsiTheme="minorHAnsi" w:cstheme="minorHAnsi"/>
          <w:b/>
          <w:bCs/>
          <w:sz w:val="22"/>
          <w:szCs w:val="22"/>
          <w:lang w:eastAsia="pt-BR"/>
        </w:rPr>
        <w:t>Processo Administrativo</w:t>
      </w:r>
      <w:r w:rsidR="00DC43DA" w:rsidRPr="006604D5">
        <w:rPr>
          <w:rFonts w:asciiTheme="minorHAnsi" w:eastAsia="Times New Roman" w:hAnsiTheme="minorHAnsi" w:cstheme="minorHAnsi"/>
          <w:b/>
          <w:bCs/>
          <w:sz w:val="22"/>
          <w:szCs w:val="22"/>
          <w:lang w:eastAsia="pt-BR"/>
        </w:rPr>
        <w:t xml:space="preserve"> Nº 261/2016</w:t>
      </w:r>
      <w:r w:rsidR="00E0477C">
        <w:rPr>
          <w:rFonts w:asciiTheme="minorHAnsi" w:eastAsia="Times New Roman" w:hAnsiTheme="minorHAnsi" w:cstheme="minorHAnsi"/>
          <w:b/>
          <w:bCs/>
          <w:sz w:val="22"/>
          <w:szCs w:val="22"/>
          <w:lang w:eastAsia="pt-BR"/>
        </w:rPr>
        <w:t xml:space="preserve"> – Concurso 001/2017 </w:t>
      </w:r>
    </w:p>
    <w:p w14:paraId="5F1585F1" w14:textId="77777777" w:rsidR="00E0477C" w:rsidRPr="006604D5" w:rsidRDefault="00E0477C" w:rsidP="00E0477C">
      <w:pPr>
        <w:spacing w:before="120" w:after="120"/>
        <w:ind w:right="120"/>
        <w:jc w:val="center"/>
        <w:rPr>
          <w:rFonts w:asciiTheme="minorHAnsi" w:eastAsia="Times New Roman" w:hAnsiTheme="minorHAnsi" w:cstheme="minorHAnsi"/>
          <w:b/>
          <w:bCs/>
          <w:sz w:val="22"/>
          <w:szCs w:val="22"/>
          <w:lang w:eastAsia="pt-BR"/>
        </w:rPr>
      </w:pPr>
      <w:r w:rsidRPr="006604D5">
        <w:rPr>
          <w:rFonts w:asciiTheme="minorHAnsi" w:eastAsia="Times New Roman" w:hAnsiTheme="minorHAnsi" w:cstheme="minorHAnsi"/>
          <w:b/>
          <w:sz w:val="22"/>
          <w:szCs w:val="22"/>
          <w:lang w:eastAsia="pt-BR"/>
        </w:rPr>
        <w:t>Conselho de Arquitetura e Urbanismo do Rio Grande do Sul</w:t>
      </w:r>
    </w:p>
    <w:p w14:paraId="57C04CE3" w14:textId="77777777" w:rsidR="00DC43DA" w:rsidRPr="006604D5" w:rsidRDefault="00DC43DA" w:rsidP="00DC43DA">
      <w:pPr>
        <w:rPr>
          <w:rFonts w:asciiTheme="minorHAnsi" w:eastAsia="Times New Roman" w:hAnsiTheme="minorHAnsi" w:cstheme="minorHAnsi"/>
          <w:b/>
          <w:bCs/>
          <w:sz w:val="22"/>
          <w:szCs w:val="22"/>
          <w:lang w:eastAsia="pt-BR"/>
        </w:rPr>
      </w:pPr>
    </w:p>
    <w:p w14:paraId="07527CA1" w14:textId="77777777" w:rsidR="00DC43DA" w:rsidRPr="006604D5" w:rsidRDefault="00DC43DA" w:rsidP="00DC43DA">
      <w:pPr>
        <w:pStyle w:val="PargrafodaLista"/>
        <w:numPr>
          <w:ilvl w:val="0"/>
          <w:numId w:val="10"/>
        </w:numPr>
        <w:spacing w:before="100" w:beforeAutospacing="1" w:after="100" w:afterAutospacing="1"/>
        <w:jc w:val="both"/>
        <w:rPr>
          <w:rFonts w:asciiTheme="minorHAnsi" w:eastAsia="Times New Roman" w:hAnsiTheme="minorHAnsi" w:cstheme="minorHAnsi"/>
          <w:b/>
          <w:bCs/>
          <w:sz w:val="22"/>
          <w:szCs w:val="22"/>
          <w:lang w:eastAsia="pt-BR"/>
        </w:rPr>
      </w:pPr>
      <w:r w:rsidRPr="006604D5">
        <w:rPr>
          <w:rFonts w:asciiTheme="minorHAnsi" w:eastAsia="Times New Roman" w:hAnsiTheme="minorHAnsi" w:cstheme="minorHAnsi"/>
          <w:b/>
          <w:bCs/>
          <w:sz w:val="22"/>
          <w:szCs w:val="22"/>
          <w:lang w:eastAsia="pt-BR"/>
        </w:rPr>
        <w:t>OBJETO</w:t>
      </w:r>
    </w:p>
    <w:p w14:paraId="0283F001" w14:textId="77777777" w:rsidR="00DC43DA" w:rsidRPr="006604D5" w:rsidRDefault="00DC43DA" w:rsidP="00DC43DA">
      <w:pPr>
        <w:pStyle w:val="PargrafodaLista"/>
        <w:spacing w:before="100" w:beforeAutospacing="1" w:after="100" w:afterAutospacing="1"/>
        <w:jc w:val="both"/>
        <w:rPr>
          <w:rFonts w:asciiTheme="minorHAnsi" w:eastAsia="Times New Roman" w:hAnsiTheme="minorHAnsi" w:cstheme="minorHAnsi"/>
          <w:sz w:val="22"/>
          <w:szCs w:val="22"/>
          <w:lang w:eastAsia="pt-BR"/>
        </w:rPr>
      </w:pPr>
    </w:p>
    <w:p w14:paraId="1A9AFCBB" w14:textId="77777777" w:rsidR="00DC43DA" w:rsidRPr="006604D5" w:rsidRDefault="00DC43DA" w:rsidP="006604D5">
      <w:pPr>
        <w:pStyle w:val="PargrafodaLista"/>
        <w:numPr>
          <w:ilvl w:val="1"/>
          <w:numId w:val="22"/>
        </w:numPr>
        <w:spacing w:before="100" w:beforeAutospacing="1" w:after="100" w:afterAutospacing="1"/>
        <w:jc w:val="both"/>
        <w:rPr>
          <w:rFonts w:asciiTheme="minorHAnsi" w:eastAsia="Times New Roman" w:hAnsiTheme="minorHAnsi" w:cstheme="minorHAnsi"/>
          <w:sz w:val="22"/>
          <w:szCs w:val="22"/>
          <w:lang w:eastAsia="pt-BR"/>
        </w:rPr>
      </w:pPr>
      <w:r w:rsidRPr="006604D5">
        <w:rPr>
          <w:rFonts w:asciiTheme="minorHAnsi" w:eastAsia="Times New Roman" w:hAnsiTheme="minorHAnsi" w:cstheme="minorHAnsi"/>
          <w:sz w:val="22"/>
          <w:szCs w:val="22"/>
          <w:lang w:eastAsia="pt-BR"/>
        </w:rPr>
        <w:t xml:space="preserve">O Conselho de Arquitetura e Urbanismo do Rio Grande do Sul – CAU/RS, nos termos da Lei nº 12.990, de 09 de junho de 2014 e conforme disposto no Edital de Abertura Nº 01/2017 – Concurso Público, no item 4.8.9, torna público a abertura do Edital para inscrição de entidades, grupos ou organizações do movimento social negro que desejarem compor a Equipe de Aferição de </w:t>
      </w:r>
      <w:proofErr w:type="spellStart"/>
      <w:r w:rsidRPr="006604D5">
        <w:rPr>
          <w:rFonts w:asciiTheme="minorHAnsi" w:eastAsia="Times New Roman" w:hAnsiTheme="minorHAnsi" w:cstheme="minorHAnsi"/>
          <w:sz w:val="22"/>
          <w:szCs w:val="22"/>
          <w:lang w:eastAsia="pt-BR"/>
        </w:rPr>
        <w:t>Autodeclaração</w:t>
      </w:r>
      <w:proofErr w:type="spellEnd"/>
      <w:r w:rsidRPr="006604D5">
        <w:rPr>
          <w:rFonts w:asciiTheme="minorHAnsi" w:eastAsia="Times New Roman" w:hAnsiTheme="minorHAnsi" w:cstheme="minorHAnsi"/>
          <w:sz w:val="22"/>
          <w:szCs w:val="22"/>
          <w:lang w:eastAsia="pt-BR"/>
        </w:rPr>
        <w:t xml:space="preserve"> de Pessoas Negras e Pardas, responsável pela acessibilidade de candidatos negros e pardos a cargos públicos de provimento efetivo da Autarquia. </w:t>
      </w:r>
    </w:p>
    <w:p w14:paraId="46DE4569" w14:textId="77777777" w:rsidR="00DC43DA" w:rsidRPr="006604D5" w:rsidRDefault="00DC43DA" w:rsidP="00DC43DA">
      <w:pPr>
        <w:pStyle w:val="PargrafodaLista"/>
        <w:spacing w:before="100" w:beforeAutospacing="1" w:after="100" w:afterAutospacing="1"/>
        <w:jc w:val="both"/>
        <w:rPr>
          <w:rFonts w:asciiTheme="minorHAnsi" w:eastAsia="Times New Roman" w:hAnsiTheme="minorHAnsi" w:cstheme="minorHAnsi"/>
          <w:sz w:val="22"/>
          <w:szCs w:val="22"/>
          <w:lang w:eastAsia="pt-BR"/>
        </w:rPr>
      </w:pPr>
    </w:p>
    <w:p w14:paraId="5819B5D1" w14:textId="77777777" w:rsidR="00DC43DA" w:rsidRPr="003173FE" w:rsidRDefault="00DC43DA" w:rsidP="00DC43DA">
      <w:pPr>
        <w:pStyle w:val="PargrafodaLista"/>
        <w:numPr>
          <w:ilvl w:val="0"/>
          <w:numId w:val="10"/>
        </w:numPr>
        <w:spacing w:before="100" w:beforeAutospacing="1" w:after="100" w:afterAutospacing="1"/>
        <w:jc w:val="both"/>
        <w:rPr>
          <w:rFonts w:asciiTheme="minorHAnsi" w:eastAsia="Times New Roman" w:hAnsiTheme="minorHAnsi" w:cstheme="minorHAnsi"/>
          <w:sz w:val="22"/>
          <w:szCs w:val="22"/>
          <w:lang w:eastAsia="pt-BR"/>
        </w:rPr>
      </w:pPr>
      <w:r w:rsidRPr="003173FE">
        <w:rPr>
          <w:rFonts w:asciiTheme="minorHAnsi" w:eastAsia="Times New Roman" w:hAnsiTheme="minorHAnsi" w:cstheme="minorHAnsi"/>
          <w:b/>
          <w:bCs/>
          <w:sz w:val="22"/>
          <w:szCs w:val="22"/>
          <w:lang w:eastAsia="pt-BR"/>
        </w:rPr>
        <w:t>DA INSCRIÇÃO DAS ENTIDADES PARA COMPOR A EQUIPE DE AFERIÇÃO DE AUTODECLARAÇÃO DE PESSOAS NEGRAS E PARDAS</w:t>
      </w:r>
    </w:p>
    <w:p w14:paraId="6D61099C" w14:textId="77777777" w:rsidR="00DC43DA" w:rsidRPr="003173FE" w:rsidRDefault="00DC43DA" w:rsidP="00DC43DA">
      <w:pPr>
        <w:pStyle w:val="PargrafodaLista"/>
        <w:spacing w:before="100" w:beforeAutospacing="1" w:after="100" w:afterAutospacing="1"/>
        <w:jc w:val="both"/>
        <w:rPr>
          <w:rFonts w:asciiTheme="minorHAnsi" w:eastAsia="Times New Roman" w:hAnsiTheme="minorHAnsi" w:cstheme="minorHAnsi"/>
          <w:sz w:val="22"/>
          <w:szCs w:val="22"/>
          <w:lang w:eastAsia="pt-BR"/>
        </w:rPr>
      </w:pPr>
    </w:p>
    <w:p w14:paraId="3EBA9B16" w14:textId="4246A41F" w:rsidR="004256EF" w:rsidRPr="003173FE" w:rsidRDefault="00DC43DA" w:rsidP="006604D5">
      <w:pPr>
        <w:pStyle w:val="PargrafodaLista"/>
        <w:numPr>
          <w:ilvl w:val="1"/>
          <w:numId w:val="23"/>
        </w:numPr>
        <w:spacing w:before="100" w:beforeAutospacing="1" w:after="100" w:afterAutospacing="1"/>
        <w:jc w:val="both"/>
        <w:rPr>
          <w:rFonts w:asciiTheme="minorHAnsi" w:eastAsia="Times New Roman" w:hAnsiTheme="minorHAnsi" w:cstheme="minorHAnsi"/>
          <w:sz w:val="22"/>
          <w:szCs w:val="22"/>
          <w:lang w:eastAsia="pt-BR"/>
        </w:rPr>
      </w:pPr>
      <w:r w:rsidRPr="003173FE">
        <w:rPr>
          <w:rFonts w:asciiTheme="minorHAnsi" w:eastAsia="Times New Roman" w:hAnsiTheme="minorHAnsi" w:cstheme="minorHAnsi"/>
          <w:sz w:val="22"/>
          <w:szCs w:val="22"/>
          <w:lang w:eastAsia="pt-BR"/>
        </w:rPr>
        <w:t xml:space="preserve">As entidades, grupos ou organizações do movimento social negro, no período de inscrição </w:t>
      </w:r>
      <w:bookmarkStart w:id="0" w:name="_GoBack"/>
      <w:bookmarkEnd w:id="0"/>
      <w:r w:rsidRPr="003173FE">
        <w:rPr>
          <w:rFonts w:asciiTheme="minorHAnsi" w:eastAsia="Times New Roman" w:hAnsiTheme="minorHAnsi" w:cstheme="minorHAnsi"/>
          <w:sz w:val="22"/>
          <w:szCs w:val="22"/>
          <w:lang w:eastAsia="pt-BR"/>
        </w:rPr>
        <w:t xml:space="preserve">de </w:t>
      </w:r>
      <w:r w:rsidR="00014907">
        <w:rPr>
          <w:rFonts w:asciiTheme="minorHAnsi" w:eastAsia="Times New Roman" w:hAnsiTheme="minorHAnsi" w:cstheme="minorHAnsi"/>
          <w:sz w:val="22"/>
          <w:szCs w:val="22"/>
          <w:lang w:eastAsia="pt-BR"/>
        </w:rPr>
        <w:t>15</w:t>
      </w:r>
      <w:r w:rsidR="00B44259" w:rsidRPr="003173FE">
        <w:rPr>
          <w:rFonts w:asciiTheme="minorHAnsi" w:eastAsia="Times New Roman" w:hAnsiTheme="minorHAnsi" w:cstheme="minorHAnsi"/>
          <w:sz w:val="22"/>
          <w:szCs w:val="22"/>
          <w:lang w:eastAsia="pt-BR"/>
        </w:rPr>
        <w:t xml:space="preserve"> </w:t>
      </w:r>
      <w:proofErr w:type="spellStart"/>
      <w:r w:rsidR="00B44259" w:rsidRPr="003173FE">
        <w:rPr>
          <w:rFonts w:asciiTheme="minorHAnsi" w:eastAsia="Times New Roman" w:hAnsiTheme="minorHAnsi" w:cstheme="minorHAnsi"/>
          <w:sz w:val="22"/>
          <w:szCs w:val="22"/>
          <w:lang w:eastAsia="pt-BR"/>
        </w:rPr>
        <w:t>de</w:t>
      </w:r>
      <w:proofErr w:type="spellEnd"/>
      <w:r w:rsidR="00B44259" w:rsidRPr="003173FE">
        <w:rPr>
          <w:rFonts w:asciiTheme="minorHAnsi" w:eastAsia="Times New Roman" w:hAnsiTheme="minorHAnsi" w:cstheme="minorHAnsi"/>
          <w:sz w:val="22"/>
          <w:szCs w:val="22"/>
          <w:lang w:eastAsia="pt-BR"/>
        </w:rPr>
        <w:t xml:space="preserve"> maio de 2</w:t>
      </w:r>
      <w:r w:rsidRPr="003173FE">
        <w:rPr>
          <w:rFonts w:asciiTheme="minorHAnsi" w:eastAsia="Times New Roman" w:hAnsiTheme="minorHAnsi" w:cstheme="minorHAnsi"/>
          <w:sz w:val="22"/>
          <w:szCs w:val="22"/>
          <w:lang w:eastAsia="pt-BR"/>
        </w:rPr>
        <w:t xml:space="preserve">018 a </w:t>
      </w:r>
      <w:r w:rsidR="00014907">
        <w:rPr>
          <w:rFonts w:asciiTheme="minorHAnsi" w:eastAsia="Times New Roman" w:hAnsiTheme="minorHAnsi" w:cstheme="minorHAnsi"/>
          <w:sz w:val="22"/>
          <w:szCs w:val="22"/>
          <w:lang w:eastAsia="pt-BR"/>
        </w:rPr>
        <w:t>22</w:t>
      </w:r>
      <w:r w:rsidR="00B44259" w:rsidRPr="003173FE">
        <w:rPr>
          <w:rFonts w:asciiTheme="minorHAnsi" w:eastAsia="Times New Roman" w:hAnsiTheme="minorHAnsi" w:cstheme="minorHAnsi"/>
          <w:sz w:val="22"/>
          <w:szCs w:val="22"/>
          <w:lang w:eastAsia="pt-BR"/>
        </w:rPr>
        <w:t xml:space="preserve"> de maio de 2</w:t>
      </w:r>
      <w:r w:rsidRPr="003173FE">
        <w:rPr>
          <w:rFonts w:asciiTheme="minorHAnsi" w:eastAsia="Times New Roman" w:hAnsiTheme="minorHAnsi" w:cstheme="minorHAnsi"/>
          <w:sz w:val="22"/>
          <w:szCs w:val="22"/>
          <w:lang w:eastAsia="pt-BR"/>
        </w:rPr>
        <w:t xml:space="preserve">018, deverão enviar documentos de inscrição para o endereço eletrônico: </w:t>
      </w:r>
      <w:hyperlink r:id="rId9" w:history="1">
        <w:r w:rsidRPr="003173FE">
          <w:rPr>
            <w:rStyle w:val="Hyperlink"/>
            <w:rFonts w:asciiTheme="minorHAnsi" w:eastAsia="Times New Roman" w:hAnsiTheme="minorHAnsi" w:cstheme="minorHAnsi"/>
            <w:color w:val="auto"/>
            <w:sz w:val="22"/>
            <w:szCs w:val="22"/>
            <w:lang w:eastAsia="pt-BR"/>
          </w:rPr>
          <w:t>rh@caurs.gov.br</w:t>
        </w:r>
      </w:hyperlink>
      <w:r w:rsidRPr="003173FE">
        <w:rPr>
          <w:rFonts w:asciiTheme="minorHAnsi" w:eastAsia="Times New Roman" w:hAnsiTheme="minorHAnsi" w:cstheme="minorHAnsi"/>
          <w:sz w:val="22"/>
          <w:szCs w:val="22"/>
          <w:lang w:eastAsia="pt-BR"/>
        </w:rPr>
        <w:t xml:space="preserve"> ou dirigir-se à Unidade de Pessoal do CAU/RS, localizado na Rua Dona Laura, 320, 15º andar, bairro Rio Branco, CEP 90.430-090, Porto Alegre/RS, para entrega do formulário de inscrição constante no Anexo I e apresentação de documentação listada no item 3.</w:t>
      </w:r>
      <w:r w:rsidR="008B504F" w:rsidRPr="003173FE">
        <w:rPr>
          <w:rFonts w:asciiTheme="minorHAnsi" w:eastAsia="Times New Roman" w:hAnsiTheme="minorHAnsi" w:cstheme="minorHAnsi"/>
          <w:sz w:val="22"/>
          <w:szCs w:val="22"/>
          <w:lang w:eastAsia="pt-BR"/>
        </w:rPr>
        <w:t>3</w:t>
      </w:r>
      <w:r w:rsidRPr="003173FE">
        <w:rPr>
          <w:rFonts w:asciiTheme="minorHAnsi" w:eastAsia="Times New Roman" w:hAnsiTheme="minorHAnsi" w:cstheme="minorHAnsi"/>
          <w:sz w:val="22"/>
          <w:szCs w:val="22"/>
          <w:lang w:eastAsia="pt-BR"/>
        </w:rPr>
        <w:t xml:space="preserve"> dest</w:t>
      </w:r>
      <w:r w:rsidR="00D60B01" w:rsidRPr="003173FE">
        <w:rPr>
          <w:rFonts w:asciiTheme="minorHAnsi" w:eastAsia="Times New Roman" w:hAnsiTheme="minorHAnsi" w:cstheme="minorHAnsi"/>
          <w:sz w:val="22"/>
          <w:szCs w:val="22"/>
          <w:lang w:eastAsia="pt-BR"/>
        </w:rPr>
        <w:t>e</w:t>
      </w:r>
      <w:r w:rsidRPr="003173FE">
        <w:rPr>
          <w:rFonts w:asciiTheme="minorHAnsi" w:eastAsia="Times New Roman" w:hAnsiTheme="minorHAnsi" w:cstheme="minorHAnsi"/>
          <w:sz w:val="22"/>
          <w:szCs w:val="22"/>
          <w:lang w:eastAsia="pt-BR"/>
        </w:rPr>
        <w:t xml:space="preserve"> </w:t>
      </w:r>
      <w:r w:rsidR="00D60B01" w:rsidRPr="003173FE">
        <w:rPr>
          <w:rFonts w:asciiTheme="minorHAnsi" w:eastAsia="Times New Roman" w:hAnsiTheme="minorHAnsi" w:cstheme="minorHAnsi"/>
          <w:sz w:val="22"/>
          <w:szCs w:val="22"/>
          <w:lang w:eastAsia="pt-BR"/>
        </w:rPr>
        <w:t>Aviso</w:t>
      </w:r>
      <w:r w:rsidRPr="003173FE">
        <w:rPr>
          <w:rFonts w:asciiTheme="minorHAnsi" w:eastAsia="Times New Roman" w:hAnsiTheme="minorHAnsi" w:cstheme="minorHAnsi"/>
          <w:sz w:val="22"/>
          <w:szCs w:val="22"/>
          <w:lang w:eastAsia="pt-BR"/>
        </w:rPr>
        <w:t xml:space="preserve">. </w:t>
      </w:r>
    </w:p>
    <w:p w14:paraId="17DC66BF" w14:textId="77777777" w:rsidR="00DC43DA" w:rsidRPr="003173FE" w:rsidRDefault="008B504F" w:rsidP="006604D5">
      <w:pPr>
        <w:pStyle w:val="PargrafodaLista"/>
        <w:numPr>
          <w:ilvl w:val="1"/>
          <w:numId w:val="23"/>
        </w:numPr>
        <w:spacing w:before="100" w:beforeAutospacing="1" w:after="100" w:afterAutospacing="1"/>
        <w:jc w:val="both"/>
        <w:rPr>
          <w:rFonts w:asciiTheme="minorHAnsi" w:eastAsia="Times New Roman" w:hAnsiTheme="minorHAnsi" w:cstheme="minorHAnsi"/>
          <w:sz w:val="22"/>
          <w:szCs w:val="22"/>
          <w:lang w:eastAsia="pt-BR"/>
        </w:rPr>
      </w:pPr>
      <w:r w:rsidRPr="003173FE">
        <w:rPr>
          <w:rFonts w:asciiTheme="minorHAnsi" w:eastAsia="Times New Roman" w:hAnsiTheme="minorHAnsi" w:cstheme="minorHAnsi"/>
          <w:sz w:val="22"/>
          <w:szCs w:val="22"/>
          <w:lang w:eastAsia="pt-BR"/>
        </w:rPr>
        <w:t>As entidades</w:t>
      </w:r>
      <w:r w:rsidR="003B3A82" w:rsidRPr="003173FE">
        <w:rPr>
          <w:rFonts w:asciiTheme="minorHAnsi" w:eastAsia="Times New Roman" w:hAnsiTheme="minorHAnsi" w:cstheme="minorHAnsi"/>
          <w:sz w:val="22"/>
          <w:szCs w:val="22"/>
          <w:lang w:eastAsia="pt-BR"/>
        </w:rPr>
        <w:t>, após serem</w:t>
      </w:r>
      <w:r w:rsidRPr="003173FE">
        <w:rPr>
          <w:rFonts w:asciiTheme="minorHAnsi" w:eastAsia="Times New Roman" w:hAnsiTheme="minorHAnsi" w:cstheme="minorHAnsi"/>
          <w:sz w:val="22"/>
          <w:szCs w:val="22"/>
          <w:lang w:eastAsia="pt-BR"/>
        </w:rPr>
        <w:t xml:space="preserve"> selecionadas</w:t>
      </w:r>
      <w:r w:rsidR="003B3A82" w:rsidRPr="003173FE">
        <w:rPr>
          <w:rFonts w:asciiTheme="minorHAnsi" w:eastAsia="Times New Roman" w:hAnsiTheme="minorHAnsi" w:cstheme="minorHAnsi"/>
          <w:sz w:val="22"/>
          <w:szCs w:val="22"/>
          <w:lang w:eastAsia="pt-BR"/>
        </w:rPr>
        <w:t>,</w:t>
      </w:r>
      <w:r w:rsidRPr="003173FE">
        <w:rPr>
          <w:rFonts w:asciiTheme="minorHAnsi" w:eastAsia="Times New Roman" w:hAnsiTheme="minorHAnsi" w:cstheme="minorHAnsi"/>
          <w:sz w:val="22"/>
          <w:szCs w:val="22"/>
          <w:lang w:eastAsia="pt-BR"/>
        </w:rPr>
        <w:t xml:space="preserve"> deverão apresentar o</w:t>
      </w:r>
      <w:r w:rsidR="00DC43DA" w:rsidRPr="003173FE">
        <w:rPr>
          <w:rFonts w:asciiTheme="minorHAnsi" w:eastAsia="Times New Roman" w:hAnsiTheme="minorHAnsi" w:cstheme="minorHAnsi"/>
          <w:sz w:val="22"/>
          <w:szCs w:val="22"/>
          <w:lang w:eastAsia="pt-BR"/>
        </w:rPr>
        <w:t>s</w:t>
      </w:r>
      <w:r w:rsidRPr="003173FE">
        <w:rPr>
          <w:rFonts w:asciiTheme="minorHAnsi" w:eastAsia="Times New Roman" w:hAnsiTheme="minorHAnsi" w:cstheme="minorHAnsi"/>
          <w:sz w:val="22"/>
          <w:szCs w:val="22"/>
          <w:lang w:eastAsia="pt-BR"/>
        </w:rPr>
        <w:t xml:space="preserve"> </w:t>
      </w:r>
      <w:r w:rsidR="00DC43DA" w:rsidRPr="003173FE">
        <w:rPr>
          <w:rFonts w:asciiTheme="minorHAnsi" w:eastAsia="Times New Roman" w:hAnsiTheme="minorHAnsi" w:cstheme="minorHAnsi"/>
          <w:sz w:val="22"/>
          <w:szCs w:val="22"/>
          <w:lang w:eastAsia="pt-BR"/>
        </w:rPr>
        <w:t xml:space="preserve">documentos </w:t>
      </w:r>
      <w:r w:rsidRPr="003173FE">
        <w:rPr>
          <w:rFonts w:asciiTheme="minorHAnsi" w:eastAsia="Times New Roman" w:hAnsiTheme="minorHAnsi" w:cstheme="minorHAnsi"/>
          <w:sz w:val="22"/>
          <w:szCs w:val="22"/>
          <w:lang w:eastAsia="pt-BR"/>
        </w:rPr>
        <w:t>encaminhados ao Conselho por e-mail, em</w:t>
      </w:r>
      <w:r w:rsidR="003B3A82" w:rsidRPr="003173FE">
        <w:rPr>
          <w:rFonts w:asciiTheme="minorHAnsi" w:eastAsia="Times New Roman" w:hAnsiTheme="minorHAnsi" w:cstheme="minorHAnsi"/>
          <w:sz w:val="22"/>
          <w:szCs w:val="22"/>
          <w:lang w:eastAsia="pt-BR"/>
        </w:rPr>
        <w:t xml:space="preserve"> estado</w:t>
      </w:r>
      <w:r w:rsidRPr="003173FE">
        <w:rPr>
          <w:rFonts w:asciiTheme="minorHAnsi" w:eastAsia="Times New Roman" w:hAnsiTheme="minorHAnsi" w:cstheme="minorHAnsi"/>
          <w:sz w:val="22"/>
          <w:szCs w:val="22"/>
          <w:lang w:eastAsia="pt-BR"/>
        </w:rPr>
        <w:t xml:space="preserve"> </w:t>
      </w:r>
      <w:r w:rsidR="00DC43DA" w:rsidRPr="003173FE">
        <w:rPr>
          <w:rFonts w:asciiTheme="minorHAnsi" w:eastAsia="Times New Roman" w:hAnsiTheme="minorHAnsi" w:cstheme="minorHAnsi"/>
          <w:sz w:val="22"/>
          <w:szCs w:val="22"/>
          <w:lang w:eastAsia="pt-BR"/>
        </w:rPr>
        <w:t>origina</w:t>
      </w:r>
      <w:r w:rsidRPr="003173FE">
        <w:rPr>
          <w:rFonts w:asciiTheme="minorHAnsi" w:eastAsia="Times New Roman" w:hAnsiTheme="minorHAnsi" w:cstheme="minorHAnsi"/>
          <w:sz w:val="22"/>
          <w:szCs w:val="22"/>
          <w:lang w:eastAsia="pt-BR"/>
        </w:rPr>
        <w:t>l ou fotocópia registrada em cartório para fins de validação final.</w:t>
      </w:r>
      <w:r w:rsidR="00DC43DA" w:rsidRPr="003173FE">
        <w:rPr>
          <w:rFonts w:asciiTheme="minorHAnsi" w:eastAsia="Times New Roman" w:hAnsiTheme="minorHAnsi" w:cstheme="minorHAnsi"/>
          <w:sz w:val="22"/>
          <w:szCs w:val="22"/>
          <w:lang w:eastAsia="pt-BR"/>
        </w:rPr>
        <w:t> </w:t>
      </w:r>
    </w:p>
    <w:p w14:paraId="7D5E795C" w14:textId="77777777" w:rsidR="00DC43DA" w:rsidRPr="006604D5" w:rsidRDefault="00DC43DA" w:rsidP="00DC43DA">
      <w:pPr>
        <w:pStyle w:val="PargrafodaLista"/>
        <w:spacing w:before="100" w:beforeAutospacing="1" w:after="100" w:afterAutospacing="1"/>
        <w:jc w:val="both"/>
        <w:rPr>
          <w:rFonts w:asciiTheme="minorHAnsi" w:eastAsia="Times New Roman" w:hAnsiTheme="minorHAnsi" w:cstheme="minorHAnsi"/>
          <w:sz w:val="22"/>
          <w:szCs w:val="22"/>
          <w:lang w:eastAsia="pt-BR"/>
        </w:rPr>
      </w:pPr>
    </w:p>
    <w:p w14:paraId="2C62C5AB" w14:textId="77777777" w:rsidR="00DC43DA" w:rsidRPr="006604D5" w:rsidRDefault="00DC43DA" w:rsidP="00DC43DA">
      <w:pPr>
        <w:pStyle w:val="PargrafodaLista"/>
        <w:numPr>
          <w:ilvl w:val="0"/>
          <w:numId w:val="10"/>
        </w:numPr>
        <w:spacing w:before="100" w:beforeAutospacing="1" w:after="100" w:afterAutospacing="1"/>
        <w:jc w:val="both"/>
        <w:rPr>
          <w:rFonts w:asciiTheme="minorHAnsi" w:eastAsia="Times New Roman" w:hAnsiTheme="minorHAnsi" w:cstheme="minorHAnsi"/>
          <w:b/>
          <w:bCs/>
          <w:sz w:val="22"/>
          <w:szCs w:val="22"/>
          <w:lang w:eastAsia="pt-BR"/>
        </w:rPr>
      </w:pPr>
      <w:r w:rsidRPr="006604D5">
        <w:rPr>
          <w:rFonts w:asciiTheme="minorHAnsi" w:eastAsia="Times New Roman" w:hAnsiTheme="minorHAnsi" w:cstheme="minorHAnsi"/>
          <w:b/>
          <w:bCs/>
          <w:sz w:val="22"/>
          <w:szCs w:val="22"/>
          <w:lang w:eastAsia="pt-BR"/>
        </w:rPr>
        <w:t>DA SELEÇÃO DAS ENTIDADES PARA COMPOR A EQUIPE DE AFERIÇÃO DE AUTODECLARAÇÃO DE PESSOAS NEGRAS E PARDAS</w:t>
      </w:r>
    </w:p>
    <w:p w14:paraId="644605B7" w14:textId="77777777" w:rsidR="00DC43DA" w:rsidRPr="006604D5" w:rsidRDefault="00DC43DA" w:rsidP="00DC43DA">
      <w:pPr>
        <w:pStyle w:val="PargrafodaLista"/>
        <w:spacing w:before="100" w:beforeAutospacing="1" w:after="100" w:afterAutospacing="1"/>
        <w:jc w:val="both"/>
        <w:rPr>
          <w:rFonts w:asciiTheme="minorHAnsi" w:eastAsia="Times New Roman" w:hAnsiTheme="minorHAnsi" w:cstheme="minorHAnsi"/>
          <w:b/>
          <w:bCs/>
          <w:sz w:val="22"/>
          <w:szCs w:val="22"/>
          <w:lang w:eastAsia="pt-BR"/>
        </w:rPr>
      </w:pPr>
    </w:p>
    <w:p w14:paraId="6D561A17" w14:textId="4BED4197" w:rsidR="00DC43DA" w:rsidRDefault="00DC43DA" w:rsidP="006604D5">
      <w:pPr>
        <w:pStyle w:val="PargrafodaLista"/>
        <w:numPr>
          <w:ilvl w:val="1"/>
          <w:numId w:val="21"/>
        </w:numPr>
        <w:spacing w:before="100" w:beforeAutospacing="1" w:after="100" w:afterAutospacing="1"/>
        <w:jc w:val="both"/>
        <w:rPr>
          <w:rFonts w:asciiTheme="minorHAnsi" w:eastAsia="Times New Roman" w:hAnsiTheme="minorHAnsi" w:cstheme="minorHAnsi"/>
          <w:sz w:val="22"/>
          <w:szCs w:val="22"/>
          <w:lang w:eastAsia="pt-BR"/>
        </w:rPr>
      </w:pPr>
      <w:r w:rsidRPr="006604D5">
        <w:rPr>
          <w:rFonts w:asciiTheme="minorHAnsi" w:eastAsia="Times New Roman" w:hAnsiTheme="minorHAnsi" w:cstheme="minorHAnsi"/>
          <w:sz w:val="22"/>
          <w:szCs w:val="22"/>
          <w:lang w:eastAsia="pt-BR"/>
        </w:rPr>
        <w:t xml:space="preserve">Serão selecionadas </w:t>
      </w:r>
      <w:r w:rsidR="00EA3AA5">
        <w:rPr>
          <w:rFonts w:asciiTheme="minorHAnsi" w:eastAsia="Times New Roman" w:hAnsiTheme="minorHAnsi" w:cstheme="minorHAnsi"/>
          <w:sz w:val="22"/>
          <w:szCs w:val="22"/>
          <w:lang w:eastAsia="pt-BR"/>
        </w:rPr>
        <w:t xml:space="preserve">até </w:t>
      </w:r>
      <w:r w:rsidRPr="006604D5">
        <w:rPr>
          <w:rFonts w:asciiTheme="minorHAnsi" w:eastAsia="Times New Roman" w:hAnsiTheme="minorHAnsi" w:cstheme="minorHAnsi"/>
          <w:sz w:val="22"/>
          <w:szCs w:val="22"/>
          <w:lang w:eastAsia="pt-BR"/>
        </w:rPr>
        <w:t>03 (três) entidades ligadas ao movimento social negro, as quais exercerão as atividades da Equipe a contar da publicação</w:t>
      </w:r>
      <w:r w:rsidR="00DE7151">
        <w:rPr>
          <w:rFonts w:asciiTheme="minorHAnsi" w:eastAsia="Times New Roman" w:hAnsiTheme="minorHAnsi" w:cstheme="minorHAnsi"/>
          <w:sz w:val="22"/>
          <w:szCs w:val="22"/>
          <w:lang w:eastAsia="pt-BR"/>
        </w:rPr>
        <w:t>,</w:t>
      </w:r>
      <w:r w:rsidRPr="006604D5">
        <w:rPr>
          <w:rFonts w:asciiTheme="minorHAnsi" w:eastAsia="Times New Roman" w:hAnsiTheme="minorHAnsi" w:cstheme="minorHAnsi"/>
          <w:sz w:val="22"/>
          <w:szCs w:val="22"/>
          <w:lang w:eastAsia="pt-BR"/>
        </w:rPr>
        <w:t xml:space="preserve"> </w:t>
      </w:r>
      <w:r w:rsidR="00DE7151">
        <w:rPr>
          <w:rFonts w:asciiTheme="minorHAnsi" w:eastAsia="Times New Roman" w:hAnsiTheme="minorHAnsi" w:cstheme="minorHAnsi"/>
          <w:sz w:val="22"/>
          <w:szCs w:val="22"/>
          <w:lang w:eastAsia="pt-BR"/>
        </w:rPr>
        <w:t xml:space="preserve">no site do CAU/RS: </w:t>
      </w:r>
      <w:r w:rsidR="00DE7151" w:rsidRPr="00DE7151">
        <w:rPr>
          <w:rFonts w:asciiTheme="minorHAnsi" w:eastAsia="Times New Roman" w:hAnsiTheme="minorHAnsi" w:cstheme="minorHAnsi"/>
          <w:b/>
          <w:sz w:val="22"/>
          <w:szCs w:val="22"/>
          <w:lang w:eastAsia="pt-BR"/>
        </w:rPr>
        <w:t>www.caurs.gov.br</w:t>
      </w:r>
      <w:r w:rsidR="00DE7151">
        <w:rPr>
          <w:rFonts w:asciiTheme="minorHAnsi" w:eastAsia="Times New Roman" w:hAnsiTheme="minorHAnsi" w:cstheme="minorHAnsi"/>
          <w:sz w:val="22"/>
          <w:szCs w:val="22"/>
          <w:lang w:eastAsia="pt-BR"/>
        </w:rPr>
        <w:t>,</w:t>
      </w:r>
      <w:r w:rsidR="00DE7151" w:rsidRPr="006604D5">
        <w:rPr>
          <w:rFonts w:asciiTheme="minorHAnsi" w:eastAsia="Times New Roman" w:hAnsiTheme="minorHAnsi" w:cstheme="minorHAnsi"/>
          <w:sz w:val="22"/>
          <w:szCs w:val="22"/>
          <w:lang w:eastAsia="pt-BR"/>
        </w:rPr>
        <w:t xml:space="preserve"> </w:t>
      </w:r>
      <w:r w:rsidRPr="006604D5">
        <w:rPr>
          <w:rFonts w:asciiTheme="minorHAnsi" w:eastAsia="Times New Roman" w:hAnsiTheme="minorHAnsi" w:cstheme="minorHAnsi"/>
          <w:sz w:val="22"/>
          <w:szCs w:val="22"/>
          <w:lang w:eastAsia="pt-BR"/>
        </w:rPr>
        <w:t>da portaria</w:t>
      </w:r>
      <w:r w:rsidR="00DE7151">
        <w:rPr>
          <w:rFonts w:asciiTheme="minorHAnsi" w:eastAsia="Times New Roman" w:hAnsiTheme="minorHAnsi" w:cstheme="minorHAnsi"/>
          <w:sz w:val="22"/>
          <w:szCs w:val="22"/>
          <w:lang w:eastAsia="pt-BR"/>
        </w:rPr>
        <w:t>,</w:t>
      </w:r>
      <w:r w:rsidRPr="006604D5">
        <w:rPr>
          <w:rFonts w:asciiTheme="minorHAnsi" w:eastAsia="Times New Roman" w:hAnsiTheme="minorHAnsi" w:cstheme="minorHAnsi"/>
          <w:sz w:val="22"/>
          <w:szCs w:val="22"/>
          <w:lang w:eastAsia="pt-BR"/>
        </w:rPr>
        <w:t xml:space="preserve"> de designação da Equipe. A seleção se dará conforme preenchimento do formulário de inscrição apresentado no Anexo I deste </w:t>
      </w:r>
      <w:r w:rsidR="0007054A">
        <w:rPr>
          <w:rFonts w:asciiTheme="minorHAnsi" w:eastAsia="Times New Roman" w:hAnsiTheme="minorHAnsi" w:cstheme="minorHAnsi"/>
          <w:sz w:val="22"/>
          <w:szCs w:val="22"/>
          <w:lang w:eastAsia="pt-BR"/>
        </w:rPr>
        <w:t>Aviso</w:t>
      </w:r>
      <w:r w:rsidRPr="006604D5">
        <w:rPr>
          <w:rFonts w:asciiTheme="minorHAnsi" w:eastAsia="Times New Roman" w:hAnsiTheme="minorHAnsi" w:cstheme="minorHAnsi"/>
          <w:sz w:val="22"/>
          <w:szCs w:val="22"/>
          <w:lang w:eastAsia="pt-BR"/>
        </w:rPr>
        <w:t>.</w:t>
      </w:r>
    </w:p>
    <w:p w14:paraId="1B33D1AE" w14:textId="77777777" w:rsidR="00F11398" w:rsidRPr="00F11398" w:rsidRDefault="00F11398" w:rsidP="00F11398">
      <w:pPr>
        <w:pStyle w:val="PargrafodaLista"/>
        <w:numPr>
          <w:ilvl w:val="1"/>
          <w:numId w:val="21"/>
        </w:numPr>
        <w:jc w:val="both"/>
        <w:rPr>
          <w:rFonts w:asciiTheme="minorHAnsi" w:eastAsia="Times New Roman" w:hAnsiTheme="minorHAnsi" w:cstheme="minorHAnsi"/>
          <w:sz w:val="22"/>
          <w:szCs w:val="22"/>
          <w:lang w:eastAsia="pt-BR"/>
        </w:rPr>
      </w:pPr>
      <w:r w:rsidRPr="00F11398">
        <w:rPr>
          <w:rFonts w:asciiTheme="minorHAnsi" w:eastAsia="Times New Roman" w:hAnsiTheme="minorHAnsi" w:cstheme="minorHAnsi"/>
          <w:sz w:val="22"/>
          <w:szCs w:val="22"/>
          <w:lang w:eastAsia="pt-BR"/>
        </w:rPr>
        <w:t>Estas entidades devem demonstrar possuir membros que tenham participado de oficina sobre a temática da promoção da igualdade racial e do enfrentamento ao racismo com base em conteúdo disponibilizado pelo órgão responsável pela promoção da igualdade étnica</w:t>
      </w:r>
      <w:r>
        <w:rPr>
          <w:rFonts w:asciiTheme="minorHAnsi" w:eastAsia="Times New Roman" w:hAnsiTheme="minorHAnsi" w:cstheme="minorHAnsi"/>
          <w:sz w:val="22"/>
          <w:szCs w:val="22"/>
          <w:lang w:eastAsia="pt-BR"/>
        </w:rPr>
        <w:t xml:space="preserve">, </w:t>
      </w:r>
      <w:r w:rsidRPr="00F11398">
        <w:rPr>
          <w:rFonts w:asciiTheme="minorHAnsi" w:eastAsia="Times New Roman" w:hAnsiTheme="minorHAnsi" w:cstheme="minorHAnsi"/>
          <w:sz w:val="22"/>
          <w:szCs w:val="22"/>
          <w:lang w:eastAsia="pt-BR"/>
        </w:rPr>
        <w:t>previsto no § 1º do art. 49 da Lei n°12.288, de 20 de julho de 2010.</w:t>
      </w:r>
    </w:p>
    <w:p w14:paraId="2DFFB44A" w14:textId="77777777" w:rsidR="00DC43DA" w:rsidRPr="006604D5" w:rsidRDefault="00DC43DA" w:rsidP="006604D5">
      <w:pPr>
        <w:pStyle w:val="PargrafodaLista"/>
        <w:numPr>
          <w:ilvl w:val="1"/>
          <w:numId w:val="21"/>
        </w:numPr>
        <w:spacing w:before="100" w:beforeAutospacing="1" w:after="100" w:afterAutospacing="1"/>
        <w:jc w:val="both"/>
        <w:rPr>
          <w:rFonts w:asciiTheme="minorHAnsi" w:eastAsia="Times New Roman" w:hAnsiTheme="minorHAnsi" w:cstheme="minorHAnsi"/>
          <w:sz w:val="22"/>
          <w:szCs w:val="22"/>
          <w:lang w:eastAsia="pt-BR"/>
        </w:rPr>
      </w:pPr>
      <w:r w:rsidRPr="006604D5">
        <w:rPr>
          <w:rFonts w:asciiTheme="minorHAnsi" w:eastAsia="Times New Roman" w:hAnsiTheme="minorHAnsi" w:cstheme="minorHAnsi"/>
          <w:sz w:val="22"/>
          <w:szCs w:val="22"/>
          <w:lang w:eastAsia="pt-BR"/>
        </w:rPr>
        <w:t>Caso haja mais de 03 (três) entidades inscritas, o desempate se dará conforme os seguintes critérios:</w:t>
      </w:r>
    </w:p>
    <w:p w14:paraId="45B43793" w14:textId="77777777" w:rsidR="00DC43DA" w:rsidRPr="006604D5" w:rsidRDefault="00DC43DA" w:rsidP="006604D5">
      <w:pPr>
        <w:pStyle w:val="PargrafodaLista"/>
        <w:numPr>
          <w:ilvl w:val="2"/>
          <w:numId w:val="21"/>
        </w:numPr>
        <w:spacing w:before="100" w:beforeAutospacing="1" w:after="100" w:afterAutospacing="1"/>
        <w:jc w:val="both"/>
        <w:rPr>
          <w:rFonts w:asciiTheme="minorHAnsi" w:eastAsia="Times New Roman" w:hAnsiTheme="minorHAnsi" w:cstheme="minorHAnsi"/>
          <w:sz w:val="22"/>
          <w:szCs w:val="22"/>
          <w:lang w:eastAsia="pt-BR"/>
        </w:rPr>
      </w:pPr>
      <w:r w:rsidRPr="006604D5">
        <w:rPr>
          <w:rFonts w:asciiTheme="minorHAnsi" w:eastAsia="Times New Roman" w:hAnsiTheme="minorHAnsi" w:cstheme="minorHAnsi"/>
          <w:sz w:val="22"/>
          <w:szCs w:val="22"/>
          <w:lang w:eastAsia="pt-BR"/>
        </w:rPr>
        <w:t>Prova de participação da entidade na Semana da Consciência Negra, em Porto Alegre, no mínimo de 02 (duas) edições e no máximo de 05 (cinco);</w:t>
      </w:r>
    </w:p>
    <w:p w14:paraId="2DC4E130" w14:textId="77777777" w:rsidR="00DC43DA" w:rsidRPr="006604D5" w:rsidRDefault="00DC43DA" w:rsidP="006604D5">
      <w:pPr>
        <w:pStyle w:val="PargrafodaLista"/>
        <w:numPr>
          <w:ilvl w:val="2"/>
          <w:numId w:val="21"/>
        </w:numPr>
        <w:spacing w:before="100" w:beforeAutospacing="1" w:after="100" w:afterAutospacing="1"/>
        <w:jc w:val="both"/>
        <w:rPr>
          <w:rFonts w:asciiTheme="minorHAnsi" w:eastAsia="Times New Roman" w:hAnsiTheme="minorHAnsi" w:cstheme="minorHAnsi"/>
          <w:sz w:val="22"/>
          <w:szCs w:val="22"/>
          <w:lang w:eastAsia="pt-BR"/>
        </w:rPr>
      </w:pPr>
      <w:r w:rsidRPr="006604D5">
        <w:rPr>
          <w:rFonts w:asciiTheme="minorHAnsi" w:eastAsia="Times New Roman" w:hAnsiTheme="minorHAnsi" w:cstheme="minorHAnsi"/>
          <w:sz w:val="22"/>
          <w:szCs w:val="22"/>
          <w:lang w:eastAsia="pt-BR"/>
        </w:rPr>
        <w:t>Prova de participação da entidade em Seminários, Congressos, Palestras, Fóruns, Ciclo de Debates, Encontros, Simpósios ou Jornadas relacionadas com a causa do povo negro, no mínimo de 03 (três) e no máximo de 05 (cinco) de quaisquer eventos aqui relacionados;</w:t>
      </w:r>
    </w:p>
    <w:p w14:paraId="74FFBFA8" w14:textId="77777777" w:rsidR="00DC43DA" w:rsidRPr="006604D5" w:rsidRDefault="00DC43DA" w:rsidP="006604D5">
      <w:pPr>
        <w:pStyle w:val="PargrafodaLista"/>
        <w:numPr>
          <w:ilvl w:val="2"/>
          <w:numId w:val="21"/>
        </w:numPr>
        <w:spacing w:before="100" w:beforeAutospacing="1" w:after="100" w:afterAutospacing="1"/>
        <w:jc w:val="both"/>
        <w:rPr>
          <w:rFonts w:asciiTheme="minorHAnsi" w:eastAsia="Times New Roman" w:hAnsiTheme="minorHAnsi" w:cstheme="minorHAnsi"/>
          <w:sz w:val="22"/>
          <w:szCs w:val="22"/>
          <w:lang w:eastAsia="pt-BR"/>
        </w:rPr>
      </w:pPr>
      <w:r w:rsidRPr="006604D5">
        <w:rPr>
          <w:rFonts w:asciiTheme="minorHAnsi" w:eastAsia="Times New Roman" w:hAnsiTheme="minorHAnsi" w:cstheme="minorHAnsi"/>
          <w:sz w:val="22"/>
          <w:szCs w:val="22"/>
          <w:lang w:eastAsia="pt-BR"/>
        </w:rPr>
        <w:lastRenderedPageBreak/>
        <w:t>Prova de antiguidade da entidade.</w:t>
      </w:r>
    </w:p>
    <w:p w14:paraId="12688C57" w14:textId="77777777" w:rsidR="00DC43DA" w:rsidRPr="006604D5" w:rsidRDefault="00DC43DA" w:rsidP="00DC43DA">
      <w:pPr>
        <w:pStyle w:val="PargrafodaLista"/>
        <w:spacing w:before="100" w:beforeAutospacing="1" w:after="100" w:afterAutospacing="1"/>
        <w:jc w:val="both"/>
        <w:rPr>
          <w:rFonts w:asciiTheme="minorHAnsi" w:eastAsia="Times New Roman" w:hAnsiTheme="minorHAnsi" w:cstheme="minorHAnsi"/>
          <w:sz w:val="22"/>
          <w:szCs w:val="22"/>
          <w:lang w:eastAsia="pt-BR"/>
        </w:rPr>
      </w:pPr>
    </w:p>
    <w:p w14:paraId="4FDCA645" w14:textId="77777777" w:rsidR="00DC43DA" w:rsidRPr="006604D5" w:rsidRDefault="00DC43DA" w:rsidP="00765810">
      <w:pPr>
        <w:pStyle w:val="PargrafodaLista"/>
        <w:numPr>
          <w:ilvl w:val="0"/>
          <w:numId w:val="10"/>
        </w:numPr>
        <w:spacing w:before="100" w:beforeAutospacing="1" w:after="100" w:afterAutospacing="1"/>
        <w:jc w:val="both"/>
        <w:rPr>
          <w:rFonts w:asciiTheme="minorHAnsi" w:eastAsia="Times New Roman" w:hAnsiTheme="minorHAnsi" w:cstheme="minorHAnsi"/>
          <w:sz w:val="22"/>
          <w:szCs w:val="22"/>
          <w:lang w:eastAsia="pt-BR"/>
        </w:rPr>
      </w:pPr>
      <w:r w:rsidRPr="006604D5">
        <w:rPr>
          <w:rFonts w:asciiTheme="minorHAnsi" w:eastAsia="Times New Roman" w:hAnsiTheme="minorHAnsi" w:cstheme="minorHAnsi"/>
          <w:b/>
          <w:sz w:val="22"/>
          <w:szCs w:val="22"/>
          <w:lang w:eastAsia="pt-BR"/>
        </w:rPr>
        <w:t>DA COMPOSIÇÃO</w:t>
      </w:r>
      <w:r w:rsidRPr="006604D5">
        <w:rPr>
          <w:rFonts w:asciiTheme="minorHAnsi" w:eastAsia="Times New Roman" w:hAnsiTheme="minorHAnsi" w:cstheme="minorHAnsi"/>
          <w:sz w:val="22"/>
          <w:szCs w:val="22"/>
          <w:lang w:eastAsia="pt-BR"/>
        </w:rPr>
        <w:t xml:space="preserve"> </w:t>
      </w:r>
      <w:r w:rsidR="00FF4A12" w:rsidRPr="00FF4A12">
        <w:rPr>
          <w:rFonts w:asciiTheme="minorHAnsi" w:eastAsia="Times New Roman" w:hAnsiTheme="minorHAnsi" w:cstheme="minorHAnsi"/>
          <w:b/>
          <w:sz w:val="22"/>
          <w:szCs w:val="22"/>
          <w:lang w:eastAsia="pt-BR"/>
        </w:rPr>
        <w:t>DA</w:t>
      </w:r>
      <w:r w:rsidR="00FF4A12">
        <w:rPr>
          <w:rFonts w:asciiTheme="minorHAnsi" w:eastAsia="Times New Roman" w:hAnsiTheme="minorHAnsi" w:cstheme="minorHAnsi"/>
          <w:sz w:val="22"/>
          <w:szCs w:val="22"/>
          <w:lang w:eastAsia="pt-BR"/>
        </w:rPr>
        <w:t xml:space="preserve"> </w:t>
      </w:r>
      <w:r w:rsidR="00FF4A12" w:rsidRPr="006604D5">
        <w:rPr>
          <w:rFonts w:asciiTheme="minorHAnsi" w:eastAsia="Times New Roman" w:hAnsiTheme="minorHAnsi" w:cstheme="minorHAnsi"/>
          <w:b/>
          <w:bCs/>
          <w:sz w:val="22"/>
          <w:szCs w:val="22"/>
          <w:lang w:eastAsia="pt-BR"/>
        </w:rPr>
        <w:t>EQUIPE DE AFERIÇÃO DE AUTODECLARAÇÃO DE PESSOAS NEGRAS E PARDAS</w:t>
      </w:r>
    </w:p>
    <w:p w14:paraId="5EE3758A" w14:textId="77777777" w:rsidR="00DC43DA" w:rsidRPr="006604D5" w:rsidRDefault="00DC43DA" w:rsidP="00DC43DA">
      <w:pPr>
        <w:pStyle w:val="PargrafodaLista"/>
        <w:spacing w:before="100" w:beforeAutospacing="1" w:after="100" w:afterAutospacing="1"/>
        <w:jc w:val="both"/>
        <w:rPr>
          <w:rFonts w:asciiTheme="minorHAnsi" w:eastAsia="Times New Roman" w:hAnsiTheme="minorHAnsi" w:cstheme="minorHAnsi"/>
          <w:sz w:val="22"/>
          <w:szCs w:val="22"/>
          <w:lang w:eastAsia="pt-BR"/>
        </w:rPr>
      </w:pPr>
    </w:p>
    <w:p w14:paraId="57210C1E" w14:textId="77777777" w:rsidR="00765810" w:rsidRPr="00765810" w:rsidRDefault="00765810" w:rsidP="00765810">
      <w:pPr>
        <w:pStyle w:val="PargrafodaLista"/>
        <w:numPr>
          <w:ilvl w:val="1"/>
          <w:numId w:val="20"/>
        </w:numPr>
        <w:spacing w:before="100" w:beforeAutospacing="1" w:after="100" w:afterAutospacing="1"/>
        <w:ind w:left="1068"/>
        <w:jc w:val="both"/>
        <w:rPr>
          <w:rFonts w:asciiTheme="minorHAnsi" w:eastAsia="Times New Roman" w:hAnsiTheme="minorHAnsi" w:cstheme="minorHAnsi"/>
          <w:sz w:val="22"/>
          <w:szCs w:val="22"/>
          <w:lang w:eastAsia="pt-BR"/>
        </w:rPr>
      </w:pPr>
      <w:r w:rsidRPr="00765810">
        <w:rPr>
          <w:rFonts w:asciiTheme="minorHAnsi" w:eastAsia="Times New Roman" w:hAnsiTheme="minorHAnsi" w:cstheme="minorHAnsi"/>
          <w:sz w:val="22"/>
          <w:szCs w:val="22"/>
          <w:lang w:eastAsia="pt-BR"/>
        </w:rPr>
        <w:t xml:space="preserve">A Equipe de Aferição de </w:t>
      </w:r>
      <w:proofErr w:type="spellStart"/>
      <w:r w:rsidRPr="00765810">
        <w:rPr>
          <w:rFonts w:asciiTheme="minorHAnsi" w:eastAsia="Times New Roman" w:hAnsiTheme="minorHAnsi" w:cstheme="minorHAnsi"/>
          <w:sz w:val="22"/>
          <w:szCs w:val="22"/>
          <w:lang w:eastAsia="pt-BR"/>
        </w:rPr>
        <w:t>Autodeclaração</w:t>
      </w:r>
      <w:proofErr w:type="spellEnd"/>
      <w:r w:rsidRPr="00765810">
        <w:rPr>
          <w:rFonts w:asciiTheme="minorHAnsi" w:eastAsia="Times New Roman" w:hAnsiTheme="minorHAnsi" w:cstheme="minorHAnsi"/>
          <w:sz w:val="22"/>
          <w:szCs w:val="22"/>
          <w:lang w:eastAsia="pt-BR"/>
        </w:rPr>
        <w:t xml:space="preserve"> de Pessoas Negras e Pardas, em sede de primeira instância será composta por 02 (dois) membros representantes do CAU/RS, designados por Portaria Presidencial e por 03 (três) membros representantes das entidades ligadas ao movimento negro.</w:t>
      </w:r>
    </w:p>
    <w:p w14:paraId="29DAC4B3" w14:textId="77777777" w:rsidR="00765810" w:rsidRPr="00A97BD3" w:rsidRDefault="00765810" w:rsidP="00765810">
      <w:pPr>
        <w:pStyle w:val="PargrafodaLista"/>
        <w:numPr>
          <w:ilvl w:val="1"/>
          <w:numId w:val="20"/>
        </w:numPr>
        <w:ind w:left="1068"/>
        <w:jc w:val="both"/>
        <w:rPr>
          <w:rFonts w:asciiTheme="minorHAnsi" w:eastAsia="Times New Roman" w:hAnsiTheme="minorHAnsi" w:cstheme="minorHAnsi"/>
          <w:sz w:val="22"/>
          <w:szCs w:val="22"/>
          <w:lang w:eastAsia="pt-BR"/>
        </w:rPr>
      </w:pPr>
      <w:r w:rsidRPr="00A97BD3">
        <w:rPr>
          <w:rFonts w:asciiTheme="minorHAnsi" w:eastAsia="Times New Roman" w:hAnsiTheme="minorHAnsi" w:cstheme="minorHAnsi"/>
          <w:sz w:val="22"/>
          <w:szCs w:val="22"/>
          <w:lang w:eastAsia="pt-BR"/>
        </w:rPr>
        <w:t xml:space="preserve">A Equipe de Aferição de </w:t>
      </w:r>
      <w:proofErr w:type="spellStart"/>
      <w:r w:rsidRPr="00A97BD3">
        <w:rPr>
          <w:rFonts w:asciiTheme="minorHAnsi" w:eastAsia="Times New Roman" w:hAnsiTheme="minorHAnsi" w:cstheme="minorHAnsi"/>
          <w:sz w:val="22"/>
          <w:szCs w:val="22"/>
          <w:lang w:eastAsia="pt-BR"/>
        </w:rPr>
        <w:t>Autodeclaração</w:t>
      </w:r>
      <w:proofErr w:type="spellEnd"/>
      <w:r w:rsidRPr="00A97BD3">
        <w:rPr>
          <w:rFonts w:asciiTheme="minorHAnsi" w:eastAsia="Times New Roman" w:hAnsiTheme="minorHAnsi" w:cstheme="minorHAnsi"/>
          <w:sz w:val="22"/>
          <w:szCs w:val="22"/>
          <w:lang w:eastAsia="pt-BR"/>
        </w:rPr>
        <w:t xml:space="preserve"> de Pessoas Negras e Pardas, em sede de segunda instância, </w:t>
      </w:r>
      <w:proofErr w:type="gramStart"/>
      <w:r w:rsidRPr="00A97BD3">
        <w:rPr>
          <w:rFonts w:asciiTheme="minorHAnsi" w:eastAsia="Times New Roman" w:hAnsiTheme="minorHAnsi" w:cstheme="minorHAnsi"/>
          <w:sz w:val="22"/>
          <w:szCs w:val="22"/>
          <w:lang w:eastAsia="pt-BR"/>
        </w:rPr>
        <w:t>será</w:t>
      </w:r>
      <w:proofErr w:type="gramEnd"/>
      <w:r w:rsidRPr="00A97BD3">
        <w:rPr>
          <w:rFonts w:asciiTheme="minorHAnsi" w:eastAsia="Times New Roman" w:hAnsiTheme="minorHAnsi" w:cstheme="minorHAnsi"/>
          <w:sz w:val="22"/>
          <w:szCs w:val="22"/>
          <w:lang w:eastAsia="pt-BR"/>
        </w:rPr>
        <w:t xml:space="preserve"> composta por 02 (dois) membros representantes do CAU/RS, designados por Portaria Presidencial e por 03 (três) membros representantes das entidades ligadas ao movimento negro</w:t>
      </w:r>
      <w:r w:rsidR="00612C4E">
        <w:rPr>
          <w:rFonts w:asciiTheme="minorHAnsi" w:eastAsia="Times New Roman" w:hAnsiTheme="minorHAnsi" w:cstheme="minorHAnsi"/>
          <w:sz w:val="22"/>
          <w:szCs w:val="22"/>
          <w:lang w:eastAsia="pt-BR"/>
        </w:rPr>
        <w:t>.</w:t>
      </w:r>
      <w:r w:rsidRPr="00A97BD3">
        <w:rPr>
          <w:rFonts w:asciiTheme="minorHAnsi" w:eastAsia="Times New Roman" w:hAnsiTheme="minorHAnsi" w:cstheme="minorHAnsi"/>
          <w:sz w:val="22"/>
          <w:szCs w:val="22"/>
          <w:lang w:eastAsia="pt-BR"/>
        </w:rPr>
        <w:t xml:space="preserve"> </w:t>
      </w:r>
    </w:p>
    <w:p w14:paraId="48B8CCC9" w14:textId="77777777" w:rsidR="00765810" w:rsidRPr="00A97BD3" w:rsidRDefault="00765810" w:rsidP="00765810">
      <w:pPr>
        <w:pStyle w:val="PargrafodaLista"/>
        <w:numPr>
          <w:ilvl w:val="1"/>
          <w:numId w:val="20"/>
        </w:numPr>
        <w:spacing w:before="100" w:beforeAutospacing="1" w:after="100" w:afterAutospacing="1"/>
        <w:ind w:left="1068"/>
        <w:jc w:val="both"/>
        <w:rPr>
          <w:rFonts w:asciiTheme="minorHAnsi" w:eastAsia="Times New Roman" w:hAnsiTheme="minorHAnsi" w:cstheme="minorHAnsi"/>
          <w:sz w:val="22"/>
          <w:szCs w:val="22"/>
          <w:lang w:eastAsia="pt-BR"/>
        </w:rPr>
      </w:pPr>
      <w:r w:rsidRPr="00A97BD3">
        <w:rPr>
          <w:rFonts w:asciiTheme="minorHAnsi" w:eastAsia="Times New Roman" w:hAnsiTheme="minorHAnsi" w:cstheme="minorHAnsi"/>
          <w:sz w:val="22"/>
          <w:szCs w:val="22"/>
          <w:lang w:eastAsia="pt-BR"/>
        </w:rPr>
        <w:t xml:space="preserve">As equipes de Aferição de </w:t>
      </w:r>
      <w:proofErr w:type="spellStart"/>
      <w:r w:rsidRPr="00A97BD3">
        <w:rPr>
          <w:rFonts w:asciiTheme="minorHAnsi" w:eastAsia="Times New Roman" w:hAnsiTheme="minorHAnsi" w:cstheme="minorHAnsi"/>
          <w:sz w:val="22"/>
          <w:szCs w:val="22"/>
          <w:lang w:eastAsia="pt-BR"/>
        </w:rPr>
        <w:t>Autodeclaração</w:t>
      </w:r>
      <w:proofErr w:type="spellEnd"/>
      <w:r w:rsidRPr="00A97BD3">
        <w:rPr>
          <w:rFonts w:asciiTheme="minorHAnsi" w:eastAsia="Times New Roman" w:hAnsiTheme="minorHAnsi" w:cstheme="minorHAnsi"/>
          <w:sz w:val="22"/>
          <w:szCs w:val="22"/>
          <w:lang w:eastAsia="pt-BR"/>
        </w:rPr>
        <w:t xml:space="preserve"> devem ter membros suplentes. </w:t>
      </w:r>
    </w:p>
    <w:p w14:paraId="749518FA" w14:textId="77777777" w:rsidR="00765810" w:rsidRPr="004A425A" w:rsidRDefault="00765810" w:rsidP="00765810">
      <w:pPr>
        <w:pStyle w:val="PargrafodaLista"/>
        <w:spacing w:before="100" w:beforeAutospacing="1" w:after="100" w:afterAutospacing="1"/>
        <w:ind w:left="360"/>
        <w:jc w:val="both"/>
        <w:rPr>
          <w:rFonts w:asciiTheme="minorHAnsi" w:eastAsia="Times New Roman" w:hAnsiTheme="minorHAnsi" w:cstheme="minorHAnsi"/>
          <w:sz w:val="22"/>
          <w:szCs w:val="22"/>
          <w:highlight w:val="yellow"/>
          <w:lang w:eastAsia="pt-BR"/>
        </w:rPr>
      </w:pPr>
    </w:p>
    <w:p w14:paraId="16EC267C" w14:textId="77777777" w:rsidR="00DC43DA" w:rsidRPr="006604D5" w:rsidRDefault="00DC43DA" w:rsidP="00DC43DA">
      <w:pPr>
        <w:pStyle w:val="PargrafodaLista"/>
        <w:spacing w:before="100" w:beforeAutospacing="1" w:after="100" w:afterAutospacing="1"/>
        <w:jc w:val="both"/>
        <w:rPr>
          <w:rFonts w:asciiTheme="minorHAnsi" w:eastAsia="Times New Roman" w:hAnsiTheme="minorHAnsi" w:cstheme="minorHAnsi"/>
          <w:sz w:val="22"/>
          <w:szCs w:val="22"/>
          <w:lang w:eastAsia="pt-BR"/>
        </w:rPr>
      </w:pPr>
    </w:p>
    <w:p w14:paraId="7C8D19AB" w14:textId="77777777" w:rsidR="00FF4A12" w:rsidRPr="00A77B8A" w:rsidRDefault="00DC43DA" w:rsidP="00FF4A12">
      <w:pPr>
        <w:pStyle w:val="PargrafodaLista"/>
        <w:numPr>
          <w:ilvl w:val="0"/>
          <w:numId w:val="10"/>
        </w:numPr>
        <w:spacing w:before="100" w:beforeAutospacing="1" w:after="100" w:afterAutospacing="1"/>
        <w:jc w:val="both"/>
        <w:rPr>
          <w:rFonts w:asciiTheme="minorHAnsi" w:eastAsia="Times New Roman" w:hAnsiTheme="minorHAnsi" w:cstheme="minorHAnsi"/>
          <w:sz w:val="22"/>
          <w:szCs w:val="22"/>
          <w:lang w:eastAsia="pt-BR"/>
        </w:rPr>
      </w:pPr>
      <w:r w:rsidRPr="00A77B8A">
        <w:rPr>
          <w:rFonts w:asciiTheme="minorHAnsi" w:eastAsia="Times New Roman" w:hAnsiTheme="minorHAnsi" w:cstheme="minorHAnsi"/>
          <w:b/>
          <w:bCs/>
          <w:sz w:val="22"/>
          <w:szCs w:val="22"/>
          <w:lang w:eastAsia="pt-BR"/>
        </w:rPr>
        <w:t xml:space="preserve">DO FUNCIONAMENTO </w:t>
      </w:r>
      <w:r w:rsidR="00FF4A12" w:rsidRPr="00A77B8A">
        <w:rPr>
          <w:rFonts w:asciiTheme="minorHAnsi" w:eastAsia="Times New Roman" w:hAnsiTheme="minorHAnsi" w:cstheme="minorHAnsi"/>
          <w:b/>
          <w:sz w:val="22"/>
          <w:szCs w:val="22"/>
          <w:lang w:eastAsia="pt-BR"/>
        </w:rPr>
        <w:t>DA</w:t>
      </w:r>
      <w:r w:rsidR="00FF4A12" w:rsidRPr="00A77B8A">
        <w:rPr>
          <w:rFonts w:asciiTheme="minorHAnsi" w:eastAsia="Times New Roman" w:hAnsiTheme="minorHAnsi" w:cstheme="minorHAnsi"/>
          <w:sz w:val="22"/>
          <w:szCs w:val="22"/>
          <w:lang w:eastAsia="pt-BR"/>
        </w:rPr>
        <w:t xml:space="preserve"> </w:t>
      </w:r>
      <w:r w:rsidR="00FF4A12" w:rsidRPr="00A77B8A">
        <w:rPr>
          <w:rFonts w:asciiTheme="minorHAnsi" w:eastAsia="Times New Roman" w:hAnsiTheme="minorHAnsi" w:cstheme="minorHAnsi"/>
          <w:b/>
          <w:bCs/>
          <w:sz w:val="22"/>
          <w:szCs w:val="22"/>
          <w:lang w:eastAsia="pt-BR"/>
        </w:rPr>
        <w:t>EQUIPE DE AFERIÇÃO DE AUTODECLARAÇÃO DE PESSOAS NEGRAS E PARDAS</w:t>
      </w:r>
    </w:p>
    <w:p w14:paraId="4C1E9EEB" w14:textId="77777777" w:rsidR="00DC43DA" w:rsidRPr="00A77B8A" w:rsidRDefault="00DC43DA" w:rsidP="00DC43DA">
      <w:pPr>
        <w:pStyle w:val="PargrafodaLista"/>
        <w:spacing w:before="100" w:beforeAutospacing="1" w:after="100" w:afterAutospacing="1"/>
        <w:jc w:val="both"/>
        <w:rPr>
          <w:rFonts w:asciiTheme="minorHAnsi" w:eastAsia="Times New Roman" w:hAnsiTheme="minorHAnsi" w:cstheme="minorHAnsi"/>
          <w:sz w:val="22"/>
          <w:szCs w:val="22"/>
          <w:lang w:eastAsia="pt-BR"/>
        </w:rPr>
      </w:pPr>
    </w:p>
    <w:p w14:paraId="4DC3897E" w14:textId="77777777" w:rsidR="00526FC0" w:rsidRPr="00A77B8A" w:rsidRDefault="009F0B53" w:rsidP="006604D5">
      <w:pPr>
        <w:pStyle w:val="PargrafodaLista"/>
        <w:numPr>
          <w:ilvl w:val="1"/>
          <w:numId w:val="14"/>
        </w:numPr>
        <w:spacing w:before="100" w:beforeAutospacing="1" w:after="100" w:afterAutospacing="1"/>
        <w:jc w:val="both"/>
        <w:rPr>
          <w:rFonts w:asciiTheme="minorHAnsi" w:hAnsiTheme="minorHAnsi" w:cstheme="minorHAnsi"/>
          <w:sz w:val="22"/>
          <w:szCs w:val="22"/>
        </w:rPr>
      </w:pPr>
      <w:r w:rsidRPr="00A77B8A">
        <w:rPr>
          <w:rFonts w:asciiTheme="minorHAnsi" w:hAnsiTheme="minorHAnsi" w:cstheme="minorHAnsi"/>
          <w:sz w:val="22"/>
          <w:szCs w:val="22"/>
        </w:rPr>
        <w:t xml:space="preserve">A </w:t>
      </w:r>
      <w:r w:rsidR="00526FC0" w:rsidRPr="00A77B8A">
        <w:rPr>
          <w:rFonts w:asciiTheme="minorHAnsi" w:hAnsiTheme="minorHAnsi" w:cstheme="minorHAnsi"/>
          <w:sz w:val="22"/>
          <w:szCs w:val="22"/>
        </w:rPr>
        <w:t>Equipe</w:t>
      </w:r>
      <w:r w:rsidRPr="00A77B8A">
        <w:rPr>
          <w:rFonts w:asciiTheme="minorHAnsi" w:hAnsiTheme="minorHAnsi" w:cstheme="minorHAnsi"/>
          <w:sz w:val="22"/>
          <w:szCs w:val="22"/>
        </w:rPr>
        <w:t xml:space="preserve"> de Aferição se reunirá a fim de:</w:t>
      </w:r>
    </w:p>
    <w:p w14:paraId="617E84BB" w14:textId="2C76281A" w:rsidR="006604D5" w:rsidRPr="00A77B8A" w:rsidRDefault="009F0B53" w:rsidP="00FC7F79">
      <w:pPr>
        <w:pStyle w:val="PargrafodaLista"/>
        <w:numPr>
          <w:ilvl w:val="2"/>
          <w:numId w:val="14"/>
        </w:numPr>
        <w:spacing w:before="100" w:beforeAutospacing="1" w:after="100" w:afterAutospacing="1"/>
        <w:jc w:val="both"/>
        <w:rPr>
          <w:rFonts w:asciiTheme="minorHAnsi" w:hAnsiTheme="minorHAnsi" w:cstheme="minorHAnsi"/>
          <w:sz w:val="22"/>
          <w:szCs w:val="22"/>
        </w:rPr>
      </w:pPr>
      <w:r w:rsidRPr="00A77B8A">
        <w:rPr>
          <w:rFonts w:asciiTheme="minorHAnsi" w:hAnsiTheme="minorHAnsi" w:cstheme="minorHAnsi"/>
          <w:sz w:val="22"/>
          <w:szCs w:val="22"/>
        </w:rPr>
        <w:t>Avaliar os candidatos, conforme critérios especificados no</w:t>
      </w:r>
      <w:r w:rsidR="00DB7CF6" w:rsidRPr="00A77B8A">
        <w:rPr>
          <w:rFonts w:asciiTheme="minorHAnsi" w:hAnsiTheme="minorHAnsi" w:cstheme="minorHAnsi"/>
          <w:sz w:val="22"/>
          <w:szCs w:val="22"/>
        </w:rPr>
        <w:t xml:space="preserve"> Anexo II deste Aviso de chamada Pública</w:t>
      </w:r>
      <w:r w:rsidR="0044573F" w:rsidRPr="00A77B8A">
        <w:rPr>
          <w:rFonts w:asciiTheme="minorHAnsi" w:hAnsiTheme="minorHAnsi" w:cstheme="minorHAnsi"/>
          <w:sz w:val="22"/>
          <w:szCs w:val="22"/>
        </w:rPr>
        <w:t xml:space="preserve">, </w:t>
      </w:r>
      <w:r w:rsidR="00A77B8A" w:rsidRPr="003173FE">
        <w:rPr>
          <w:rFonts w:asciiTheme="minorHAnsi" w:hAnsiTheme="minorHAnsi" w:cstheme="minorHAnsi"/>
          <w:sz w:val="22"/>
          <w:szCs w:val="22"/>
        </w:rPr>
        <w:t>em</w:t>
      </w:r>
      <w:r w:rsidR="00DF7A3B">
        <w:rPr>
          <w:rFonts w:asciiTheme="minorHAnsi" w:hAnsiTheme="minorHAnsi" w:cstheme="minorHAnsi"/>
          <w:sz w:val="22"/>
          <w:szCs w:val="22"/>
        </w:rPr>
        <w:t xml:space="preserve"> reunião </w:t>
      </w:r>
      <w:r w:rsidR="00DE7151">
        <w:rPr>
          <w:rFonts w:asciiTheme="minorHAnsi" w:hAnsiTheme="minorHAnsi" w:cstheme="minorHAnsi"/>
          <w:sz w:val="22"/>
          <w:szCs w:val="22"/>
        </w:rPr>
        <w:t>com</w:t>
      </w:r>
      <w:r w:rsidR="00A77B8A" w:rsidRPr="003173FE">
        <w:rPr>
          <w:rFonts w:asciiTheme="minorHAnsi" w:hAnsiTheme="minorHAnsi" w:cstheme="minorHAnsi"/>
          <w:sz w:val="22"/>
          <w:szCs w:val="22"/>
        </w:rPr>
        <w:t xml:space="preserve"> </w:t>
      </w:r>
      <w:r w:rsidR="0044573F" w:rsidRPr="003173FE">
        <w:rPr>
          <w:rFonts w:asciiTheme="minorHAnsi" w:hAnsiTheme="minorHAnsi" w:cstheme="minorHAnsi"/>
          <w:sz w:val="22"/>
          <w:szCs w:val="22"/>
        </w:rPr>
        <w:t xml:space="preserve">data </w:t>
      </w:r>
      <w:r w:rsidR="00F33BB7" w:rsidRPr="003173FE">
        <w:rPr>
          <w:rFonts w:asciiTheme="minorHAnsi" w:hAnsiTheme="minorHAnsi" w:cstheme="minorHAnsi"/>
          <w:sz w:val="22"/>
          <w:szCs w:val="22"/>
        </w:rPr>
        <w:t xml:space="preserve">a </w:t>
      </w:r>
      <w:r w:rsidR="0044573F" w:rsidRPr="003173FE">
        <w:rPr>
          <w:rFonts w:asciiTheme="minorHAnsi" w:hAnsiTheme="minorHAnsi" w:cstheme="minorHAnsi"/>
          <w:sz w:val="22"/>
          <w:szCs w:val="22"/>
        </w:rPr>
        <w:t xml:space="preserve">ser publicada </w:t>
      </w:r>
      <w:r w:rsidRPr="003173FE">
        <w:rPr>
          <w:rFonts w:asciiTheme="minorHAnsi" w:hAnsiTheme="minorHAnsi" w:cstheme="minorHAnsi"/>
          <w:sz w:val="22"/>
          <w:szCs w:val="22"/>
        </w:rPr>
        <w:t>no site</w:t>
      </w:r>
      <w:r w:rsidRPr="00A77B8A">
        <w:rPr>
          <w:rFonts w:asciiTheme="minorHAnsi" w:hAnsiTheme="minorHAnsi" w:cstheme="minorHAnsi"/>
          <w:sz w:val="22"/>
          <w:szCs w:val="22"/>
        </w:rPr>
        <w:t xml:space="preserve"> </w:t>
      </w:r>
      <w:r w:rsidR="00DE7151">
        <w:rPr>
          <w:rFonts w:asciiTheme="minorHAnsi" w:hAnsiTheme="minorHAnsi" w:cstheme="minorHAnsi"/>
          <w:sz w:val="22"/>
          <w:szCs w:val="22"/>
        </w:rPr>
        <w:t>do CAU/RS</w:t>
      </w:r>
      <w:r w:rsidR="0040315F" w:rsidRPr="00A77B8A">
        <w:rPr>
          <w:rFonts w:asciiTheme="minorHAnsi" w:hAnsiTheme="minorHAnsi" w:cstheme="minorHAnsi"/>
          <w:sz w:val="22"/>
          <w:szCs w:val="22"/>
        </w:rPr>
        <w:t xml:space="preserve">. </w:t>
      </w:r>
    </w:p>
    <w:p w14:paraId="4DB6F198" w14:textId="77777777" w:rsidR="004256EF" w:rsidRPr="00A77B8A" w:rsidRDefault="004256EF" w:rsidP="00A30B2B">
      <w:pPr>
        <w:pStyle w:val="PargrafodaLista"/>
        <w:numPr>
          <w:ilvl w:val="2"/>
          <w:numId w:val="14"/>
        </w:numPr>
        <w:jc w:val="both"/>
        <w:rPr>
          <w:rFonts w:asciiTheme="minorHAnsi" w:hAnsiTheme="minorHAnsi" w:cstheme="minorHAnsi"/>
          <w:sz w:val="22"/>
          <w:szCs w:val="22"/>
        </w:rPr>
      </w:pPr>
      <w:r w:rsidRPr="00A77B8A">
        <w:rPr>
          <w:rFonts w:asciiTheme="minorHAnsi" w:hAnsiTheme="minorHAnsi" w:cstheme="minorHAnsi"/>
          <w:sz w:val="22"/>
          <w:szCs w:val="22"/>
        </w:rPr>
        <w:t xml:space="preserve">Caso haja necessidade de mais reuniões, o </w:t>
      </w:r>
      <w:r w:rsidR="00A77B8A" w:rsidRPr="00A77B8A">
        <w:rPr>
          <w:rFonts w:asciiTheme="minorHAnsi" w:hAnsiTheme="minorHAnsi" w:cstheme="minorHAnsi"/>
          <w:sz w:val="22"/>
          <w:szCs w:val="22"/>
        </w:rPr>
        <w:t>C</w:t>
      </w:r>
      <w:r w:rsidRPr="00A77B8A">
        <w:rPr>
          <w:rFonts w:asciiTheme="minorHAnsi" w:hAnsiTheme="minorHAnsi" w:cstheme="minorHAnsi"/>
          <w:sz w:val="22"/>
          <w:szCs w:val="22"/>
        </w:rPr>
        <w:t xml:space="preserve">AU/RS deverá ser informado pela Equipe, a fim de providenciar a data </w:t>
      </w:r>
      <w:r w:rsidR="008848F4">
        <w:rPr>
          <w:rFonts w:asciiTheme="minorHAnsi" w:hAnsiTheme="minorHAnsi" w:cstheme="minorHAnsi"/>
          <w:sz w:val="22"/>
          <w:szCs w:val="22"/>
        </w:rPr>
        <w:t xml:space="preserve">e local para a referida reunião </w:t>
      </w:r>
      <w:r w:rsidRPr="00A77B8A">
        <w:rPr>
          <w:rFonts w:asciiTheme="minorHAnsi" w:hAnsiTheme="minorHAnsi" w:cstheme="minorHAnsi"/>
          <w:sz w:val="22"/>
          <w:szCs w:val="22"/>
        </w:rPr>
        <w:t>(</w:t>
      </w:r>
      <w:proofErr w:type="spellStart"/>
      <w:r w:rsidRPr="00A77B8A">
        <w:rPr>
          <w:rFonts w:asciiTheme="minorHAnsi" w:hAnsiTheme="minorHAnsi" w:cstheme="minorHAnsi"/>
          <w:sz w:val="22"/>
          <w:szCs w:val="22"/>
        </w:rPr>
        <w:t>ões</w:t>
      </w:r>
      <w:proofErr w:type="spellEnd"/>
      <w:r w:rsidRPr="00A77B8A">
        <w:rPr>
          <w:rFonts w:asciiTheme="minorHAnsi" w:hAnsiTheme="minorHAnsi" w:cstheme="minorHAnsi"/>
          <w:sz w:val="22"/>
          <w:szCs w:val="22"/>
        </w:rPr>
        <w:t>).</w:t>
      </w:r>
    </w:p>
    <w:p w14:paraId="7E5F3120" w14:textId="77777777" w:rsidR="00A30B2B" w:rsidRPr="00A30B2B" w:rsidRDefault="00DC43DA" w:rsidP="00A30B2B">
      <w:pPr>
        <w:pStyle w:val="PargrafodaLista"/>
        <w:numPr>
          <w:ilvl w:val="1"/>
          <w:numId w:val="14"/>
        </w:numPr>
        <w:jc w:val="both"/>
        <w:rPr>
          <w:rFonts w:asciiTheme="minorHAnsi" w:hAnsiTheme="minorHAnsi" w:cstheme="minorHAnsi"/>
          <w:sz w:val="22"/>
          <w:szCs w:val="22"/>
        </w:rPr>
      </w:pPr>
      <w:r w:rsidRPr="00A77B8A">
        <w:rPr>
          <w:rFonts w:asciiTheme="minorHAnsi" w:hAnsiTheme="minorHAnsi" w:cstheme="minorHAnsi"/>
          <w:sz w:val="22"/>
          <w:szCs w:val="22"/>
        </w:rPr>
        <w:t>As convocações das reuniões serão enviadas aos membros da Equipe, por meio eletrônico, com pelo menos 05 (cinco) dias de antecedência, sendo responsabilidade dos membros</w:t>
      </w:r>
      <w:r w:rsidRPr="00A30B2B">
        <w:rPr>
          <w:rFonts w:asciiTheme="minorHAnsi" w:hAnsiTheme="minorHAnsi" w:cstheme="minorHAnsi"/>
          <w:sz w:val="22"/>
          <w:szCs w:val="22"/>
        </w:rPr>
        <w:t xml:space="preserve"> manterem os endereços eletrônicos e os números de telefones atualizados, junto à Unidade de Pessoal do CAU/RS.</w:t>
      </w:r>
    </w:p>
    <w:p w14:paraId="24ECA1D2" w14:textId="77777777" w:rsidR="00A30B2B" w:rsidRDefault="00DC43DA" w:rsidP="00A30B2B">
      <w:pPr>
        <w:pStyle w:val="PargrafodaLista"/>
        <w:numPr>
          <w:ilvl w:val="1"/>
          <w:numId w:val="14"/>
        </w:numPr>
        <w:jc w:val="both"/>
        <w:rPr>
          <w:rFonts w:asciiTheme="minorHAnsi" w:hAnsiTheme="minorHAnsi" w:cstheme="minorHAnsi"/>
          <w:sz w:val="22"/>
          <w:szCs w:val="22"/>
        </w:rPr>
      </w:pPr>
      <w:r w:rsidRPr="00A30B2B">
        <w:rPr>
          <w:rFonts w:asciiTheme="minorHAnsi" w:hAnsiTheme="minorHAnsi" w:cstheme="minorHAnsi"/>
          <w:sz w:val="22"/>
          <w:szCs w:val="22"/>
        </w:rPr>
        <w:t>As reuniões serão realizadas com o quórum mínimo de 04 (quatro)</w:t>
      </w:r>
      <w:r w:rsidR="00DF0757" w:rsidRPr="00A30B2B">
        <w:rPr>
          <w:rFonts w:asciiTheme="minorHAnsi" w:hAnsiTheme="minorHAnsi" w:cstheme="minorHAnsi"/>
          <w:sz w:val="22"/>
          <w:szCs w:val="22"/>
        </w:rPr>
        <w:t xml:space="preserve"> dos membros da Equipe,</w:t>
      </w:r>
      <w:r w:rsidRPr="00A30B2B">
        <w:rPr>
          <w:rFonts w:asciiTheme="minorHAnsi" w:hAnsiTheme="minorHAnsi" w:cstheme="minorHAnsi"/>
          <w:sz w:val="22"/>
          <w:szCs w:val="22"/>
        </w:rPr>
        <w:t xml:space="preserve"> podendo referendar as decisões por votação da maioria dos presentes.</w:t>
      </w:r>
    </w:p>
    <w:p w14:paraId="2508BF3F" w14:textId="77777777" w:rsidR="00DC43DA" w:rsidRPr="003173FE" w:rsidRDefault="00DC43DA" w:rsidP="00A30B2B">
      <w:pPr>
        <w:pStyle w:val="PargrafodaLista"/>
        <w:numPr>
          <w:ilvl w:val="1"/>
          <w:numId w:val="14"/>
        </w:numPr>
        <w:jc w:val="both"/>
        <w:rPr>
          <w:rFonts w:asciiTheme="minorHAnsi" w:hAnsiTheme="minorHAnsi" w:cstheme="minorHAnsi"/>
          <w:sz w:val="22"/>
          <w:szCs w:val="22"/>
        </w:rPr>
      </w:pPr>
      <w:r w:rsidRPr="00A30B2B">
        <w:rPr>
          <w:rFonts w:asciiTheme="minorHAnsi" w:hAnsiTheme="minorHAnsi" w:cstheme="minorHAnsi"/>
          <w:sz w:val="22"/>
          <w:szCs w:val="22"/>
        </w:rPr>
        <w:t xml:space="preserve">A decisão da Equipe será </w:t>
      </w:r>
      <w:r w:rsidR="00DF0757" w:rsidRPr="00A30B2B">
        <w:rPr>
          <w:rFonts w:asciiTheme="minorHAnsi" w:hAnsiTheme="minorHAnsi" w:cstheme="minorHAnsi"/>
          <w:sz w:val="22"/>
          <w:szCs w:val="22"/>
        </w:rPr>
        <w:t xml:space="preserve">divulgada no site do CAU/RS em </w:t>
      </w:r>
      <w:r w:rsidR="00B4330A" w:rsidRPr="003173FE">
        <w:rPr>
          <w:rFonts w:asciiTheme="minorHAnsi" w:hAnsiTheme="minorHAnsi" w:cstheme="minorHAnsi"/>
          <w:sz w:val="22"/>
          <w:szCs w:val="22"/>
        </w:rPr>
        <w:t>até 03 (três) dias da decisão, e será divulgado no site do CAU/RS, após o recebimento das homologações</w:t>
      </w:r>
      <w:r w:rsidR="008B504F" w:rsidRPr="003173FE">
        <w:rPr>
          <w:rFonts w:asciiTheme="minorHAnsi" w:hAnsiTheme="minorHAnsi" w:cstheme="minorHAnsi"/>
          <w:sz w:val="22"/>
          <w:szCs w:val="22"/>
        </w:rPr>
        <w:t>.</w:t>
      </w:r>
    </w:p>
    <w:p w14:paraId="5B9D9213" w14:textId="77777777" w:rsidR="00DC43DA" w:rsidRPr="006604D5" w:rsidRDefault="00DC43DA" w:rsidP="00DC43DA">
      <w:pPr>
        <w:pStyle w:val="PargrafodaLista"/>
        <w:autoSpaceDE w:val="0"/>
        <w:autoSpaceDN w:val="0"/>
        <w:adjustRightInd w:val="0"/>
        <w:spacing w:before="100" w:beforeAutospacing="1" w:afterAutospacing="1"/>
        <w:ind w:left="708"/>
        <w:jc w:val="both"/>
        <w:rPr>
          <w:rFonts w:asciiTheme="minorHAnsi" w:hAnsiTheme="minorHAnsi" w:cstheme="minorHAnsi"/>
          <w:sz w:val="22"/>
          <w:szCs w:val="22"/>
        </w:rPr>
      </w:pPr>
    </w:p>
    <w:p w14:paraId="46F9D9F7" w14:textId="77777777" w:rsidR="00FF4A12" w:rsidRPr="006604D5" w:rsidRDefault="00DC43DA" w:rsidP="00FF4A12">
      <w:pPr>
        <w:pStyle w:val="PargrafodaLista"/>
        <w:numPr>
          <w:ilvl w:val="0"/>
          <w:numId w:val="10"/>
        </w:numPr>
        <w:spacing w:before="100" w:beforeAutospacing="1" w:after="100" w:afterAutospacing="1"/>
        <w:jc w:val="both"/>
        <w:rPr>
          <w:rFonts w:asciiTheme="minorHAnsi" w:eastAsia="Times New Roman" w:hAnsiTheme="minorHAnsi" w:cstheme="minorHAnsi"/>
          <w:sz w:val="22"/>
          <w:szCs w:val="22"/>
          <w:lang w:eastAsia="pt-BR"/>
        </w:rPr>
      </w:pPr>
      <w:r w:rsidRPr="006604D5">
        <w:rPr>
          <w:rFonts w:asciiTheme="minorHAnsi" w:hAnsiTheme="minorHAnsi" w:cstheme="minorHAnsi"/>
          <w:b/>
          <w:sz w:val="22"/>
          <w:szCs w:val="22"/>
        </w:rPr>
        <w:t>DA COMPETÊNCIA</w:t>
      </w:r>
      <w:r w:rsidR="00FF4A12">
        <w:rPr>
          <w:rFonts w:asciiTheme="minorHAnsi" w:hAnsiTheme="minorHAnsi" w:cstheme="minorHAnsi"/>
          <w:b/>
          <w:sz w:val="22"/>
          <w:szCs w:val="22"/>
        </w:rPr>
        <w:t xml:space="preserve"> </w:t>
      </w:r>
      <w:r w:rsidR="00FF4A12" w:rsidRPr="00FF4A12">
        <w:rPr>
          <w:rFonts w:asciiTheme="minorHAnsi" w:eastAsia="Times New Roman" w:hAnsiTheme="minorHAnsi" w:cstheme="minorHAnsi"/>
          <w:b/>
          <w:sz w:val="22"/>
          <w:szCs w:val="22"/>
          <w:lang w:eastAsia="pt-BR"/>
        </w:rPr>
        <w:t>DA</w:t>
      </w:r>
      <w:r w:rsidR="00FF4A12">
        <w:rPr>
          <w:rFonts w:asciiTheme="minorHAnsi" w:eastAsia="Times New Roman" w:hAnsiTheme="minorHAnsi" w:cstheme="minorHAnsi"/>
          <w:sz w:val="22"/>
          <w:szCs w:val="22"/>
          <w:lang w:eastAsia="pt-BR"/>
        </w:rPr>
        <w:t xml:space="preserve"> </w:t>
      </w:r>
      <w:r w:rsidR="00FF4A12" w:rsidRPr="006604D5">
        <w:rPr>
          <w:rFonts w:asciiTheme="minorHAnsi" w:eastAsia="Times New Roman" w:hAnsiTheme="minorHAnsi" w:cstheme="minorHAnsi"/>
          <w:b/>
          <w:bCs/>
          <w:sz w:val="22"/>
          <w:szCs w:val="22"/>
          <w:lang w:eastAsia="pt-BR"/>
        </w:rPr>
        <w:t>EQUIPE DE AFERIÇÃO DE AUTODECLARAÇÃO DE PESSOAS NEGRAS E PARDAS</w:t>
      </w:r>
    </w:p>
    <w:p w14:paraId="7A2BA441" w14:textId="77777777" w:rsidR="00411B51" w:rsidRPr="006604D5" w:rsidRDefault="00411B51" w:rsidP="00411B51">
      <w:pPr>
        <w:pStyle w:val="PargrafodaLista"/>
        <w:spacing w:before="100" w:beforeAutospacing="1" w:after="100" w:afterAutospacing="1"/>
        <w:jc w:val="both"/>
        <w:rPr>
          <w:rFonts w:asciiTheme="minorHAnsi" w:hAnsiTheme="minorHAnsi" w:cstheme="minorHAnsi"/>
          <w:b/>
          <w:sz w:val="22"/>
          <w:szCs w:val="22"/>
        </w:rPr>
      </w:pPr>
    </w:p>
    <w:p w14:paraId="77495569" w14:textId="77777777" w:rsidR="00DC43DA" w:rsidRPr="00411B51" w:rsidRDefault="00DC43DA" w:rsidP="00411B51">
      <w:pPr>
        <w:pStyle w:val="PargrafodaLista"/>
        <w:numPr>
          <w:ilvl w:val="1"/>
          <w:numId w:val="24"/>
        </w:numPr>
        <w:spacing w:before="100" w:beforeAutospacing="1" w:after="100" w:afterAutospacing="1"/>
        <w:jc w:val="both"/>
        <w:rPr>
          <w:rFonts w:asciiTheme="minorHAnsi" w:hAnsiTheme="minorHAnsi" w:cstheme="minorHAnsi"/>
          <w:sz w:val="22"/>
          <w:szCs w:val="22"/>
        </w:rPr>
      </w:pPr>
      <w:r w:rsidRPr="00411B51">
        <w:rPr>
          <w:rFonts w:asciiTheme="minorHAnsi" w:hAnsiTheme="minorHAnsi" w:cstheme="minorHAnsi"/>
          <w:sz w:val="22"/>
          <w:szCs w:val="22"/>
        </w:rPr>
        <w:t>Compete a Equipe:</w:t>
      </w:r>
    </w:p>
    <w:p w14:paraId="535E8A77" w14:textId="77777777" w:rsidR="00DC43DA" w:rsidRPr="006604D5" w:rsidRDefault="000F4B75" w:rsidP="00DC43DA">
      <w:pPr>
        <w:pStyle w:val="PargrafodaLista"/>
        <w:autoSpaceDE w:val="0"/>
        <w:autoSpaceDN w:val="0"/>
        <w:adjustRightInd w:val="0"/>
        <w:spacing w:before="100" w:beforeAutospacing="1" w:afterAutospacing="1"/>
        <w:ind w:left="708" w:firstLine="708"/>
        <w:jc w:val="both"/>
        <w:rPr>
          <w:rFonts w:asciiTheme="minorHAnsi" w:hAnsiTheme="minorHAnsi" w:cstheme="minorHAnsi"/>
          <w:sz w:val="22"/>
          <w:szCs w:val="22"/>
        </w:rPr>
      </w:pPr>
      <w:r>
        <w:rPr>
          <w:rFonts w:asciiTheme="minorHAnsi" w:hAnsiTheme="minorHAnsi" w:cstheme="minorHAnsi"/>
          <w:sz w:val="22"/>
          <w:szCs w:val="22"/>
        </w:rPr>
        <w:t>6.1.1</w:t>
      </w:r>
      <w:r w:rsidR="00DC43DA" w:rsidRPr="006604D5">
        <w:rPr>
          <w:rFonts w:asciiTheme="minorHAnsi" w:hAnsiTheme="minorHAnsi" w:cstheme="minorHAnsi"/>
          <w:sz w:val="22"/>
          <w:szCs w:val="22"/>
        </w:rPr>
        <w:t xml:space="preserve"> Receber o (a) candidato (a) individualmente;</w:t>
      </w:r>
    </w:p>
    <w:p w14:paraId="6CF2D1AB" w14:textId="77777777" w:rsidR="00DC43DA" w:rsidRPr="006604D5" w:rsidRDefault="000F4B75" w:rsidP="00DC43DA">
      <w:pPr>
        <w:pStyle w:val="PargrafodaLista"/>
        <w:autoSpaceDE w:val="0"/>
        <w:autoSpaceDN w:val="0"/>
        <w:adjustRightInd w:val="0"/>
        <w:spacing w:before="100" w:beforeAutospacing="1" w:afterAutospacing="1"/>
        <w:ind w:left="708" w:firstLine="708"/>
        <w:jc w:val="both"/>
        <w:rPr>
          <w:rFonts w:asciiTheme="minorHAnsi" w:hAnsiTheme="minorHAnsi" w:cstheme="minorHAnsi"/>
          <w:sz w:val="22"/>
          <w:szCs w:val="22"/>
        </w:rPr>
      </w:pPr>
      <w:r>
        <w:rPr>
          <w:rFonts w:asciiTheme="minorHAnsi" w:hAnsiTheme="minorHAnsi" w:cstheme="minorHAnsi"/>
          <w:sz w:val="22"/>
          <w:szCs w:val="22"/>
        </w:rPr>
        <w:t>6.1.2</w:t>
      </w:r>
      <w:r w:rsidR="00DC43DA" w:rsidRPr="006604D5">
        <w:rPr>
          <w:rFonts w:asciiTheme="minorHAnsi" w:hAnsiTheme="minorHAnsi" w:cstheme="minorHAnsi"/>
          <w:sz w:val="22"/>
          <w:szCs w:val="22"/>
        </w:rPr>
        <w:t xml:space="preserve"> Avaliar os critérios para o acesso de candidatos pela reserva de vagas para pessoa negra ou parda no enquadramento do (a) candidato (a) conforme classificação adotada pelo IBGE (item 4.8.3 do Edital de Abertura do Concurso);</w:t>
      </w:r>
    </w:p>
    <w:p w14:paraId="3A62702D" w14:textId="77777777" w:rsidR="00DC43DA" w:rsidRPr="006604D5" w:rsidRDefault="000F4B75" w:rsidP="00DC43DA">
      <w:pPr>
        <w:pStyle w:val="PargrafodaLista"/>
        <w:autoSpaceDE w:val="0"/>
        <w:autoSpaceDN w:val="0"/>
        <w:adjustRightInd w:val="0"/>
        <w:spacing w:before="100" w:beforeAutospacing="1" w:afterAutospacing="1"/>
        <w:ind w:left="708" w:firstLine="708"/>
        <w:jc w:val="both"/>
        <w:rPr>
          <w:rFonts w:asciiTheme="minorHAnsi" w:hAnsiTheme="minorHAnsi" w:cstheme="minorHAnsi"/>
          <w:sz w:val="22"/>
          <w:szCs w:val="22"/>
        </w:rPr>
      </w:pPr>
      <w:r>
        <w:rPr>
          <w:rFonts w:asciiTheme="minorHAnsi" w:hAnsiTheme="minorHAnsi" w:cstheme="minorHAnsi"/>
          <w:sz w:val="22"/>
          <w:szCs w:val="22"/>
        </w:rPr>
        <w:t>6.1.3</w:t>
      </w:r>
      <w:r w:rsidR="00DC43DA" w:rsidRPr="006604D5">
        <w:rPr>
          <w:rFonts w:asciiTheme="minorHAnsi" w:hAnsiTheme="minorHAnsi" w:cstheme="minorHAnsi"/>
          <w:sz w:val="22"/>
          <w:szCs w:val="22"/>
        </w:rPr>
        <w:t xml:space="preserve"> Analisar documentos que o (a) candidato (a) queira apresentar;</w:t>
      </w:r>
    </w:p>
    <w:p w14:paraId="6D764D48" w14:textId="77777777" w:rsidR="00DC43DA" w:rsidRPr="006604D5" w:rsidRDefault="000F4B75" w:rsidP="00DC43DA">
      <w:pPr>
        <w:pStyle w:val="PargrafodaLista"/>
        <w:autoSpaceDE w:val="0"/>
        <w:autoSpaceDN w:val="0"/>
        <w:adjustRightInd w:val="0"/>
        <w:spacing w:before="100" w:beforeAutospacing="1" w:afterAutospacing="1"/>
        <w:ind w:left="708" w:firstLine="708"/>
        <w:jc w:val="both"/>
        <w:rPr>
          <w:rFonts w:asciiTheme="minorHAnsi" w:hAnsiTheme="minorHAnsi" w:cstheme="minorHAnsi"/>
          <w:sz w:val="22"/>
          <w:szCs w:val="22"/>
        </w:rPr>
      </w:pPr>
      <w:r>
        <w:rPr>
          <w:rFonts w:asciiTheme="minorHAnsi" w:hAnsiTheme="minorHAnsi" w:cstheme="minorHAnsi"/>
          <w:sz w:val="22"/>
          <w:szCs w:val="22"/>
        </w:rPr>
        <w:t>6.1.4</w:t>
      </w:r>
      <w:r w:rsidR="00DC43DA" w:rsidRPr="006604D5">
        <w:rPr>
          <w:rFonts w:asciiTheme="minorHAnsi" w:hAnsiTheme="minorHAnsi" w:cstheme="minorHAnsi"/>
          <w:sz w:val="22"/>
          <w:szCs w:val="22"/>
        </w:rPr>
        <w:t xml:space="preserve"> Emitir Parecer com justificativa da decisão, no prazo de 0</w:t>
      </w:r>
      <w:r w:rsidR="006F5DF4">
        <w:rPr>
          <w:rFonts w:asciiTheme="minorHAnsi" w:hAnsiTheme="minorHAnsi" w:cstheme="minorHAnsi"/>
          <w:sz w:val="22"/>
          <w:szCs w:val="22"/>
        </w:rPr>
        <w:t>2 (dois</w:t>
      </w:r>
      <w:r w:rsidR="00DC43DA" w:rsidRPr="006604D5">
        <w:rPr>
          <w:rFonts w:asciiTheme="minorHAnsi" w:hAnsiTheme="minorHAnsi" w:cstheme="minorHAnsi"/>
          <w:sz w:val="22"/>
          <w:szCs w:val="22"/>
        </w:rPr>
        <w:t>) dias, a contar da reunião onde foi analisada a situação do (a) candidato (a), em outra reunião ou encaminhada aos cuidados da Unidade de Pessoal do CAU/RS.</w:t>
      </w:r>
    </w:p>
    <w:p w14:paraId="6E7FA250" w14:textId="77777777" w:rsidR="00DC43DA" w:rsidRDefault="00DC43DA" w:rsidP="00DC43DA">
      <w:pPr>
        <w:pStyle w:val="PargrafodaLista"/>
        <w:spacing w:before="100" w:beforeAutospacing="1" w:after="100" w:afterAutospacing="1"/>
        <w:jc w:val="both"/>
        <w:rPr>
          <w:rFonts w:asciiTheme="minorHAnsi" w:hAnsiTheme="minorHAnsi" w:cstheme="minorHAnsi"/>
          <w:b/>
          <w:sz w:val="22"/>
          <w:szCs w:val="22"/>
        </w:rPr>
      </w:pPr>
    </w:p>
    <w:p w14:paraId="3182CB47" w14:textId="77777777" w:rsidR="0040315F" w:rsidRDefault="0040315F" w:rsidP="00DC43DA">
      <w:pPr>
        <w:pStyle w:val="PargrafodaLista"/>
        <w:spacing w:before="100" w:beforeAutospacing="1" w:after="100" w:afterAutospacing="1"/>
        <w:jc w:val="both"/>
        <w:rPr>
          <w:rFonts w:asciiTheme="minorHAnsi" w:hAnsiTheme="minorHAnsi" w:cstheme="minorHAnsi"/>
          <w:b/>
          <w:sz w:val="22"/>
          <w:szCs w:val="22"/>
        </w:rPr>
      </w:pPr>
    </w:p>
    <w:p w14:paraId="01BD3225" w14:textId="77777777" w:rsidR="0040315F" w:rsidRPr="006604D5" w:rsidRDefault="0040315F" w:rsidP="00DC43DA">
      <w:pPr>
        <w:pStyle w:val="PargrafodaLista"/>
        <w:spacing w:before="100" w:beforeAutospacing="1" w:after="100" w:afterAutospacing="1"/>
        <w:jc w:val="both"/>
        <w:rPr>
          <w:rFonts w:asciiTheme="minorHAnsi" w:hAnsiTheme="minorHAnsi" w:cstheme="minorHAnsi"/>
          <w:b/>
          <w:sz w:val="22"/>
          <w:szCs w:val="22"/>
        </w:rPr>
      </w:pPr>
    </w:p>
    <w:p w14:paraId="523976A1" w14:textId="77777777" w:rsidR="00FF4A12" w:rsidRPr="006604D5" w:rsidRDefault="00DC43DA" w:rsidP="00FF4A12">
      <w:pPr>
        <w:pStyle w:val="PargrafodaLista"/>
        <w:numPr>
          <w:ilvl w:val="0"/>
          <w:numId w:val="10"/>
        </w:numPr>
        <w:spacing w:before="100" w:beforeAutospacing="1" w:after="100" w:afterAutospacing="1"/>
        <w:jc w:val="both"/>
        <w:rPr>
          <w:rFonts w:asciiTheme="minorHAnsi" w:eastAsia="Times New Roman" w:hAnsiTheme="minorHAnsi" w:cstheme="minorHAnsi"/>
          <w:sz w:val="22"/>
          <w:szCs w:val="22"/>
          <w:lang w:eastAsia="pt-BR"/>
        </w:rPr>
      </w:pPr>
      <w:r w:rsidRPr="006604D5">
        <w:rPr>
          <w:rFonts w:asciiTheme="minorHAnsi" w:hAnsiTheme="minorHAnsi" w:cstheme="minorHAnsi"/>
          <w:b/>
          <w:sz w:val="22"/>
          <w:szCs w:val="22"/>
        </w:rPr>
        <w:lastRenderedPageBreak/>
        <w:t>DA AVALIAÇÃO E CRITÉRIOS</w:t>
      </w:r>
      <w:r w:rsidR="00FF4A12">
        <w:rPr>
          <w:rFonts w:asciiTheme="minorHAnsi" w:hAnsiTheme="minorHAnsi" w:cstheme="minorHAnsi"/>
          <w:b/>
          <w:sz w:val="22"/>
          <w:szCs w:val="22"/>
        </w:rPr>
        <w:t xml:space="preserve"> </w:t>
      </w:r>
      <w:r w:rsidR="00FF4A12" w:rsidRPr="00FF4A12">
        <w:rPr>
          <w:rFonts w:asciiTheme="minorHAnsi" w:eastAsia="Times New Roman" w:hAnsiTheme="minorHAnsi" w:cstheme="minorHAnsi"/>
          <w:b/>
          <w:sz w:val="22"/>
          <w:szCs w:val="22"/>
          <w:lang w:eastAsia="pt-BR"/>
        </w:rPr>
        <w:t>DA</w:t>
      </w:r>
      <w:r w:rsidR="00FF4A12">
        <w:rPr>
          <w:rFonts w:asciiTheme="minorHAnsi" w:eastAsia="Times New Roman" w:hAnsiTheme="minorHAnsi" w:cstheme="minorHAnsi"/>
          <w:sz w:val="22"/>
          <w:szCs w:val="22"/>
          <w:lang w:eastAsia="pt-BR"/>
        </w:rPr>
        <w:t xml:space="preserve"> </w:t>
      </w:r>
      <w:r w:rsidR="00FF4A12" w:rsidRPr="006604D5">
        <w:rPr>
          <w:rFonts w:asciiTheme="minorHAnsi" w:eastAsia="Times New Roman" w:hAnsiTheme="minorHAnsi" w:cstheme="minorHAnsi"/>
          <w:b/>
          <w:bCs/>
          <w:sz w:val="22"/>
          <w:szCs w:val="22"/>
          <w:lang w:eastAsia="pt-BR"/>
        </w:rPr>
        <w:t>EQUIPE DE AFERIÇÃO DE AUTODECLARAÇÃO DE PESSOAS NEGRAS E PARDAS</w:t>
      </w:r>
    </w:p>
    <w:p w14:paraId="0188D962" w14:textId="77777777" w:rsidR="00DC43DA" w:rsidRPr="006604D5" w:rsidRDefault="00DC43DA" w:rsidP="00DC43DA">
      <w:pPr>
        <w:pStyle w:val="PargrafodaLista"/>
        <w:spacing w:before="100" w:beforeAutospacing="1" w:after="100" w:afterAutospacing="1"/>
        <w:jc w:val="both"/>
        <w:rPr>
          <w:rFonts w:asciiTheme="minorHAnsi" w:hAnsiTheme="minorHAnsi" w:cstheme="minorHAnsi"/>
          <w:b/>
          <w:sz w:val="22"/>
          <w:szCs w:val="22"/>
        </w:rPr>
      </w:pPr>
    </w:p>
    <w:p w14:paraId="7A083560" w14:textId="77777777" w:rsidR="00346A70" w:rsidRDefault="00346A70" w:rsidP="00346A70">
      <w:pPr>
        <w:pStyle w:val="PargrafodaLista"/>
        <w:numPr>
          <w:ilvl w:val="1"/>
          <w:numId w:val="18"/>
        </w:numPr>
        <w:spacing w:before="100" w:beforeAutospacing="1" w:after="100" w:afterAutospacing="1"/>
        <w:ind w:left="1134" w:hanging="425"/>
        <w:jc w:val="both"/>
        <w:rPr>
          <w:rFonts w:asciiTheme="minorHAnsi" w:hAnsiTheme="minorHAnsi" w:cstheme="minorHAnsi"/>
          <w:sz w:val="22"/>
          <w:szCs w:val="22"/>
        </w:rPr>
      </w:pPr>
      <w:r w:rsidRPr="006604D5">
        <w:rPr>
          <w:rFonts w:asciiTheme="minorHAnsi" w:hAnsiTheme="minorHAnsi" w:cstheme="minorHAnsi"/>
          <w:sz w:val="22"/>
          <w:szCs w:val="22"/>
        </w:rPr>
        <w:t>Os candidatos serão chamados individualmente, em sua sessão específica, para verificação fenotípica e manifestação documental facultada ao candidato (a).</w:t>
      </w:r>
    </w:p>
    <w:p w14:paraId="27F4AD99" w14:textId="0D6E4A27" w:rsidR="00DC43DA" w:rsidRPr="003173FE" w:rsidRDefault="00DC43DA" w:rsidP="00F643BB">
      <w:pPr>
        <w:pStyle w:val="PargrafodaLista"/>
        <w:numPr>
          <w:ilvl w:val="1"/>
          <w:numId w:val="18"/>
        </w:numPr>
        <w:spacing w:before="100" w:beforeAutospacing="1" w:after="100" w:afterAutospacing="1"/>
        <w:ind w:left="1134" w:hanging="425"/>
        <w:jc w:val="both"/>
        <w:rPr>
          <w:rFonts w:asciiTheme="minorHAnsi" w:hAnsiTheme="minorHAnsi" w:cstheme="minorHAnsi"/>
          <w:sz w:val="22"/>
          <w:szCs w:val="22"/>
        </w:rPr>
      </w:pPr>
      <w:r w:rsidRPr="00F643BB">
        <w:rPr>
          <w:rFonts w:asciiTheme="minorHAnsi" w:hAnsiTheme="minorHAnsi" w:cstheme="minorHAnsi"/>
          <w:sz w:val="22"/>
          <w:szCs w:val="22"/>
        </w:rPr>
        <w:t xml:space="preserve">É atribuição da Equipe, primeiramente, observar as informações prestadas pelo candidato, no ato da inscrição do Concurso Público 01/2017, quanto </w:t>
      </w:r>
      <w:proofErr w:type="gramStart"/>
      <w:r w:rsidRPr="00F643BB">
        <w:rPr>
          <w:rFonts w:asciiTheme="minorHAnsi" w:hAnsiTheme="minorHAnsi" w:cstheme="minorHAnsi"/>
          <w:sz w:val="22"/>
          <w:szCs w:val="22"/>
        </w:rPr>
        <w:t>a</w:t>
      </w:r>
      <w:proofErr w:type="gramEnd"/>
      <w:r w:rsidRPr="00F643BB">
        <w:rPr>
          <w:rFonts w:asciiTheme="minorHAnsi" w:hAnsiTheme="minorHAnsi" w:cstheme="minorHAnsi"/>
          <w:sz w:val="22"/>
          <w:szCs w:val="22"/>
        </w:rPr>
        <w:t xml:space="preserve"> </w:t>
      </w:r>
      <w:proofErr w:type="spellStart"/>
      <w:r w:rsidRPr="00F643BB">
        <w:rPr>
          <w:rFonts w:asciiTheme="minorHAnsi" w:hAnsiTheme="minorHAnsi" w:cstheme="minorHAnsi"/>
          <w:sz w:val="22"/>
          <w:szCs w:val="22"/>
        </w:rPr>
        <w:t>autodeclaração</w:t>
      </w:r>
      <w:proofErr w:type="spellEnd"/>
      <w:r w:rsidRPr="00F643BB">
        <w:rPr>
          <w:rFonts w:asciiTheme="minorHAnsi" w:hAnsiTheme="minorHAnsi" w:cstheme="minorHAnsi"/>
          <w:sz w:val="22"/>
          <w:szCs w:val="22"/>
        </w:rPr>
        <w:t xml:space="preserve">, sendo condição indispensável identificar-se como negro ou </w:t>
      </w:r>
      <w:r w:rsidRPr="00A77B8A">
        <w:rPr>
          <w:rFonts w:asciiTheme="minorHAnsi" w:hAnsiTheme="minorHAnsi" w:cstheme="minorHAnsi"/>
          <w:sz w:val="22"/>
          <w:szCs w:val="22"/>
        </w:rPr>
        <w:t>pardo, pertencente à raça / etnia negra na ficha de inscrição, de acordo com a informação – ANEXO I</w:t>
      </w:r>
      <w:r w:rsidR="00346A70" w:rsidRPr="00A77B8A">
        <w:rPr>
          <w:rFonts w:asciiTheme="minorHAnsi" w:hAnsiTheme="minorHAnsi" w:cstheme="minorHAnsi"/>
          <w:sz w:val="22"/>
          <w:szCs w:val="22"/>
        </w:rPr>
        <w:t>I</w:t>
      </w:r>
      <w:r w:rsidRPr="00A77B8A">
        <w:rPr>
          <w:rFonts w:asciiTheme="minorHAnsi" w:hAnsiTheme="minorHAnsi" w:cstheme="minorHAnsi"/>
          <w:sz w:val="22"/>
          <w:szCs w:val="22"/>
        </w:rPr>
        <w:t>I do Edital</w:t>
      </w:r>
      <w:r w:rsidR="00346A70" w:rsidRPr="00A77B8A">
        <w:rPr>
          <w:rFonts w:asciiTheme="minorHAnsi" w:hAnsiTheme="minorHAnsi" w:cstheme="minorHAnsi"/>
          <w:sz w:val="22"/>
          <w:szCs w:val="22"/>
        </w:rPr>
        <w:t xml:space="preserve"> 001/2017 do Concurso</w:t>
      </w:r>
      <w:r w:rsidRPr="00A77B8A">
        <w:rPr>
          <w:rFonts w:asciiTheme="minorHAnsi" w:hAnsiTheme="minorHAnsi" w:cstheme="minorHAnsi"/>
          <w:sz w:val="22"/>
          <w:szCs w:val="22"/>
        </w:rPr>
        <w:t>.</w:t>
      </w:r>
      <w:r w:rsidR="00A77B8A" w:rsidRPr="00A77B8A">
        <w:rPr>
          <w:rFonts w:asciiTheme="minorHAnsi" w:hAnsiTheme="minorHAnsi" w:cstheme="minorHAnsi"/>
          <w:sz w:val="22"/>
          <w:szCs w:val="22"/>
        </w:rPr>
        <w:t xml:space="preserve"> Esses documentos serão entregues </w:t>
      </w:r>
      <w:r w:rsidR="00A77B8A" w:rsidRPr="003173FE">
        <w:rPr>
          <w:rFonts w:asciiTheme="minorHAnsi" w:hAnsiTheme="minorHAnsi" w:cstheme="minorHAnsi"/>
          <w:sz w:val="22"/>
          <w:szCs w:val="22"/>
        </w:rPr>
        <w:t xml:space="preserve">pelo </w:t>
      </w:r>
      <w:r w:rsidR="00F33BB7" w:rsidRPr="003173FE">
        <w:rPr>
          <w:rFonts w:asciiTheme="minorHAnsi" w:hAnsiTheme="minorHAnsi" w:cstheme="minorHAnsi"/>
          <w:sz w:val="22"/>
          <w:szCs w:val="22"/>
        </w:rPr>
        <w:t>CAU</w:t>
      </w:r>
      <w:r w:rsidR="00A77B8A" w:rsidRPr="003173FE">
        <w:rPr>
          <w:rFonts w:asciiTheme="minorHAnsi" w:hAnsiTheme="minorHAnsi" w:cstheme="minorHAnsi"/>
          <w:sz w:val="22"/>
          <w:szCs w:val="22"/>
        </w:rPr>
        <w:t>/RS ao</w:t>
      </w:r>
      <w:r w:rsidR="00F33BB7" w:rsidRPr="003173FE">
        <w:rPr>
          <w:rFonts w:asciiTheme="minorHAnsi" w:hAnsiTheme="minorHAnsi" w:cstheme="minorHAnsi"/>
          <w:sz w:val="22"/>
          <w:szCs w:val="22"/>
        </w:rPr>
        <w:t>s</w:t>
      </w:r>
      <w:r w:rsidR="00A77B8A" w:rsidRPr="003173FE">
        <w:rPr>
          <w:rFonts w:asciiTheme="minorHAnsi" w:hAnsiTheme="minorHAnsi" w:cstheme="minorHAnsi"/>
          <w:sz w:val="22"/>
          <w:szCs w:val="22"/>
        </w:rPr>
        <w:t xml:space="preserve"> membros da Equipe no dia da reunião de avaliação</w:t>
      </w:r>
    </w:p>
    <w:p w14:paraId="70B4800D" w14:textId="77777777" w:rsidR="00DC43DA" w:rsidRPr="006604D5" w:rsidRDefault="00DC43DA" w:rsidP="00982BE2">
      <w:pPr>
        <w:pStyle w:val="PargrafodaLista"/>
        <w:numPr>
          <w:ilvl w:val="1"/>
          <w:numId w:val="18"/>
        </w:numPr>
        <w:spacing w:before="100" w:beforeAutospacing="1" w:after="100" w:afterAutospacing="1"/>
        <w:ind w:left="1134" w:hanging="425"/>
        <w:jc w:val="both"/>
        <w:rPr>
          <w:rFonts w:asciiTheme="minorHAnsi" w:hAnsiTheme="minorHAnsi" w:cstheme="minorHAnsi"/>
          <w:sz w:val="22"/>
          <w:szCs w:val="22"/>
        </w:rPr>
      </w:pPr>
      <w:r w:rsidRPr="006604D5">
        <w:rPr>
          <w:rFonts w:asciiTheme="minorHAnsi" w:hAnsiTheme="minorHAnsi" w:cstheme="minorHAnsi"/>
          <w:sz w:val="22"/>
          <w:szCs w:val="22"/>
        </w:rPr>
        <w:t xml:space="preserve">A aferição considerará os aspectos fenotípicos, marcados por traços </w:t>
      </w:r>
      <w:proofErr w:type="spellStart"/>
      <w:r w:rsidRPr="006604D5">
        <w:rPr>
          <w:rFonts w:asciiTheme="minorHAnsi" w:hAnsiTheme="minorHAnsi" w:cstheme="minorHAnsi"/>
          <w:sz w:val="22"/>
          <w:szCs w:val="22"/>
        </w:rPr>
        <w:t>negróides</w:t>
      </w:r>
      <w:proofErr w:type="spellEnd"/>
      <w:r w:rsidRPr="006604D5">
        <w:rPr>
          <w:rFonts w:asciiTheme="minorHAnsi" w:hAnsiTheme="minorHAnsi" w:cstheme="minorHAnsi"/>
          <w:sz w:val="22"/>
          <w:szCs w:val="22"/>
        </w:rPr>
        <w:t xml:space="preserve">, relativamente à cor da pele (preta ou parda) e aos aspectos físicos predominantes como lábios, nariz e cabelos, como critério para validação da </w:t>
      </w:r>
      <w:proofErr w:type="spellStart"/>
      <w:r w:rsidRPr="006604D5">
        <w:rPr>
          <w:rFonts w:asciiTheme="minorHAnsi" w:hAnsiTheme="minorHAnsi" w:cstheme="minorHAnsi"/>
          <w:sz w:val="22"/>
          <w:szCs w:val="22"/>
        </w:rPr>
        <w:t>autodeclaração</w:t>
      </w:r>
      <w:proofErr w:type="spellEnd"/>
      <w:r w:rsidRPr="006604D5">
        <w:rPr>
          <w:rFonts w:asciiTheme="minorHAnsi" w:hAnsiTheme="minorHAnsi" w:cstheme="minorHAnsi"/>
          <w:sz w:val="22"/>
          <w:szCs w:val="22"/>
        </w:rPr>
        <w:t xml:space="preserve"> dos candidatos cotistas. </w:t>
      </w:r>
    </w:p>
    <w:p w14:paraId="57A158C6" w14:textId="77777777" w:rsidR="00DC43DA" w:rsidRPr="006604D5" w:rsidRDefault="00DC43DA" w:rsidP="00982BE2">
      <w:pPr>
        <w:pStyle w:val="PargrafodaLista"/>
        <w:numPr>
          <w:ilvl w:val="1"/>
          <w:numId w:val="18"/>
        </w:numPr>
        <w:spacing w:before="100" w:beforeAutospacing="1" w:after="100" w:afterAutospacing="1"/>
        <w:ind w:left="1134" w:hanging="425"/>
        <w:jc w:val="both"/>
        <w:rPr>
          <w:rFonts w:asciiTheme="minorHAnsi" w:hAnsiTheme="minorHAnsi" w:cstheme="minorHAnsi"/>
          <w:sz w:val="22"/>
          <w:szCs w:val="22"/>
        </w:rPr>
      </w:pPr>
      <w:r w:rsidRPr="006604D5">
        <w:rPr>
          <w:rFonts w:asciiTheme="minorHAnsi" w:hAnsiTheme="minorHAnsi" w:cstheme="minorHAnsi"/>
          <w:sz w:val="22"/>
          <w:szCs w:val="22"/>
        </w:rPr>
        <w:t>Na sessão de aferição, presencial e silenciosa, haverá duas etapas, a aferição fenotípica e a manifestação documental facultada ao candidato (a) e que justifique sua pertença e constitua evidência de como o (a) candidato (a) é visto (a) socialmente como pertencente ao grupo racial negro (pretos e pardos). Os documentos serão listados pelo (a) candidato (a) e conferidos pela Equipe no ato da aferição, gerando um relatório próprio com anuência do (a) candidato (a) e da Equipe e que não ficará em posse de cópias nem originais do (a) candidato (a).</w:t>
      </w:r>
    </w:p>
    <w:p w14:paraId="63D78D0D" w14:textId="77777777" w:rsidR="00B43592" w:rsidRPr="006604D5" w:rsidRDefault="00B43592" w:rsidP="00DC43DA">
      <w:pPr>
        <w:pStyle w:val="PargrafodaLista"/>
        <w:spacing w:before="100" w:beforeAutospacing="1" w:after="100" w:afterAutospacing="1"/>
        <w:jc w:val="both"/>
        <w:rPr>
          <w:rFonts w:asciiTheme="minorHAnsi" w:hAnsiTheme="minorHAnsi" w:cstheme="minorHAnsi"/>
          <w:b/>
          <w:sz w:val="22"/>
          <w:szCs w:val="22"/>
        </w:rPr>
      </w:pPr>
    </w:p>
    <w:p w14:paraId="5F4B25DB" w14:textId="77777777" w:rsidR="00FF4A12" w:rsidRPr="006604D5" w:rsidRDefault="00DC43DA" w:rsidP="00FF4A12">
      <w:pPr>
        <w:pStyle w:val="PargrafodaLista"/>
        <w:numPr>
          <w:ilvl w:val="0"/>
          <w:numId w:val="10"/>
        </w:numPr>
        <w:spacing w:before="100" w:beforeAutospacing="1" w:after="100" w:afterAutospacing="1"/>
        <w:jc w:val="both"/>
        <w:rPr>
          <w:rFonts w:asciiTheme="minorHAnsi" w:eastAsia="Times New Roman" w:hAnsiTheme="minorHAnsi" w:cstheme="minorHAnsi"/>
          <w:sz w:val="22"/>
          <w:szCs w:val="22"/>
          <w:lang w:eastAsia="pt-BR"/>
        </w:rPr>
      </w:pPr>
      <w:r w:rsidRPr="006604D5">
        <w:rPr>
          <w:rFonts w:asciiTheme="minorHAnsi" w:hAnsiTheme="minorHAnsi" w:cstheme="minorHAnsi"/>
          <w:b/>
          <w:sz w:val="22"/>
          <w:szCs w:val="22"/>
        </w:rPr>
        <w:t>DOS PARECERES</w:t>
      </w:r>
      <w:r w:rsidR="00FF4A12">
        <w:rPr>
          <w:rFonts w:asciiTheme="minorHAnsi" w:hAnsiTheme="minorHAnsi" w:cstheme="minorHAnsi"/>
          <w:b/>
          <w:sz w:val="22"/>
          <w:szCs w:val="22"/>
        </w:rPr>
        <w:t xml:space="preserve"> </w:t>
      </w:r>
      <w:r w:rsidR="00FF4A12" w:rsidRPr="00FF4A12">
        <w:rPr>
          <w:rFonts w:asciiTheme="minorHAnsi" w:eastAsia="Times New Roman" w:hAnsiTheme="minorHAnsi" w:cstheme="minorHAnsi"/>
          <w:b/>
          <w:sz w:val="22"/>
          <w:szCs w:val="22"/>
          <w:lang w:eastAsia="pt-BR"/>
        </w:rPr>
        <w:t>DA</w:t>
      </w:r>
      <w:r w:rsidR="00FF4A12">
        <w:rPr>
          <w:rFonts w:asciiTheme="minorHAnsi" w:eastAsia="Times New Roman" w:hAnsiTheme="minorHAnsi" w:cstheme="minorHAnsi"/>
          <w:sz w:val="22"/>
          <w:szCs w:val="22"/>
          <w:lang w:eastAsia="pt-BR"/>
        </w:rPr>
        <w:t xml:space="preserve"> </w:t>
      </w:r>
      <w:r w:rsidR="00FF4A12" w:rsidRPr="006604D5">
        <w:rPr>
          <w:rFonts w:asciiTheme="minorHAnsi" w:eastAsia="Times New Roman" w:hAnsiTheme="minorHAnsi" w:cstheme="minorHAnsi"/>
          <w:b/>
          <w:bCs/>
          <w:sz w:val="22"/>
          <w:szCs w:val="22"/>
          <w:lang w:eastAsia="pt-BR"/>
        </w:rPr>
        <w:t>EQUIPE DE AFERIÇÃO DE AUTODECLARAÇÃO DE PESSOAS NEGRAS E PARDAS</w:t>
      </w:r>
    </w:p>
    <w:p w14:paraId="60F81F3E" w14:textId="77777777" w:rsidR="00DC43DA" w:rsidRPr="006604D5" w:rsidRDefault="00DC43DA" w:rsidP="00FF4A12">
      <w:pPr>
        <w:pStyle w:val="PargrafodaLista"/>
        <w:spacing w:before="100" w:beforeAutospacing="1" w:after="100" w:afterAutospacing="1"/>
        <w:jc w:val="both"/>
        <w:rPr>
          <w:rFonts w:asciiTheme="minorHAnsi" w:hAnsiTheme="minorHAnsi" w:cstheme="minorHAnsi"/>
          <w:b/>
          <w:sz w:val="22"/>
          <w:szCs w:val="22"/>
        </w:rPr>
      </w:pPr>
    </w:p>
    <w:p w14:paraId="29D381D0" w14:textId="77777777" w:rsidR="00F779BB" w:rsidRPr="00F779BB" w:rsidRDefault="00F779BB" w:rsidP="00F779BB">
      <w:pPr>
        <w:pStyle w:val="PargrafodaLista"/>
        <w:numPr>
          <w:ilvl w:val="1"/>
          <w:numId w:val="25"/>
        </w:numPr>
        <w:autoSpaceDE w:val="0"/>
        <w:autoSpaceDN w:val="0"/>
        <w:adjustRightInd w:val="0"/>
        <w:spacing w:before="100" w:beforeAutospacing="1" w:afterAutospacing="1"/>
        <w:ind w:left="1134" w:hanging="425"/>
        <w:jc w:val="both"/>
        <w:rPr>
          <w:rFonts w:asciiTheme="minorHAnsi" w:hAnsiTheme="minorHAnsi" w:cstheme="minorHAnsi"/>
          <w:sz w:val="22"/>
          <w:szCs w:val="22"/>
        </w:rPr>
      </w:pPr>
      <w:r w:rsidRPr="00F779BB">
        <w:rPr>
          <w:rFonts w:asciiTheme="minorHAnsi" w:hAnsiTheme="minorHAnsi" w:cstheme="minorHAnsi"/>
          <w:sz w:val="22"/>
          <w:szCs w:val="22"/>
        </w:rPr>
        <w:t>A Equipe de</w:t>
      </w:r>
      <w:r w:rsidR="00346A70">
        <w:rPr>
          <w:rFonts w:asciiTheme="minorHAnsi" w:hAnsiTheme="minorHAnsi" w:cstheme="minorHAnsi"/>
          <w:sz w:val="22"/>
          <w:szCs w:val="22"/>
        </w:rPr>
        <w:t xml:space="preserve"> </w:t>
      </w:r>
      <w:r w:rsidR="00560585">
        <w:rPr>
          <w:rFonts w:asciiTheme="minorHAnsi" w:hAnsiTheme="minorHAnsi" w:cstheme="minorHAnsi"/>
          <w:sz w:val="22"/>
          <w:szCs w:val="22"/>
        </w:rPr>
        <w:t>aferição</w:t>
      </w:r>
      <w:r w:rsidRPr="00F779BB">
        <w:rPr>
          <w:rFonts w:asciiTheme="minorHAnsi" w:hAnsiTheme="minorHAnsi" w:cstheme="minorHAnsi"/>
          <w:sz w:val="22"/>
          <w:szCs w:val="22"/>
        </w:rPr>
        <w:t xml:space="preserve"> deliberará pela maioria dos seus membros, </w:t>
      </w:r>
      <w:proofErr w:type="gramStart"/>
      <w:r w:rsidRPr="00F779BB">
        <w:rPr>
          <w:rFonts w:asciiTheme="minorHAnsi" w:hAnsiTheme="minorHAnsi" w:cstheme="minorHAnsi"/>
          <w:sz w:val="22"/>
          <w:szCs w:val="22"/>
        </w:rPr>
        <w:t>sob forma</w:t>
      </w:r>
      <w:proofErr w:type="gramEnd"/>
      <w:r w:rsidRPr="00F779BB">
        <w:rPr>
          <w:rFonts w:asciiTheme="minorHAnsi" w:hAnsiTheme="minorHAnsi" w:cstheme="minorHAnsi"/>
          <w:sz w:val="22"/>
          <w:szCs w:val="22"/>
        </w:rPr>
        <w:t xml:space="preserve"> de parecer motivado.</w:t>
      </w:r>
    </w:p>
    <w:p w14:paraId="3227DECE" w14:textId="77777777" w:rsidR="00DC43DA" w:rsidRPr="006604D5" w:rsidRDefault="00374CAA" w:rsidP="00F779BB">
      <w:pPr>
        <w:pStyle w:val="PargrafodaLista"/>
        <w:numPr>
          <w:ilvl w:val="1"/>
          <w:numId w:val="25"/>
        </w:numPr>
        <w:autoSpaceDE w:val="0"/>
        <w:autoSpaceDN w:val="0"/>
        <w:adjustRightInd w:val="0"/>
        <w:spacing w:before="100" w:beforeAutospacing="1" w:afterAutospacing="1"/>
        <w:ind w:left="1134" w:hanging="425"/>
        <w:jc w:val="both"/>
        <w:rPr>
          <w:rFonts w:asciiTheme="minorHAnsi" w:hAnsiTheme="minorHAnsi" w:cstheme="minorHAnsi"/>
          <w:sz w:val="22"/>
          <w:szCs w:val="22"/>
        </w:rPr>
      </w:pPr>
      <w:r w:rsidRPr="006604D5">
        <w:rPr>
          <w:rFonts w:asciiTheme="minorHAnsi" w:hAnsiTheme="minorHAnsi" w:cstheme="minorHAnsi"/>
          <w:sz w:val="22"/>
          <w:szCs w:val="22"/>
        </w:rPr>
        <w:t xml:space="preserve">A </w:t>
      </w:r>
      <w:r w:rsidR="00837F28">
        <w:rPr>
          <w:rFonts w:asciiTheme="minorHAnsi" w:hAnsiTheme="minorHAnsi" w:cstheme="minorHAnsi"/>
          <w:sz w:val="22"/>
          <w:szCs w:val="22"/>
        </w:rPr>
        <w:t>E</w:t>
      </w:r>
      <w:r w:rsidRPr="006604D5">
        <w:rPr>
          <w:rFonts w:asciiTheme="minorHAnsi" w:hAnsiTheme="minorHAnsi" w:cstheme="minorHAnsi"/>
          <w:sz w:val="22"/>
          <w:szCs w:val="22"/>
        </w:rPr>
        <w:t xml:space="preserve">quipe emitirá Parecer assinado por </w:t>
      </w:r>
      <w:proofErr w:type="gramStart"/>
      <w:r w:rsidRPr="006604D5">
        <w:rPr>
          <w:rFonts w:asciiTheme="minorHAnsi" w:hAnsiTheme="minorHAnsi" w:cstheme="minorHAnsi"/>
          <w:sz w:val="22"/>
          <w:szCs w:val="22"/>
        </w:rPr>
        <w:t>todos</w:t>
      </w:r>
      <w:proofErr w:type="gramEnd"/>
      <w:r w:rsidRPr="006604D5">
        <w:rPr>
          <w:rFonts w:asciiTheme="minorHAnsi" w:hAnsiTheme="minorHAnsi" w:cstheme="minorHAnsi"/>
          <w:sz w:val="22"/>
          <w:szCs w:val="22"/>
        </w:rPr>
        <w:t xml:space="preserve"> membros presentes, para cada candidato</w:t>
      </w:r>
      <w:r w:rsidR="00DC43DA" w:rsidRPr="006604D5">
        <w:rPr>
          <w:rFonts w:asciiTheme="minorHAnsi" w:hAnsiTheme="minorHAnsi" w:cstheme="minorHAnsi"/>
          <w:sz w:val="22"/>
          <w:szCs w:val="22"/>
        </w:rPr>
        <w:t xml:space="preserve"> (a), contendo análise com a devida justificativa.</w:t>
      </w:r>
    </w:p>
    <w:p w14:paraId="3E9B614C" w14:textId="77777777" w:rsidR="00DC43DA" w:rsidRPr="006604D5" w:rsidRDefault="00DC43DA" w:rsidP="00F779BB">
      <w:pPr>
        <w:pStyle w:val="PargrafodaLista"/>
        <w:numPr>
          <w:ilvl w:val="1"/>
          <w:numId w:val="25"/>
        </w:numPr>
        <w:autoSpaceDE w:val="0"/>
        <w:autoSpaceDN w:val="0"/>
        <w:adjustRightInd w:val="0"/>
        <w:spacing w:before="100" w:beforeAutospacing="1" w:afterAutospacing="1"/>
        <w:ind w:left="1134" w:hanging="425"/>
        <w:jc w:val="both"/>
        <w:rPr>
          <w:rFonts w:asciiTheme="minorHAnsi" w:hAnsiTheme="minorHAnsi" w:cstheme="minorHAnsi"/>
          <w:sz w:val="22"/>
          <w:szCs w:val="22"/>
        </w:rPr>
      </w:pPr>
      <w:r w:rsidRPr="006604D5">
        <w:rPr>
          <w:rFonts w:asciiTheme="minorHAnsi" w:hAnsiTheme="minorHAnsi" w:cstheme="minorHAnsi"/>
          <w:sz w:val="22"/>
          <w:szCs w:val="22"/>
        </w:rPr>
        <w:t xml:space="preserve">Aferida a veracidade da </w:t>
      </w:r>
      <w:proofErr w:type="spellStart"/>
      <w:r w:rsidRPr="006604D5">
        <w:rPr>
          <w:rFonts w:asciiTheme="minorHAnsi" w:hAnsiTheme="minorHAnsi" w:cstheme="minorHAnsi"/>
          <w:sz w:val="22"/>
          <w:szCs w:val="22"/>
        </w:rPr>
        <w:t>autodeclaração</w:t>
      </w:r>
      <w:proofErr w:type="spellEnd"/>
      <w:r w:rsidRPr="006604D5">
        <w:rPr>
          <w:rFonts w:asciiTheme="minorHAnsi" w:hAnsiTheme="minorHAnsi" w:cstheme="minorHAnsi"/>
          <w:sz w:val="22"/>
          <w:szCs w:val="22"/>
        </w:rPr>
        <w:t xml:space="preserve"> étnico-racial, constará o termo “</w:t>
      </w:r>
      <w:r w:rsidRPr="006604D5">
        <w:rPr>
          <w:rFonts w:asciiTheme="minorHAnsi" w:hAnsiTheme="minorHAnsi" w:cstheme="minorHAnsi"/>
          <w:bCs/>
          <w:sz w:val="22"/>
          <w:szCs w:val="22"/>
        </w:rPr>
        <w:t>HOMOLOGADO</w:t>
      </w:r>
      <w:r w:rsidRPr="006604D5">
        <w:rPr>
          <w:rFonts w:asciiTheme="minorHAnsi" w:hAnsiTheme="minorHAnsi" w:cstheme="minorHAnsi"/>
          <w:sz w:val="22"/>
          <w:szCs w:val="22"/>
        </w:rPr>
        <w:t>” na divulgação do resultado.</w:t>
      </w:r>
    </w:p>
    <w:p w14:paraId="69F07FFE" w14:textId="77777777" w:rsidR="00DC43DA" w:rsidRPr="006604D5" w:rsidRDefault="00DC43DA" w:rsidP="00F779BB">
      <w:pPr>
        <w:pStyle w:val="PargrafodaLista"/>
        <w:numPr>
          <w:ilvl w:val="1"/>
          <w:numId w:val="25"/>
        </w:numPr>
        <w:autoSpaceDE w:val="0"/>
        <w:autoSpaceDN w:val="0"/>
        <w:adjustRightInd w:val="0"/>
        <w:spacing w:before="100" w:beforeAutospacing="1" w:afterAutospacing="1"/>
        <w:ind w:left="1134" w:hanging="425"/>
        <w:jc w:val="both"/>
        <w:rPr>
          <w:rFonts w:asciiTheme="minorHAnsi" w:hAnsiTheme="minorHAnsi" w:cstheme="minorHAnsi"/>
          <w:sz w:val="22"/>
          <w:szCs w:val="22"/>
        </w:rPr>
      </w:pPr>
      <w:r w:rsidRPr="006604D5">
        <w:rPr>
          <w:rFonts w:asciiTheme="minorHAnsi" w:hAnsiTheme="minorHAnsi" w:cstheme="minorHAnsi"/>
          <w:sz w:val="22"/>
          <w:szCs w:val="22"/>
        </w:rPr>
        <w:t xml:space="preserve">Caso não seja aferida a veracidade da </w:t>
      </w:r>
      <w:proofErr w:type="spellStart"/>
      <w:r w:rsidRPr="006604D5">
        <w:rPr>
          <w:rFonts w:asciiTheme="minorHAnsi" w:hAnsiTheme="minorHAnsi" w:cstheme="minorHAnsi"/>
          <w:sz w:val="22"/>
          <w:szCs w:val="22"/>
        </w:rPr>
        <w:t>autodeclaração</w:t>
      </w:r>
      <w:proofErr w:type="spellEnd"/>
      <w:r w:rsidRPr="006604D5">
        <w:rPr>
          <w:rFonts w:asciiTheme="minorHAnsi" w:hAnsiTheme="minorHAnsi" w:cstheme="minorHAnsi"/>
          <w:sz w:val="22"/>
          <w:szCs w:val="22"/>
        </w:rPr>
        <w:t xml:space="preserve"> étnico-racial, constará o termo “</w:t>
      </w:r>
      <w:r w:rsidRPr="006604D5">
        <w:rPr>
          <w:rFonts w:asciiTheme="minorHAnsi" w:hAnsiTheme="minorHAnsi" w:cstheme="minorHAnsi"/>
          <w:bCs/>
          <w:sz w:val="22"/>
          <w:szCs w:val="22"/>
        </w:rPr>
        <w:t>NÃO HOMOLOGADO</w:t>
      </w:r>
      <w:r w:rsidRPr="006604D5">
        <w:rPr>
          <w:rFonts w:asciiTheme="minorHAnsi" w:hAnsiTheme="minorHAnsi" w:cstheme="minorHAnsi"/>
          <w:sz w:val="22"/>
          <w:szCs w:val="22"/>
        </w:rPr>
        <w:t>” na divulgação do resultado, conforme segue abaixo:</w:t>
      </w:r>
    </w:p>
    <w:p w14:paraId="4A6B15E1" w14:textId="65220D06" w:rsidR="00DC43DA" w:rsidRPr="006604D5" w:rsidRDefault="00DC43DA" w:rsidP="00837F28">
      <w:pPr>
        <w:pStyle w:val="PargrafodaLista"/>
        <w:autoSpaceDE w:val="0"/>
        <w:autoSpaceDN w:val="0"/>
        <w:adjustRightInd w:val="0"/>
        <w:spacing w:before="100" w:beforeAutospacing="1" w:afterAutospacing="1"/>
        <w:ind w:left="1134"/>
        <w:jc w:val="both"/>
        <w:rPr>
          <w:rFonts w:asciiTheme="minorHAnsi" w:hAnsiTheme="minorHAnsi" w:cstheme="minorHAnsi"/>
          <w:sz w:val="22"/>
          <w:szCs w:val="22"/>
        </w:rPr>
      </w:pPr>
      <w:proofErr w:type="gramStart"/>
      <w:r w:rsidRPr="006604D5">
        <w:rPr>
          <w:rFonts w:asciiTheme="minorHAnsi" w:hAnsiTheme="minorHAnsi" w:cstheme="minorHAnsi"/>
          <w:sz w:val="22"/>
          <w:szCs w:val="22"/>
        </w:rPr>
        <w:t>(</w:t>
      </w:r>
      <w:r w:rsidR="00837F28">
        <w:rPr>
          <w:rFonts w:asciiTheme="minorHAnsi" w:hAnsiTheme="minorHAnsi" w:cstheme="minorHAnsi"/>
          <w:sz w:val="22"/>
          <w:szCs w:val="22"/>
        </w:rPr>
        <w:t xml:space="preserve">  </w:t>
      </w:r>
      <w:r w:rsidR="003173FE">
        <w:rPr>
          <w:rFonts w:asciiTheme="minorHAnsi" w:hAnsiTheme="minorHAnsi" w:cstheme="minorHAnsi"/>
          <w:sz w:val="22"/>
          <w:szCs w:val="22"/>
        </w:rPr>
        <w:t xml:space="preserve"> </w:t>
      </w:r>
      <w:proofErr w:type="gramEnd"/>
      <w:r w:rsidRPr="006604D5">
        <w:rPr>
          <w:rFonts w:asciiTheme="minorHAnsi" w:hAnsiTheme="minorHAnsi" w:cstheme="minorHAnsi"/>
          <w:sz w:val="22"/>
          <w:szCs w:val="22"/>
        </w:rPr>
        <w:t>) Não homologado(a) - O(a) candidato(a) não foi aferido (a) como “preto (a)” ou “pardo (a)” pela Equipe;</w:t>
      </w:r>
    </w:p>
    <w:p w14:paraId="09333414" w14:textId="77777777" w:rsidR="00DC43DA" w:rsidRPr="006604D5" w:rsidRDefault="00837F28" w:rsidP="00837F28">
      <w:pPr>
        <w:pStyle w:val="PargrafodaLista"/>
        <w:autoSpaceDE w:val="0"/>
        <w:autoSpaceDN w:val="0"/>
        <w:adjustRightInd w:val="0"/>
        <w:spacing w:before="100" w:beforeAutospacing="1" w:afterAutospacing="1"/>
        <w:ind w:left="1134"/>
        <w:jc w:val="both"/>
        <w:rPr>
          <w:rFonts w:asciiTheme="minorHAnsi" w:hAnsiTheme="minorHAnsi" w:cstheme="minorHAnsi"/>
          <w:sz w:val="22"/>
          <w:szCs w:val="22"/>
        </w:rPr>
      </w:pP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w:t>
      </w:r>
      <w:r w:rsidR="00DC43DA" w:rsidRPr="006604D5">
        <w:rPr>
          <w:rFonts w:asciiTheme="minorHAnsi" w:hAnsiTheme="minorHAnsi" w:cstheme="minorHAnsi"/>
          <w:sz w:val="22"/>
          <w:szCs w:val="22"/>
        </w:rPr>
        <w:t xml:space="preserve"> Não homologado(a) - O(a) candidato (a) deixou o recinto antes de finalizada sua participação nessa etapa administrativa;</w:t>
      </w:r>
    </w:p>
    <w:p w14:paraId="0C61A6DB" w14:textId="42056C8C" w:rsidR="00DC43DA" w:rsidRPr="006604D5" w:rsidRDefault="00DC43DA" w:rsidP="00837F28">
      <w:pPr>
        <w:pStyle w:val="PargrafodaLista"/>
        <w:autoSpaceDE w:val="0"/>
        <w:autoSpaceDN w:val="0"/>
        <w:adjustRightInd w:val="0"/>
        <w:spacing w:before="100" w:beforeAutospacing="1" w:afterAutospacing="1"/>
        <w:ind w:left="708" w:firstLine="426"/>
        <w:jc w:val="both"/>
        <w:rPr>
          <w:rFonts w:asciiTheme="minorHAnsi" w:hAnsiTheme="minorHAnsi" w:cstheme="minorHAnsi"/>
          <w:sz w:val="22"/>
          <w:szCs w:val="22"/>
        </w:rPr>
      </w:pPr>
      <w:proofErr w:type="gramStart"/>
      <w:r w:rsidRPr="006604D5">
        <w:rPr>
          <w:rFonts w:asciiTheme="minorHAnsi" w:hAnsiTheme="minorHAnsi" w:cstheme="minorHAnsi"/>
          <w:sz w:val="22"/>
          <w:szCs w:val="22"/>
        </w:rPr>
        <w:t>(</w:t>
      </w:r>
      <w:r w:rsidR="003173FE">
        <w:rPr>
          <w:rFonts w:asciiTheme="minorHAnsi" w:hAnsiTheme="minorHAnsi" w:cstheme="minorHAnsi"/>
          <w:sz w:val="22"/>
          <w:szCs w:val="22"/>
        </w:rPr>
        <w:t xml:space="preserve">  </w:t>
      </w:r>
      <w:r w:rsidR="00837F28">
        <w:rPr>
          <w:rFonts w:asciiTheme="minorHAnsi" w:hAnsiTheme="minorHAnsi" w:cstheme="minorHAnsi"/>
          <w:sz w:val="22"/>
          <w:szCs w:val="22"/>
        </w:rPr>
        <w:t xml:space="preserve">  </w:t>
      </w:r>
      <w:proofErr w:type="gramEnd"/>
      <w:r w:rsidRPr="006604D5">
        <w:rPr>
          <w:rFonts w:asciiTheme="minorHAnsi" w:hAnsiTheme="minorHAnsi" w:cstheme="minorHAnsi"/>
          <w:sz w:val="22"/>
          <w:szCs w:val="22"/>
        </w:rPr>
        <w:t xml:space="preserve">) Não homologado(a) – O(a) candidato (a) não compareceu, nos termos da convocação; </w:t>
      </w:r>
    </w:p>
    <w:p w14:paraId="194ACCE5" w14:textId="77777777" w:rsidR="00F779BB" w:rsidRPr="00F779BB" w:rsidRDefault="00F779BB" w:rsidP="00F779BB">
      <w:pPr>
        <w:pStyle w:val="PargrafodaLista"/>
        <w:numPr>
          <w:ilvl w:val="1"/>
          <w:numId w:val="25"/>
        </w:numPr>
        <w:autoSpaceDE w:val="0"/>
        <w:autoSpaceDN w:val="0"/>
        <w:adjustRightInd w:val="0"/>
        <w:spacing w:before="100" w:beforeAutospacing="1" w:afterAutospacing="1"/>
        <w:ind w:left="1134" w:hanging="425"/>
        <w:jc w:val="both"/>
        <w:rPr>
          <w:rFonts w:asciiTheme="minorHAnsi" w:hAnsiTheme="minorHAnsi" w:cstheme="minorHAnsi"/>
          <w:sz w:val="22"/>
          <w:szCs w:val="22"/>
        </w:rPr>
      </w:pPr>
      <w:r w:rsidRPr="00F779BB">
        <w:rPr>
          <w:rFonts w:asciiTheme="minorHAnsi" w:hAnsiTheme="minorHAnsi" w:cstheme="minorHAnsi"/>
          <w:sz w:val="22"/>
          <w:szCs w:val="22"/>
        </w:rPr>
        <w:t>O resultado da aferição será divulgado</w:t>
      </w:r>
      <w:r w:rsidR="00B4330A">
        <w:rPr>
          <w:rFonts w:asciiTheme="minorHAnsi" w:hAnsiTheme="minorHAnsi" w:cstheme="minorHAnsi"/>
          <w:sz w:val="22"/>
          <w:szCs w:val="22"/>
        </w:rPr>
        <w:t>, conforme item 5.4.</w:t>
      </w:r>
    </w:p>
    <w:p w14:paraId="65A31C8B" w14:textId="77777777" w:rsidR="00DC43DA" w:rsidRPr="006604D5" w:rsidRDefault="00DC43DA" w:rsidP="00DC43DA">
      <w:pPr>
        <w:pStyle w:val="PargrafodaLista"/>
        <w:spacing w:before="100" w:beforeAutospacing="1" w:after="100" w:afterAutospacing="1"/>
        <w:jc w:val="both"/>
        <w:rPr>
          <w:rFonts w:asciiTheme="minorHAnsi" w:hAnsiTheme="minorHAnsi" w:cstheme="minorHAnsi"/>
          <w:b/>
          <w:sz w:val="22"/>
          <w:szCs w:val="22"/>
        </w:rPr>
      </w:pPr>
    </w:p>
    <w:p w14:paraId="3D8AF8E8" w14:textId="77777777" w:rsidR="00DC43DA" w:rsidRPr="006604D5" w:rsidRDefault="00DC43DA" w:rsidP="00DC43DA">
      <w:pPr>
        <w:pStyle w:val="PargrafodaLista"/>
        <w:spacing w:before="100" w:beforeAutospacing="1" w:after="100" w:afterAutospacing="1"/>
        <w:jc w:val="both"/>
        <w:rPr>
          <w:rFonts w:asciiTheme="minorHAnsi" w:hAnsiTheme="minorHAnsi" w:cstheme="minorHAnsi"/>
          <w:b/>
          <w:sz w:val="22"/>
          <w:szCs w:val="22"/>
        </w:rPr>
      </w:pPr>
    </w:p>
    <w:p w14:paraId="177BB227" w14:textId="77777777" w:rsidR="00DC43DA" w:rsidRDefault="00DC43DA" w:rsidP="00765810">
      <w:pPr>
        <w:pStyle w:val="PargrafodaLista"/>
        <w:numPr>
          <w:ilvl w:val="0"/>
          <w:numId w:val="10"/>
        </w:numPr>
        <w:spacing w:before="100" w:beforeAutospacing="1" w:after="100" w:afterAutospacing="1"/>
        <w:jc w:val="both"/>
        <w:rPr>
          <w:rFonts w:asciiTheme="minorHAnsi" w:hAnsiTheme="minorHAnsi" w:cstheme="minorHAnsi"/>
          <w:b/>
          <w:sz w:val="22"/>
          <w:szCs w:val="22"/>
        </w:rPr>
      </w:pPr>
      <w:r w:rsidRPr="006604D5">
        <w:rPr>
          <w:rFonts w:asciiTheme="minorHAnsi" w:hAnsiTheme="minorHAnsi" w:cstheme="minorHAnsi"/>
          <w:b/>
          <w:sz w:val="22"/>
          <w:szCs w:val="22"/>
        </w:rPr>
        <w:t>DOS RECURSOS</w:t>
      </w:r>
    </w:p>
    <w:p w14:paraId="7F6E3BC9" w14:textId="77777777" w:rsidR="008F5AA4" w:rsidRDefault="008F5AA4" w:rsidP="008F5AA4">
      <w:pPr>
        <w:pStyle w:val="PargrafodaLista"/>
        <w:spacing w:before="100" w:beforeAutospacing="1" w:after="100" w:afterAutospacing="1"/>
        <w:jc w:val="both"/>
        <w:rPr>
          <w:rFonts w:asciiTheme="minorHAnsi" w:hAnsiTheme="minorHAnsi" w:cstheme="minorHAnsi"/>
          <w:b/>
          <w:sz w:val="22"/>
          <w:szCs w:val="22"/>
        </w:rPr>
      </w:pPr>
    </w:p>
    <w:p w14:paraId="42F88202" w14:textId="77777777" w:rsidR="008F5AA4" w:rsidRPr="006604D5" w:rsidRDefault="008F5AA4" w:rsidP="008F5AA4">
      <w:pPr>
        <w:pStyle w:val="PargrafodaLista"/>
        <w:numPr>
          <w:ilvl w:val="1"/>
          <w:numId w:val="26"/>
        </w:numPr>
        <w:autoSpaceDE w:val="0"/>
        <w:autoSpaceDN w:val="0"/>
        <w:adjustRightInd w:val="0"/>
        <w:spacing w:before="100" w:beforeAutospacing="1" w:afterAutospacing="1"/>
        <w:ind w:left="1134" w:hanging="425"/>
        <w:jc w:val="both"/>
        <w:rPr>
          <w:rFonts w:asciiTheme="minorHAnsi" w:hAnsiTheme="minorHAnsi" w:cstheme="minorHAnsi"/>
          <w:b/>
          <w:sz w:val="22"/>
          <w:szCs w:val="22"/>
        </w:rPr>
      </w:pPr>
      <w:r w:rsidRPr="006604D5">
        <w:rPr>
          <w:rFonts w:asciiTheme="minorHAnsi" w:hAnsiTheme="minorHAnsi" w:cstheme="minorHAnsi"/>
          <w:sz w:val="22"/>
          <w:szCs w:val="22"/>
        </w:rPr>
        <w:t xml:space="preserve">Das decisões da Equipe cabe </w:t>
      </w:r>
      <w:r>
        <w:rPr>
          <w:rFonts w:asciiTheme="minorHAnsi" w:hAnsiTheme="minorHAnsi" w:cstheme="minorHAnsi"/>
          <w:sz w:val="22"/>
          <w:szCs w:val="22"/>
        </w:rPr>
        <w:t>recurso,</w:t>
      </w:r>
      <w:r w:rsidRPr="006604D5">
        <w:rPr>
          <w:rFonts w:asciiTheme="minorHAnsi" w:hAnsiTheme="minorHAnsi" w:cstheme="minorHAnsi"/>
          <w:sz w:val="22"/>
          <w:szCs w:val="22"/>
        </w:rPr>
        <w:t xml:space="preserve"> em caráter terminativo</w:t>
      </w:r>
      <w:r w:rsidR="003173FE">
        <w:rPr>
          <w:rFonts w:asciiTheme="minorHAnsi" w:hAnsiTheme="minorHAnsi" w:cstheme="minorHAnsi"/>
          <w:sz w:val="22"/>
          <w:szCs w:val="22"/>
        </w:rPr>
        <w:t>.</w:t>
      </w:r>
    </w:p>
    <w:p w14:paraId="52A06775" w14:textId="77777777" w:rsidR="008F5AA4" w:rsidRPr="006604D5" w:rsidRDefault="008F5AA4" w:rsidP="008F5AA4">
      <w:pPr>
        <w:pStyle w:val="PargrafodaLista"/>
        <w:numPr>
          <w:ilvl w:val="1"/>
          <w:numId w:val="26"/>
        </w:numPr>
        <w:autoSpaceDE w:val="0"/>
        <w:autoSpaceDN w:val="0"/>
        <w:adjustRightInd w:val="0"/>
        <w:spacing w:before="100" w:beforeAutospacing="1" w:afterAutospacing="1"/>
        <w:ind w:left="1134" w:hanging="425"/>
        <w:jc w:val="both"/>
        <w:rPr>
          <w:rFonts w:asciiTheme="minorHAnsi" w:hAnsiTheme="minorHAnsi" w:cstheme="minorHAnsi"/>
          <w:sz w:val="22"/>
          <w:szCs w:val="22"/>
        </w:rPr>
      </w:pPr>
      <w:r w:rsidRPr="006604D5">
        <w:rPr>
          <w:rFonts w:asciiTheme="minorHAnsi" w:hAnsiTheme="minorHAnsi" w:cstheme="minorHAnsi"/>
          <w:sz w:val="22"/>
          <w:szCs w:val="22"/>
        </w:rPr>
        <w:t xml:space="preserve">O recurso deverá ser interposto </w:t>
      </w:r>
      <w:r w:rsidR="00560585">
        <w:rPr>
          <w:rFonts w:asciiTheme="minorHAnsi" w:hAnsiTheme="minorHAnsi" w:cstheme="minorHAnsi"/>
          <w:sz w:val="22"/>
          <w:szCs w:val="22"/>
        </w:rPr>
        <w:t xml:space="preserve">no prazo de 02 (dois) dias da data da publicação no site do CAU/RS do resultado da decisão da Equipe de </w:t>
      </w:r>
      <w:proofErr w:type="spellStart"/>
      <w:r w:rsidR="00560585">
        <w:rPr>
          <w:rFonts w:asciiTheme="minorHAnsi" w:hAnsiTheme="minorHAnsi" w:cstheme="minorHAnsi"/>
          <w:sz w:val="22"/>
          <w:szCs w:val="22"/>
        </w:rPr>
        <w:t>Autodeclaração</w:t>
      </w:r>
      <w:proofErr w:type="spellEnd"/>
      <w:r w:rsidR="00560585">
        <w:rPr>
          <w:rFonts w:asciiTheme="minorHAnsi" w:hAnsiTheme="minorHAnsi" w:cstheme="minorHAnsi"/>
          <w:sz w:val="22"/>
          <w:szCs w:val="22"/>
        </w:rPr>
        <w:t xml:space="preserve">, </w:t>
      </w:r>
      <w:r w:rsidRPr="006604D5">
        <w:rPr>
          <w:rFonts w:asciiTheme="minorHAnsi" w:hAnsiTheme="minorHAnsi" w:cstheme="minorHAnsi"/>
          <w:sz w:val="22"/>
          <w:szCs w:val="22"/>
        </w:rPr>
        <w:t xml:space="preserve">por meio de requerimento </w:t>
      </w:r>
      <w:r w:rsidRPr="006604D5">
        <w:rPr>
          <w:rFonts w:asciiTheme="minorHAnsi" w:hAnsiTheme="minorHAnsi" w:cstheme="minorHAnsi"/>
          <w:sz w:val="22"/>
          <w:szCs w:val="22"/>
        </w:rPr>
        <w:lastRenderedPageBreak/>
        <w:t>no qual o recorrente deverá expor os fundamentos do pedido de reexame, podendo juntar os documentos que julgar convenientes.</w:t>
      </w:r>
    </w:p>
    <w:p w14:paraId="6EADE072" w14:textId="77777777" w:rsidR="00DC48F7" w:rsidRPr="003173FE" w:rsidRDefault="008F5AA4" w:rsidP="008F5AA4">
      <w:pPr>
        <w:pStyle w:val="PargrafodaLista"/>
        <w:numPr>
          <w:ilvl w:val="1"/>
          <w:numId w:val="26"/>
        </w:numPr>
        <w:autoSpaceDE w:val="0"/>
        <w:autoSpaceDN w:val="0"/>
        <w:adjustRightInd w:val="0"/>
        <w:spacing w:before="100" w:beforeAutospacing="1" w:after="100" w:afterAutospacing="1"/>
        <w:ind w:left="1134" w:hanging="425"/>
        <w:jc w:val="both"/>
        <w:rPr>
          <w:rFonts w:asciiTheme="minorHAnsi" w:hAnsiTheme="minorHAnsi" w:cstheme="minorHAnsi"/>
          <w:b/>
          <w:sz w:val="22"/>
          <w:szCs w:val="22"/>
        </w:rPr>
      </w:pPr>
      <w:r w:rsidRPr="00DC48F7">
        <w:rPr>
          <w:rFonts w:asciiTheme="minorHAnsi" w:hAnsiTheme="minorHAnsi" w:cstheme="minorHAnsi"/>
          <w:sz w:val="22"/>
          <w:szCs w:val="22"/>
        </w:rPr>
        <w:t xml:space="preserve">A Equipe </w:t>
      </w:r>
      <w:r w:rsidR="00560585" w:rsidRPr="00DC48F7">
        <w:rPr>
          <w:rFonts w:asciiTheme="minorHAnsi" w:hAnsiTheme="minorHAnsi" w:cstheme="minorHAnsi"/>
          <w:sz w:val="22"/>
          <w:szCs w:val="22"/>
        </w:rPr>
        <w:t xml:space="preserve">de Aferição </w:t>
      </w:r>
      <w:r w:rsidR="00560585" w:rsidRPr="00DC48F7">
        <w:rPr>
          <w:rFonts w:asciiTheme="minorHAnsi" w:eastAsia="Times New Roman" w:hAnsiTheme="minorHAnsi" w:cstheme="minorHAnsi"/>
          <w:sz w:val="22"/>
          <w:szCs w:val="22"/>
          <w:lang w:eastAsia="pt-BR"/>
        </w:rPr>
        <w:t xml:space="preserve">de </w:t>
      </w:r>
      <w:proofErr w:type="spellStart"/>
      <w:r w:rsidR="00560585" w:rsidRPr="00DC48F7">
        <w:rPr>
          <w:rFonts w:asciiTheme="minorHAnsi" w:eastAsia="Times New Roman" w:hAnsiTheme="minorHAnsi" w:cstheme="minorHAnsi"/>
          <w:sz w:val="22"/>
          <w:szCs w:val="22"/>
          <w:lang w:eastAsia="pt-BR"/>
        </w:rPr>
        <w:t>Autodeclaração</w:t>
      </w:r>
      <w:proofErr w:type="spellEnd"/>
      <w:r w:rsidR="00560585" w:rsidRPr="00DC48F7">
        <w:rPr>
          <w:rFonts w:asciiTheme="minorHAnsi" w:eastAsia="Times New Roman" w:hAnsiTheme="minorHAnsi" w:cstheme="minorHAnsi"/>
          <w:sz w:val="22"/>
          <w:szCs w:val="22"/>
          <w:lang w:eastAsia="pt-BR"/>
        </w:rPr>
        <w:t xml:space="preserve"> de Pessoas Negras e Pardas</w:t>
      </w:r>
      <w:r w:rsidR="00560585" w:rsidRPr="00DC48F7">
        <w:rPr>
          <w:rFonts w:asciiTheme="minorHAnsi" w:hAnsiTheme="minorHAnsi" w:cstheme="minorHAnsi"/>
          <w:sz w:val="22"/>
          <w:szCs w:val="22"/>
        </w:rPr>
        <w:t xml:space="preserve"> </w:t>
      </w:r>
      <w:r w:rsidRPr="00DC48F7">
        <w:rPr>
          <w:rFonts w:asciiTheme="minorHAnsi" w:hAnsiTheme="minorHAnsi" w:cstheme="minorHAnsi"/>
          <w:sz w:val="22"/>
          <w:szCs w:val="22"/>
        </w:rPr>
        <w:t xml:space="preserve">elaborará parecer que subsidiará </w:t>
      </w:r>
      <w:r w:rsidR="00560585">
        <w:rPr>
          <w:rFonts w:asciiTheme="minorHAnsi" w:hAnsiTheme="minorHAnsi" w:cstheme="minorHAnsi"/>
          <w:sz w:val="22"/>
          <w:szCs w:val="22"/>
        </w:rPr>
        <w:t>su</w:t>
      </w:r>
      <w:r w:rsidRPr="00DC48F7">
        <w:rPr>
          <w:rFonts w:asciiTheme="minorHAnsi" w:hAnsiTheme="minorHAnsi" w:cstheme="minorHAnsi"/>
          <w:sz w:val="22"/>
          <w:szCs w:val="22"/>
        </w:rPr>
        <w:t xml:space="preserve">a </w:t>
      </w:r>
      <w:r w:rsidR="00560585">
        <w:rPr>
          <w:rFonts w:asciiTheme="minorHAnsi" w:hAnsiTheme="minorHAnsi" w:cstheme="minorHAnsi"/>
          <w:sz w:val="22"/>
          <w:szCs w:val="22"/>
        </w:rPr>
        <w:t xml:space="preserve">tomada de </w:t>
      </w:r>
      <w:r w:rsidRPr="00DC48F7">
        <w:rPr>
          <w:rFonts w:asciiTheme="minorHAnsi" w:hAnsiTheme="minorHAnsi" w:cstheme="minorHAnsi"/>
          <w:sz w:val="22"/>
          <w:szCs w:val="22"/>
        </w:rPr>
        <w:t>decisão</w:t>
      </w:r>
      <w:r w:rsidR="00560585">
        <w:rPr>
          <w:rFonts w:asciiTheme="minorHAnsi" w:hAnsiTheme="minorHAnsi" w:cstheme="minorHAnsi"/>
          <w:sz w:val="22"/>
          <w:szCs w:val="22"/>
        </w:rPr>
        <w:t xml:space="preserve"> quanto ao Recurso.</w:t>
      </w:r>
    </w:p>
    <w:p w14:paraId="34EA2456" w14:textId="4074203C" w:rsidR="003173FE" w:rsidRPr="00DF7A3B" w:rsidRDefault="003173FE" w:rsidP="008F5AA4">
      <w:pPr>
        <w:pStyle w:val="PargrafodaLista"/>
        <w:numPr>
          <w:ilvl w:val="1"/>
          <w:numId w:val="26"/>
        </w:numPr>
        <w:autoSpaceDE w:val="0"/>
        <w:autoSpaceDN w:val="0"/>
        <w:adjustRightInd w:val="0"/>
        <w:spacing w:before="100" w:beforeAutospacing="1" w:after="100" w:afterAutospacing="1"/>
        <w:ind w:left="1134" w:hanging="425"/>
        <w:jc w:val="both"/>
        <w:rPr>
          <w:rFonts w:asciiTheme="minorHAnsi" w:hAnsiTheme="minorHAnsi" w:cstheme="minorHAnsi"/>
          <w:b/>
          <w:sz w:val="22"/>
          <w:szCs w:val="22"/>
        </w:rPr>
      </w:pPr>
      <w:r>
        <w:rPr>
          <w:rFonts w:asciiTheme="minorHAnsi" w:hAnsiTheme="minorHAnsi" w:cstheme="minorHAnsi"/>
          <w:sz w:val="22"/>
          <w:szCs w:val="22"/>
        </w:rPr>
        <w:t xml:space="preserve">A </w:t>
      </w:r>
      <w:r w:rsidRPr="00DF7A3B">
        <w:rPr>
          <w:rFonts w:asciiTheme="minorHAnsi" w:hAnsiTheme="minorHAnsi" w:cstheme="minorHAnsi"/>
          <w:sz w:val="22"/>
          <w:szCs w:val="22"/>
        </w:rPr>
        <w:t>Equipe de Aferição julgará os recursos no prazo de até 05 (cinco) dias, contados do último dia do prazo para interposição recursal.</w:t>
      </w:r>
    </w:p>
    <w:p w14:paraId="1F8879AA" w14:textId="15F6EC60" w:rsidR="008F5AA4" w:rsidRPr="00DC48F7" w:rsidRDefault="008F5AA4" w:rsidP="008F5AA4">
      <w:pPr>
        <w:pStyle w:val="PargrafodaLista"/>
        <w:numPr>
          <w:ilvl w:val="1"/>
          <w:numId w:val="26"/>
        </w:numPr>
        <w:autoSpaceDE w:val="0"/>
        <w:autoSpaceDN w:val="0"/>
        <w:adjustRightInd w:val="0"/>
        <w:spacing w:before="100" w:beforeAutospacing="1" w:after="100" w:afterAutospacing="1"/>
        <w:ind w:left="1134" w:hanging="425"/>
        <w:jc w:val="both"/>
        <w:rPr>
          <w:rFonts w:asciiTheme="minorHAnsi" w:hAnsiTheme="minorHAnsi" w:cstheme="minorHAnsi"/>
          <w:b/>
          <w:sz w:val="22"/>
          <w:szCs w:val="22"/>
        </w:rPr>
      </w:pPr>
      <w:r w:rsidRPr="00DF7A3B">
        <w:rPr>
          <w:rFonts w:asciiTheme="minorHAnsi" w:hAnsiTheme="minorHAnsi" w:cstheme="minorHAnsi"/>
          <w:sz w:val="22"/>
          <w:szCs w:val="22"/>
        </w:rPr>
        <w:t>A decisão</w:t>
      </w:r>
      <w:r w:rsidR="008848F4" w:rsidRPr="00DF7A3B">
        <w:rPr>
          <w:rFonts w:asciiTheme="minorHAnsi" w:hAnsiTheme="minorHAnsi" w:cstheme="minorHAnsi"/>
          <w:sz w:val="22"/>
          <w:szCs w:val="22"/>
        </w:rPr>
        <w:t xml:space="preserve"> do</w:t>
      </w:r>
      <w:r w:rsidR="00AB4F43">
        <w:rPr>
          <w:rFonts w:asciiTheme="minorHAnsi" w:hAnsiTheme="minorHAnsi" w:cstheme="minorHAnsi"/>
          <w:sz w:val="22"/>
          <w:szCs w:val="22"/>
        </w:rPr>
        <w:t>s</w:t>
      </w:r>
      <w:r w:rsidR="008848F4" w:rsidRPr="00DF7A3B">
        <w:rPr>
          <w:rFonts w:asciiTheme="minorHAnsi" w:hAnsiTheme="minorHAnsi" w:cstheme="minorHAnsi"/>
          <w:sz w:val="22"/>
          <w:szCs w:val="22"/>
        </w:rPr>
        <w:t xml:space="preserve"> recurso</w:t>
      </w:r>
      <w:r w:rsidR="00AB4F43">
        <w:rPr>
          <w:rFonts w:asciiTheme="minorHAnsi" w:hAnsiTheme="minorHAnsi" w:cstheme="minorHAnsi"/>
          <w:sz w:val="22"/>
          <w:szCs w:val="22"/>
        </w:rPr>
        <w:t>s</w:t>
      </w:r>
      <w:r w:rsidRPr="00DF7A3B">
        <w:rPr>
          <w:rFonts w:asciiTheme="minorHAnsi" w:hAnsiTheme="minorHAnsi" w:cstheme="minorHAnsi"/>
          <w:sz w:val="22"/>
          <w:szCs w:val="22"/>
        </w:rPr>
        <w:t xml:space="preserve"> será comunicada ao candidato (a) por meio de publicação no site do CAU/RS, em até de 02 (dois) dias da decisão</w:t>
      </w:r>
      <w:r w:rsidRPr="00DC48F7">
        <w:rPr>
          <w:rFonts w:asciiTheme="minorHAnsi" w:hAnsiTheme="minorHAnsi" w:cstheme="minorHAnsi"/>
          <w:sz w:val="22"/>
          <w:szCs w:val="22"/>
        </w:rPr>
        <w:t>.</w:t>
      </w:r>
    </w:p>
    <w:p w14:paraId="51B03929" w14:textId="77777777" w:rsidR="00894AFE" w:rsidRPr="006604D5" w:rsidRDefault="00894AFE" w:rsidP="00DC43DA">
      <w:pPr>
        <w:pStyle w:val="PargrafodaLista"/>
        <w:spacing w:before="100" w:beforeAutospacing="1" w:after="100" w:afterAutospacing="1"/>
        <w:jc w:val="both"/>
        <w:rPr>
          <w:rFonts w:asciiTheme="minorHAnsi" w:hAnsiTheme="minorHAnsi" w:cstheme="minorHAnsi"/>
          <w:b/>
          <w:bCs/>
          <w:sz w:val="22"/>
          <w:szCs w:val="22"/>
        </w:rPr>
      </w:pPr>
    </w:p>
    <w:p w14:paraId="708DC1E4" w14:textId="77777777" w:rsidR="00DC43DA" w:rsidRPr="006604D5" w:rsidRDefault="00DC43DA" w:rsidP="00765810">
      <w:pPr>
        <w:pStyle w:val="PargrafodaLista"/>
        <w:numPr>
          <w:ilvl w:val="0"/>
          <w:numId w:val="10"/>
        </w:numPr>
        <w:spacing w:before="100" w:beforeAutospacing="1" w:after="100" w:afterAutospacing="1"/>
        <w:jc w:val="both"/>
        <w:rPr>
          <w:rFonts w:asciiTheme="minorHAnsi" w:hAnsiTheme="minorHAnsi" w:cstheme="minorHAnsi"/>
          <w:b/>
          <w:bCs/>
          <w:sz w:val="22"/>
          <w:szCs w:val="22"/>
        </w:rPr>
      </w:pPr>
      <w:r w:rsidRPr="006604D5">
        <w:rPr>
          <w:rFonts w:asciiTheme="minorHAnsi" w:hAnsiTheme="minorHAnsi" w:cstheme="minorHAnsi"/>
          <w:b/>
          <w:sz w:val="22"/>
          <w:szCs w:val="22"/>
        </w:rPr>
        <w:t>DISPOSIÇÕES</w:t>
      </w:r>
      <w:r w:rsidRPr="006604D5">
        <w:rPr>
          <w:rFonts w:asciiTheme="minorHAnsi" w:hAnsiTheme="minorHAnsi" w:cstheme="minorHAnsi"/>
          <w:b/>
          <w:bCs/>
          <w:sz w:val="22"/>
          <w:szCs w:val="22"/>
        </w:rPr>
        <w:t xml:space="preserve"> FINAIS</w:t>
      </w:r>
    </w:p>
    <w:p w14:paraId="09544C88" w14:textId="77777777" w:rsidR="00DC43DA" w:rsidRPr="006604D5" w:rsidRDefault="00DC43DA" w:rsidP="00DC43DA">
      <w:pPr>
        <w:pStyle w:val="PargrafodaLista"/>
        <w:autoSpaceDE w:val="0"/>
        <w:autoSpaceDN w:val="0"/>
        <w:adjustRightInd w:val="0"/>
        <w:spacing w:before="100" w:beforeAutospacing="1" w:afterAutospacing="1"/>
        <w:ind w:left="708"/>
        <w:jc w:val="both"/>
        <w:rPr>
          <w:rFonts w:asciiTheme="minorHAnsi" w:hAnsiTheme="minorHAnsi" w:cstheme="minorHAnsi"/>
          <w:sz w:val="22"/>
          <w:szCs w:val="22"/>
        </w:rPr>
      </w:pPr>
    </w:p>
    <w:p w14:paraId="0208A4E6" w14:textId="77777777" w:rsidR="00DC43DA" w:rsidRPr="006604D5" w:rsidRDefault="00DC43DA" w:rsidP="00623D78">
      <w:pPr>
        <w:pStyle w:val="PargrafodaLista"/>
        <w:numPr>
          <w:ilvl w:val="1"/>
          <w:numId w:val="15"/>
        </w:numPr>
        <w:autoSpaceDE w:val="0"/>
        <w:autoSpaceDN w:val="0"/>
        <w:adjustRightInd w:val="0"/>
        <w:spacing w:before="100" w:beforeAutospacing="1" w:after="100" w:afterAutospacing="1"/>
        <w:ind w:left="1134" w:hanging="426"/>
        <w:jc w:val="both"/>
        <w:rPr>
          <w:rFonts w:asciiTheme="minorHAnsi" w:eastAsia="Times New Roman" w:hAnsiTheme="minorHAnsi" w:cstheme="minorHAnsi"/>
          <w:sz w:val="22"/>
          <w:szCs w:val="22"/>
          <w:lang w:eastAsia="pt-BR"/>
        </w:rPr>
      </w:pPr>
      <w:r w:rsidRPr="006604D5">
        <w:rPr>
          <w:rFonts w:asciiTheme="minorHAnsi" w:hAnsiTheme="minorHAnsi" w:cstheme="minorHAnsi"/>
          <w:sz w:val="22"/>
          <w:szCs w:val="22"/>
        </w:rPr>
        <w:t xml:space="preserve">Os casos omissos serão resolvidos pela </w:t>
      </w:r>
      <w:r w:rsidRPr="006604D5">
        <w:rPr>
          <w:rFonts w:asciiTheme="minorHAnsi" w:eastAsia="Times New Roman" w:hAnsiTheme="minorHAnsi" w:cstheme="minorHAnsi"/>
          <w:sz w:val="22"/>
          <w:szCs w:val="22"/>
          <w:lang w:eastAsia="pt-BR"/>
        </w:rPr>
        <w:t xml:space="preserve">Equipe de Aferição de </w:t>
      </w:r>
      <w:proofErr w:type="spellStart"/>
      <w:r w:rsidRPr="006604D5">
        <w:rPr>
          <w:rFonts w:asciiTheme="minorHAnsi" w:eastAsia="Times New Roman" w:hAnsiTheme="minorHAnsi" w:cstheme="minorHAnsi"/>
          <w:sz w:val="22"/>
          <w:szCs w:val="22"/>
          <w:lang w:eastAsia="pt-BR"/>
        </w:rPr>
        <w:t>Autodeclaração</w:t>
      </w:r>
      <w:proofErr w:type="spellEnd"/>
      <w:r w:rsidRPr="006604D5">
        <w:rPr>
          <w:rFonts w:asciiTheme="minorHAnsi" w:eastAsia="Times New Roman" w:hAnsiTheme="minorHAnsi" w:cstheme="minorHAnsi"/>
          <w:sz w:val="22"/>
          <w:szCs w:val="22"/>
          <w:lang w:eastAsia="pt-BR"/>
        </w:rPr>
        <w:t xml:space="preserve"> de Pessoas Negras e Pardas.</w:t>
      </w:r>
    </w:p>
    <w:p w14:paraId="20AAB478" w14:textId="77777777" w:rsidR="00B43592" w:rsidRDefault="00B43592" w:rsidP="00DC43DA">
      <w:pPr>
        <w:spacing w:before="100" w:beforeAutospacing="1" w:after="100" w:afterAutospacing="1"/>
        <w:jc w:val="both"/>
        <w:rPr>
          <w:rFonts w:asciiTheme="minorHAnsi" w:eastAsia="Times New Roman" w:hAnsiTheme="minorHAnsi" w:cstheme="minorHAnsi"/>
          <w:sz w:val="22"/>
          <w:szCs w:val="22"/>
          <w:lang w:eastAsia="pt-BR"/>
        </w:rPr>
      </w:pPr>
    </w:p>
    <w:p w14:paraId="4FDA19D1" w14:textId="4F3E4886" w:rsidR="00DC43DA" w:rsidRPr="006604D5" w:rsidRDefault="00DC43DA" w:rsidP="00DC43DA">
      <w:pPr>
        <w:spacing w:before="100" w:beforeAutospacing="1" w:after="100" w:afterAutospacing="1"/>
        <w:jc w:val="both"/>
        <w:rPr>
          <w:rFonts w:asciiTheme="minorHAnsi" w:eastAsia="Times New Roman" w:hAnsiTheme="minorHAnsi" w:cstheme="minorHAnsi"/>
          <w:b/>
          <w:bCs/>
          <w:sz w:val="22"/>
          <w:szCs w:val="22"/>
          <w:lang w:eastAsia="pt-BR"/>
        </w:rPr>
      </w:pPr>
      <w:r w:rsidRPr="006604D5">
        <w:rPr>
          <w:rFonts w:asciiTheme="minorHAnsi" w:eastAsia="Times New Roman" w:hAnsiTheme="minorHAnsi" w:cstheme="minorHAnsi"/>
          <w:sz w:val="22"/>
          <w:szCs w:val="22"/>
          <w:lang w:eastAsia="pt-BR"/>
        </w:rPr>
        <w:t> </w:t>
      </w:r>
      <w:r w:rsidR="00894AFE" w:rsidRPr="006604D5">
        <w:rPr>
          <w:rFonts w:asciiTheme="minorHAnsi" w:eastAsia="Times New Roman" w:hAnsiTheme="minorHAnsi" w:cstheme="minorHAnsi"/>
          <w:sz w:val="22"/>
          <w:szCs w:val="22"/>
          <w:lang w:eastAsia="pt-BR"/>
        </w:rPr>
        <w:t xml:space="preserve">Porto Alegre, </w:t>
      </w:r>
      <w:r w:rsidR="00042430">
        <w:rPr>
          <w:rFonts w:asciiTheme="minorHAnsi" w:eastAsia="Times New Roman" w:hAnsiTheme="minorHAnsi" w:cstheme="minorHAnsi"/>
          <w:sz w:val="22"/>
          <w:szCs w:val="22"/>
          <w:lang w:eastAsia="pt-BR"/>
        </w:rPr>
        <w:t>15</w:t>
      </w:r>
      <w:r w:rsidR="00894AFE" w:rsidRPr="006604D5">
        <w:rPr>
          <w:rFonts w:asciiTheme="minorHAnsi" w:eastAsia="Times New Roman" w:hAnsiTheme="minorHAnsi" w:cstheme="minorHAnsi"/>
          <w:sz w:val="22"/>
          <w:szCs w:val="22"/>
          <w:lang w:eastAsia="pt-BR"/>
        </w:rPr>
        <w:t xml:space="preserve"> de </w:t>
      </w:r>
      <w:r w:rsidR="00B43592">
        <w:rPr>
          <w:rFonts w:asciiTheme="minorHAnsi" w:eastAsia="Times New Roman" w:hAnsiTheme="minorHAnsi" w:cstheme="minorHAnsi"/>
          <w:sz w:val="22"/>
          <w:szCs w:val="22"/>
          <w:lang w:eastAsia="pt-BR"/>
        </w:rPr>
        <w:t>maio</w:t>
      </w:r>
      <w:r w:rsidRPr="006604D5">
        <w:rPr>
          <w:rFonts w:asciiTheme="minorHAnsi" w:eastAsia="Times New Roman" w:hAnsiTheme="minorHAnsi" w:cstheme="minorHAnsi"/>
          <w:sz w:val="22"/>
          <w:szCs w:val="22"/>
          <w:lang w:eastAsia="pt-BR"/>
        </w:rPr>
        <w:t xml:space="preserve"> de 2018.</w:t>
      </w:r>
      <w:r w:rsidRPr="006604D5">
        <w:rPr>
          <w:rFonts w:asciiTheme="minorHAnsi" w:eastAsia="Times New Roman" w:hAnsiTheme="minorHAnsi" w:cstheme="minorHAnsi"/>
          <w:b/>
          <w:bCs/>
          <w:sz w:val="22"/>
          <w:szCs w:val="22"/>
          <w:lang w:eastAsia="pt-BR"/>
        </w:rPr>
        <w:t> </w:t>
      </w:r>
    </w:p>
    <w:p w14:paraId="7D1D3692" w14:textId="77777777" w:rsidR="00DC43DA" w:rsidRDefault="00DC43DA" w:rsidP="00DC43DA">
      <w:pPr>
        <w:spacing w:before="120" w:after="120"/>
        <w:ind w:right="120"/>
        <w:jc w:val="center"/>
        <w:rPr>
          <w:rFonts w:asciiTheme="minorHAnsi" w:eastAsia="Times New Roman" w:hAnsiTheme="minorHAnsi" w:cstheme="minorHAnsi"/>
          <w:b/>
          <w:bCs/>
          <w:sz w:val="22"/>
          <w:szCs w:val="22"/>
          <w:lang w:eastAsia="pt-BR"/>
        </w:rPr>
      </w:pPr>
    </w:p>
    <w:p w14:paraId="64C38276" w14:textId="77777777" w:rsidR="00B43592" w:rsidRDefault="00B43592" w:rsidP="00DC43DA">
      <w:pPr>
        <w:spacing w:before="120" w:after="120"/>
        <w:ind w:right="120"/>
        <w:jc w:val="center"/>
        <w:rPr>
          <w:rFonts w:asciiTheme="minorHAnsi" w:eastAsia="Times New Roman" w:hAnsiTheme="minorHAnsi" w:cstheme="minorHAnsi"/>
          <w:b/>
          <w:bCs/>
          <w:sz w:val="22"/>
          <w:szCs w:val="22"/>
          <w:lang w:eastAsia="pt-BR"/>
        </w:rPr>
      </w:pPr>
    </w:p>
    <w:p w14:paraId="3B70D9C9" w14:textId="77777777" w:rsidR="00A045EA" w:rsidRPr="006604D5" w:rsidRDefault="00A045EA" w:rsidP="00DC43DA">
      <w:pPr>
        <w:spacing w:before="120" w:after="120"/>
        <w:ind w:right="120"/>
        <w:jc w:val="center"/>
        <w:rPr>
          <w:rFonts w:asciiTheme="minorHAnsi" w:eastAsia="Times New Roman" w:hAnsiTheme="minorHAnsi" w:cstheme="minorHAnsi"/>
          <w:b/>
          <w:bCs/>
          <w:sz w:val="22"/>
          <w:szCs w:val="22"/>
          <w:lang w:eastAsia="pt-BR"/>
        </w:rPr>
      </w:pPr>
    </w:p>
    <w:p w14:paraId="735FC397" w14:textId="77777777" w:rsidR="00DC43DA" w:rsidRPr="006604D5" w:rsidRDefault="00DC43DA" w:rsidP="00DC43DA">
      <w:pPr>
        <w:spacing w:before="120" w:after="120"/>
        <w:ind w:right="120"/>
        <w:jc w:val="center"/>
        <w:rPr>
          <w:rFonts w:asciiTheme="minorHAnsi" w:eastAsia="Times New Roman" w:hAnsiTheme="minorHAnsi" w:cstheme="minorHAnsi"/>
          <w:b/>
          <w:bCs/>
          <w:sz w:val="22"/>
          <w:szCs w:val="22"/>
          <w:lang w:eastAsia="pt-BR"/>
        </w:rPr>
      </w:pPr>
      <w:r w:rsidRPr="006604D5">
        <w:rPr>
          <w:rFonts w:asciiTheme="minorHAnsi" w:eastAsia="Times New Roman" w:hAnsiTheme="minorHAnsi" w:cstheme="minorHAnsi"/>
          <w:b/>
          <w:sz w:val="22"/>
          <w:szCs w:val="22"/>
          <w:lang w:eastAsia="pt-BR"/>
        </w:rPr>
        <w:t>Conselho de Arquitetura e Urbanismo do Rio Grande do Sul</w:t>
      </w:r>
    </w:p>
    <w:p w14:paraId="3BDF7450" w14:textId="77777777" w:rsidR="00DC43DA" w:rsidRPr="006604D5" w:rsidRDefault="00DC43DA" w:rsidP="00DC43DA">
      <w:pPr>
        <w:spacing w:before="120" w:after="120"/>
        <w:ind w:right="120"/>
        <w:jc w:val="center"/>
        <w:rPr>
          <w:rFonts w:asciiTheme="minorHAnsi" w:eastAsia="Times New Roman" w:hAnsiTheme="minorHAnsi" w:cstheme="minorHAnsi"/>
          <w:sz w:val="22"/>
          <w:szCs w:val="22"/>
          <w:lang w:eastAsia="pt-BR"/>
        </w:rPr>
      </w:pPr>
      <w:r w:rsidRPr="006604D5">
        <w:rPr>
          <w:rFonts w:asciiTheme="minorHAnsi" w:eastAsia="Times New Roman" w:hAnsiTheme="minorHAnsi" w:cstheme="minorHAnsi"/>
          <w:bCs/>
          <w:sz w:val="22"/>
          <w:szCs w:val="22"/>
          <w:lang w:eastAsia="pt-BR"/>
        </w:rPr>
        <w:t xml:space="preserve">Tiago </w:t>
      </w:r>
      <w:proofErr w:type="spellStart"/>
      <w:r w:rsidRPr="006604D5">
        <w:rPr>
          <w:rFonts w:asciiTheme="minorHAnsi" w:eastAsia="Times New Roman" w:hAnsiTheme="minorHAnsi" w:cstheme="minorHAnsi"/>
          <w:bCs/>
          <w:sz w:val="22"/>
          <w:szCs w:val="22"/>
          <w:lang w:eastAsia="pt-BR"/>
        </w:rPr>
        <w:t>Holzmann</w:t>
      </w:r>
      <w:proofErr w:type="spellEnd"/>
      <w:r w:rsidRPr="006604D5">
        <w:rPr>
          <w:rFonts w:asciiTheme="minorHAnsi" w:eastAsia="Times New Roman" w:hAnsiTheme="minorHAnsi" w:cstheme="minorHAnsi"/>
          <w:bCs/>
          <w:sz w:val="22"/>
          <w:szCs w:val="22"/>
          <w:lang w:eastAsia="pt-BR"/>
        </w:rPr>
        <w:t xml:space="preserve"> da Silva</w:t>
      </w:r>
    </w:p>
    <w:p w14:paraId="067DEFAB" w14:textId="77777777" w:rsidR="00736059" w:rsidRPr="006604D5" w:rsidRDefault="00DC43DA" w:rsidP="00DF0757">
      <w:pPr>
        <w:spacing w:before="120" w:after="120"/>
        <w:ind w:right="120"/>
        <w:jc w:val="center"/>
        <w:rPr>
          <w:rFonts w:asciiTheme="minorHAnsi" w:hAnsiTheme="minorHAnsi" w:cstheme="minorHAnsi"/>
          <w:sz w:val="22"/>
          <w:szCs w:val="22"/>
          <w:lang w:eastAsia="pt-BR"/>
        </w:rPr>
      </w:pPr>
      <w:r w:rsidRPr="006604D5">
        <w:rPr>
          <w:rFonts w:asciiTheme="minorHAnsi" w:eastAsia="Times New Roman" w:hAnsiTheme="minorHAnsi" w:cstheme="minorHAnsi"/>
          <w:sz w:val="22"/>
          <w:szCs w:val="22"/>
          <w:lang w:eastAsia="pt-BR"/>
        </w:rPr>
        <w:t>Presidente do CAU/RS</w:t>
      </w:r>
    </w:p>
    <w:sectPr w:rsidR="00736059" w:rsidRPr="006604D5" w:rsidSect="00B43592">
      <w:headerReference w:type="even" r:id="rId10"/>
      <w:headerReference w:type="default" r:id="rId11"/>
      <w:footerReference w:type="even" r:id="rId12"/>
      <w:footerReference w:type="default" r:id="rId13"/>
      <w:headerReference w:type="first" r:id="rId14"/>
      <w:footerReference w:type="first" r:id="rId15"/>
      <w:pgSz w:w="11900" w:h="16840"/>
      <w:pgMar w:top="2127" w:right="851"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7C064" w14:textId="77777777" w:rsidR="00282035" w:rsidRDefault="00282035" w:rsidP="004C3048">
      <w:r>
        <w:separator/>
      </w:r>
    </w:p>
  </w:endnote>
  <w:endnote w:type="continuationSeparator" w:id="0">
    <w:p w14:paraId="002479AF" w14:textId="77777777" w:rsidR="00282035" w:rsidRDefault="0028203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40A5" w14:textId="77777777"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B73F558" w14:textId="77777777"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proofErr w:type="gramStart"/>
    <w:r w:rsidRPr="005F2A2D">
      <w:rPr>
        <w:rFonts w:ascii="Arial" w:hAnsi="Arial"/>
        <w:color w:val="003333"/>
        <w:sz w:val="22"/>
      </w:rPr>
      <w:t xml:space="preserve">  </w:t>
    </w:r>
    <w:proofErr w:type="gramEnd"/>
    <w:r w:rsidRPr="005F2A2D">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4ABDF" w14:textId="77777777" w:rsidR="006130EF" w:rsidRPr="0093154B" w:rsidRDefault="006130E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E92431B" w14:textId="77777777" w:rsidR="006130EF" w:rsidRPr="003F1946" w:rsidRDefault="006130EF"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619F8">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proofErr w:type="gramStart"/>
      </w:sdtContent>
    </w:sdt>
    <w:proofErr w:type="gramEnd"/>
  </w:p>
  <w:p w14:paraId="2C254C62" w14:textId="77777777" w:rsidR="006130EF" w:rsidRPr="003F1946" w:rsidRDefault="006130EF" w:rsidP="00042430">
    <w:pPr>
      <w:pStyle w:val="Rodap"/>
      <w:ind w:left="-567"/>
      <w:jc w:val="center"/>
      <w:rPr>
        <w:sz w:val="20"/>
        <w:szCs w:val="20"/>
      </w:rPr>
    </w:pPr>
    <w:r w:rsidRPr="003F1946">
      <w:rPr>
        <w:rFonts w:ascii="DaxCondensed" w:hAnsi="DaxCondensed" w:cs="Arial"/>
        <w:b/>
        <w:color w:val="2C778C"/>
        <w:sz w:val="20"/>
        <w:szCs w:val="20"/>
      </w:rPr>
      <w:t>www.caurs.gov.br</w:t>
    </w:r>
  </w:p>
  <w:p w14:paraId="7074963F" w14:textId="77777777" w:rsidR="004123FC" w:rsidRDefault="004123FC" w:rsidP="006130E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D48AC" w14:textId="77777777" w:rsidR="00FC6A2F" w:rsidRPr="0093154B" w:rsidRDefault="00FC6A2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5CE291B" w14:textId="77777777" w:rsidR="005B4B10" w:rsidRPr="003F1946" w:rsidRDefault="00FC6A2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sidR="003F1946">
          <w:rPr>
            <w:sz w:val="20"/>
            <w:szCs w:val="20"/>
          </w:rPr>
          <w:tab/>
        </w:r>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9619F8">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proofErr w:type="gramStart"/>
      </w:sdtContent>
    </w:sdt>
    <w:proofErr w:type="gramEnd"/>
  </w:p>
  <w:p w14:paraId="610BC374" w14:textId="77777777" w:rsidR="00FC6A2F" w:rsidRPr="003F1946" w:rsidRDefault="00FC6A2F" w:rsidP="00AB4F43">
    <w:pPr>
      <w:pStyle w:val="Rodap"/>
      <w:ind w:left="-567"/>
      <w:jc w:val="center"/>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521EB" w14:textId="77777777" w:rsidR="00282035" w:rsidRDefault="00282035" w:rsidP="004C3048">
      <w:r>
        <w:separator/>
      </w:r>
    </w:p>
  </w:footnote>
  <w:footnote w:type="continuationSeparator" w:id="0">
    <w:p w14:paraId="5BAF3525" w14:textId="77777777" w:rsidR="00282035" w:rsidRDefault="0028203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07B33" w14:textId="77777777"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3EDCD61" wp14:editId="54ECC6CC">
          <wp:simplePos x="0" y="0"/>
          <wp:positionH relativeFrom="column">
            <wp:posOffset>-1001395</wp:posOffset>
          </wp:positionH>
          <wp:positionV relativeFrom="paragraph">
            <wp:posOffset>-871220</wp:posOffset>
          </wp:positionV>
          <wp:extent cx="7571105" cy="9931400"/>
          <wp:effectExtent l="0" t="0" r="0" b="0"/>
          <wp:wrapNone/>
          <wp:docPr id="21" name="Imagem 2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A9361AB" wp14:editId="2316A3A1">
          <wp:simplePos x="0" y="0"/>
          <wp:positionH relativeFrom="column">
            <wp:posOffset>-1005840</wp:posOffset>
          </wp:positionH>
          <wp:positionV relativeFrom="paragraph">
            <wp:posOffset>-867410</wp:posOffset>
          </wp:positionV>
          <wp:extent cx="7571105" cy="9930765"/>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C99E" w14:textId="77777777"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36902E68" wp14:editId="54511A3B">
          <wp:simplePos x="0" y="0"/>
          <wp:positionH relativeFrom="column">
            <wp:posOffset>-1082004</wp:posOffset>
          </wp:positionH>
          <wp:positionV relativeFrom="paragraph">
            <wp:posOffset>-848563</wp:posOffset>
          </wp:positionV>
          <wp:extent cx="7569835" cy="974725"/>
          <wp:effectExtent l="0" t="0" r="0" b="0"/>
          <wp:wrapNone/>
          <wp:docPr id="23" name="Imagem 2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247DD" w14:textId="77777777" w:rsidR="00974359" w:rsidRDefault="00974359">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46682A17" wp14:editId="25239A56">
          <wp:simplePos x="0" y="0"/>
          <wp:positionH relativeFrom="page">
            <wp:posOffset>-8503</wp:posOffset>
          </wp:positionH>
          <wp:positionV relativeFrom="paragraph">
            <wp:posOffset>-904970</wp:posOffset>
          </wp:positionV>
          <wp:extent cx="8706678" cy="1078297"/>
          <wp:effectExtent l="0" t="0" r="0" b="762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8706678" cy="107829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311B"/>
    <w:multiLevelType w:val="multilevel"/>
    <w:tmpl w:val="0B9A8BB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8D30B7"/>
    <w:multiLevelType w:val="multilevel"/>
    <w:tmpl w:val="2FC896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552926"/>
    <w:multiLevelType w:val="multilevel"/>
    <w:tmpl w:val="8CA412E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E747582"/>
    <w:multiLevelType w:val="multilevel"/>
    <w:tmpl w:val="BD82BD1A"/>
    <w:lvl w:ilvl="0">
      <w:start w:val="1"/>
      <w:numFmt w:val="decimal"/>
      <w:lvlText w:val="%1."/>
      <w:lvlJc w:val="left"/>
      <w:pPr>
        <w:ind w:left="720" w:hanging="360"/>
      </w:pPr>
      <w:rPr>
        <w:b/>
      </w:rPr>
    </w:lvl>
    <w:lvl w:ilvl="1">
      <w:start w:val="1"/>
      <w:numFmt w:val="lowerLetter"/>
      <w:isLgl/>
      <w:lvlText w:val="%2)"/>
      <w:lvlJc w:val="left"/>
      <w:pPr>
        <w:ind w:left="1211" w:hanging="360"/>
      </w:pPr>
      <w:rPr>
        <w:rFonts w:asciiTheme="minorHAnsi" w:eastAsia="Cambria" w:hAnsiTheme="minorHAnsi" w:cstheme="minorHAnsi"/>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9E5987"/>
    <w:multiLevelType w:val="multilevel"/>
    <w:tmpl w:val="8C40DB12"/>
    <w:lvl w:ilvl="0">
      <w:start w:val="9"/>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445F6B"/>
    <w:multiLevelType w:val="hybridMultilevel"/>
    <w:tmpl w:val="7A92C7AC"/>
    <w:lvl w:ilvl="0" w:tplc="E91C6CBA">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3BB1368D"/>
    <w:multiLevelType w:val="multilevel"/>
    <w:tmpl w:val="E75A1786"/>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561269"/>
    <w:multiLevelType w:val="multilevel"/>
    <w:tmpl w:val="E99A5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97C21D1"/>
    <w:multiLevelType w:val="multilevel"/>
    <w:tmpl w:val="FE3A98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C6555EB"/>
    <w:multiLevelType w:val="multilevel"/>
    <w:tmpl w:val="DF704E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5EE23C92"/>
    <w:multiLevelType w:val="multilevel"/>
    <w:tmpl w:val="C9229F16"/>
    <w:lvl w:ilvl="0">
      <w:start w:val="10"/>
      <w:numFmt w:val="decimal"/>
      <w:lvlText w:val="%1"/>
      <w:lvlJc w:val="left"/>
      <w:pPr>
        <w:ind w:left="384" w:hanging="384"/>
      </w:pPr>
      <w:rPr>
        <w:rFonts w:eastAsia="Cambria" w:hint="default"/>
      </w:rPr>
    </w:lvl>
    <w:lvl w:ilvl="1">
      <w:start w:val="1"/>
      <w:numFmt w:val="decimal"/>
      <w:lvlText w:val="%1.%2"/>
      <w:lvlJc w:val="left"/>
      <w:pPr>
        <w:ind w:left="1092" w:hanging="384"/>
      </w:pPr>
      <w:rPr>
        <w:rFonts w:eastAsia="Cambria" w:hint="default"/>
      </w:rPr>
    </w:lvl>
    <w:lvl w:ilvl="2">
      <w:start w:val="1"/>
      <w:numFmt w:val="decimal"/>
      <w:lvlText w:val="%1.%2.%3"/>
      <w:lvlJc w:val="left"/>
      <w:pPr>
        <w:ind w:left="2136" w:hanging="720"/>
      </w:pPr>
      <w:rPr>
        <w:rFonts w:eastAsia="Cambria" w:hint="default"/>
      </w:rPr>
    </w:lvl>
    <w:lvl w:ilvl="3">
      <w:start w:val="1"/>
      <w:numFmt w:val="decimal"/>
      <w:lvlText w:val="%1.%2.%3.%4"/>
      <w:lvlJc w:val="left"/>
      <w:pPr>
        <w:ind w:left="2844" w:hanging="720"/>
      </w:pPr>
      <w:rPr>
        <w:rFonts w:eastAsia="Cambria" w:hint="default"/>
      </w:rPr>
    </w:lvl>
    <w:lvl w:ilvl="4">
      <w:start w:val="1"/>
      <w:numFmt w:val="decimal"/>
      <w:lvlText w:val="%1.%2.%3.%4.%5"/>
      <w:lvlJc w:val="left"/>
      <w:pPr>
        <w:ind w:left="3912" w:hanging="1080"/>
      </w:pPr>
      <w:rPr>
        <w:rFonts w:eastAsia="Cambria" w:hint="default"/>
      </w:rPr>
    </w:lvl>
    <w:lvl w:ilvl="5">
      <w:start w:val="1"/>
      <w:numFmt w:val="decimal"/>
      <w:lvlText w:val="%1.%2.%3.%4.%5.%6"/>
      <w:lvlJc w:val="left"/>
      <w:pPr>
        <w:ind w:left="4620" w:hanging="1080"/>
      </w:pPr>
      <w:rPr>
        <w:rFonts w:eastAsia="Cambria" w:hint="default"/>
      </w:rPr>
    </w:lvl>
    <w:lvl w:ilvl="6">
      <w:start w:val="1"/>
      <w:numFmt w:val="decimal"/>
      <w:lvlText w:val="%1.%2.%3.%4.%5.%6.%7"/>
      <w:lvlJc w:val="left"/>
      <w:pPr>
        <w:ind w:left="5688" w:hanging="1440"/>
      </w:pPr>
      <w:rPr>
        <w:rFonts w:eastAsia="Cambria" w:hint="default"/>
      </w:rPr>
    </w:lvl>
    <w:lvl w:ilvl="7">
      <w:start w:val="1"/>
      <w:numFmt w:val="decimal"/>
      <w:lvlText w:val="%1.%2.%3.%4.%5.%6.%7.%8"/>
      <w:lvlJc w:val="left"/>
      <w:pPr>
        <w:ind w:left="6396" w:hanging="1440"/>
      </w:pPr>
      <w:rPr>
        <w:rFonts w:eastAsia="Cambria" w:hint="default"/>
      </w:rPr>
    </w:lvl>
    <w:lvl w:ilvl="8">
      <w:start w:val="1"/>
      <w:numFmt w:val="decimal"/>
      <w:lvlText w:val="%1.%2.%3.%4.%5.%6.%7.%8.%9"/>
      <w:lvlJc w:val="left"/>
      <w:pPr>
        <w:ind w:left="7104" w:hanging="1440"/>
      </w:pPr>
      <w:rPr>
        <w:rFonts w:eastAsia="Cambria" w:hint="default"/>
      </w:rPr>
    </w:lvl>
  </w:abstractNum>
  <w:abstractNum w:abstractNumId="17">
    <w:nsid w:val="611A7E2B"/>
    <w:multiLevelType w:val="multilevel"/>
    <w:tmpl w:val="FFE8236A"/>
    <w:lvl w:ilvl="0">
      <w:start w:val="9"/>
      <w:numFmt w:val="decimal"/>
      <w:lvlText w:val="%1"/>
      <w:lvlJc w:val="left"/>
      <w:pPr>
        <w:ind w:left="360" w:hanging="360"/>
      </w:pPr>
      <w:rPr>
        <w:rFonts w:hint="default"/>
        <w:b w:val="0"/>
      </w:rPr>
    </w:lvl>
    <w:lvl w:ilvl="1">
      <w:start w:val="1"/>
      <w:numFmt w:val="decimal"/>
      <w:lvlText w:val="%1.%2"/>
      <w:lvlJc w:val="left"/>
      <w:pPr>
        <w:ind w:left="1571" w:hanging="360"/>
      </w:pPr>
      <w:rPr>
        <w:rFonts w:hint="default"/>
        <w:b w:val="0"/>
      </w:rPr>
    </w:lvl>
    <w:lvl w:ilvl="2">
      <w:start w:val="1"/>
      <w:numFmt w:val="decimal"/>
      <w:lvlText w:val="%1.%2.%3"/>
      <w:lvlJc w:val="left"/>
      <w:pPr>
        <w:ind w:left="3142" w:hanging="720"/>
      </w:pPr>
      <w:rPr>
        <w:rFonts w:hint="default"/>
        <w:b w:val="0"/>
      </w:rPr>
    </w:lvl>
    <w:lvl w:ilvl="3">
      <w:start w:val="1"/>
      <w:numFmt w:val="decimal"/>
      <w:lvlText w:val="%1.%2.%3.%4"/>
      <w:lvlJc w:val="left"/>
      <w:pPr>
        <w:ind w:left="4353" w:hanging="720"/>
      </w:pPr>
      <w:rPr>
        <w:rFonts w:hint="default"/>
        <w:b w:val="0"/>
      </w:rPr>
    </w:lvl>
    <w:lvl w:ilvl="4">
      <w:start w:val="1"/>
      <w:numFmt w:val="decimal"/>
      <w:lvlText w:val="%1.%2.%3.%4.%5"/>
      <w:lvlJc w:val="left"/>
      <w:pPr>
        <w:ind w:left="5924" w:hanging="1080"/>
      </w:pPr>
      <w:rPr>
        <w:rFonts w:hint="default"/>
        <w:b w:val="0"/>
      </w:rPr>
    </w:lvl>
    <w:lvl w:ilvl="5">
      <w:start w:val="1"/>
      <w:numFmt w:val="decimal"/>
      <w:lvlText w:val="%1.%2.%3.%4.%5.%6"/>
      <w:lvlJc w:val="left"/>
      <w:pPr>
        <w:ind w:left="7135" w:hanging="1080"/>
      </w:pPr>
      <w:rPr>
        <w:rFonts w:hint="default"/>
        <w:b w:val="0"/>
      </w:rPr>
    </w:lvl>
    <w:lvl w:ilvl="6">
      <w:start w:val="1"/>
      <w:numFmt w:val="decimal"/>
      <w:lvlText w:val="%1.%2.%3.%4.%5.%6.%7"/>
      <w:lvlJc w:val="left"/>
      <w:pPr>
        <w:ind w:left="8706" w:hanging="1440"/>
      </w:pPr>
      <w:rPr>
        <w:rFonts w:hint="default"/>
        <w:b w:val="0"/>
      </w:rPr>
    </w:lvl>
    <w:lvl w:ilvl="7">
      <w:start w:val="1"/>
      <w:numFmt w:val="decimal"/>
      <w:lvlText w:val="%1.%2.%3.%4.%5.%6.%7.%8"/>
      <w:lvlJc w:val="left"/>
      <w:pPr>
        <w:ind w:left="9917" w:hanging="1440"/>
      </w:pPr>
      <w:rPr>
        <w:rFonts w:hint="default"/>
        <w:b w:val="0"/>
      </w:rPr>
    </w:lvl>
    <w:lvl w:ilvl="8">
      <w:start w:val="1"/>
      <w:numFmt w:val="decimal"/>
      <w:lvlText w:val="%1.%2.%3.%4.%5.%6.%7.%8.%9"/>
      <w:lvlJc w:val="left"/>
      <w:pPr>
        <w:ind w:left="11488" w:hanging="1800"/>
      </w:pPr>
      <w:rPr>
        <w:rFonts w:hint="default"/>
        <w:b w:val="0"/>
      </w:rPr>
    </w:lvl>
  </w:abstractNum>
  <w:abstractNum w:abstractNumId="18">
    <w:nsid w:val="65AD6568"/>
    <w:multiLevelType w:val="multilevel"/>
    <w:tmpl w:val="1E422C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6B061CB9"/>
    <w:multiLevelType w:val="multilevel"/>
    <w:tmpl w:val="1610C916"/>
    <w:lvl w:ilvl="0">
      <w:start w:val="5"/>
      <w:numFmt w:val="decimal"/>
      <w:lvlText w:val="%1"/>
      <w:lvlJc w:val="left"/>
      <w:pPr>
        <w:ind w:left="576" w:hanging="576"/>
      </w:pPr>
      <w:rPr>
        <w:rFonts w:hint="default"/>
        <w:color w:val="FF0000"/>
      </w:rPr>
    </w:lvl>
    <w:lvl w:ilvl="1">
      <w:start w:val="1"/>
      <w:numFmt w:val="decimal"/>
      <w:lvlText w:val="%1.%2"/>
      <w:lvlJc w:val="left"/>
      <w:pPr>
        <w:ind w:left="1181" w:hanging="576"/>
      </w:pPr>
      <w:rPr>
        <w:rFonts w:hint="default"/>
        <w:color w:val="FF0000"/>
      </w:rPr>
    </w:lvl>
    <w:lvl w:ilvl="2">
      <w:start w:val="2"/>
      <w:numFmt w:val="decimal"/>
      <w:lvlText w:val="%1.%2.%3"/>
      <w:lvlJc w:val="left"/>
      <w:pPr>
        <w:ind w:left="1930" w:hanging="720"/>
      </w:pPr>
      <w:rPr>
        <w:rFonts w:hint="default"/>
        <w:color w:val="FF0000"/>
      </w:rPr>
    </w:lvl>
    <w:lvl w:ilvl="3">
      <w:start w:val="1"/>
      <w:numFmt w:val="decimal"/>
      <w:lvlText w:val="%1.%2.%3.%4"/>
      <w:lvlJc w:val="left"/>
      <w:pPr>
        <w:ind w:left="2895" w:hanging="1080"/>
      </w:pPr>
      <w:rPr>
        <w:rFonts w:hint="default"/>
        <w:color w:val="FF0000"/>
      </w:rPr>
    </w:lvl>
    <w:lvl w:ilvl="4">
      <w:start w:val="1"/>
      <w:numFmt w:val="decimal"/>
      <w:lvlText w:val="%1.%2.%3.%4.%5"/>
      <w:lvlJc w:val="left"/>
      <w:pPr>
        <w:ind w:left="3500" w:hanging="1080"/>
      </w:pPr>
      <w:rPr>
        <w:rFonts w:hint="default"/>
        <w:color w:val="FF0000"/>
      </w:rPr>
    </w:lvl>
    <w:lvl w:ilvl="5">
      <w:start w:val="1"/>
      <w:numFmt w:val="decimal"/>
      <w:lvlText w:val="%1.%2.%3.%4.%5.%6"/>
      <w:lvlJc w:val="left"/>
      <w:pPr>
        <w:ind w:left="4465" w:hanging="1440"/>
      </w:pPr>
      <w:rPr>
        <w:rFonts w:hint="default"/>
        <w:color w:val="FF0000"/>
      </w:rPr>
    </w:lvl>
    <w:lvl w:ilvl="6">
      <w:start w:val="1"/>
      <w:numFmt w:val="decimal"/>
      <w:lvlText w:val="%1.%2.%3.%4.%5.%6.%7"/>
      <w:lvlJc w:val="left"/>
      <w:pPr>
        <w:ind w:left="5070" w:hanging="1440"/>
      </w:pPr>
      <w:rPr>
        <w:rFonts w:hint="default"/>
        <w:color w:val="FF0000"/>
      </w:rPr>
    </w:lvl>
    <w:lvl w:ilvl="7">
      <w:start w:val="1"/>
      <w:numFmt w:val="decimal"/>
      <w:lvlText w:val="%1.%2.%3.%4.%5.%6.%7.%8"/>
      <w:lvlJc w:val="left"/>
      <w:pPr>
        <w:ind w:left="6035" w:hanging="1800"/>
      </w:pPr>
      <w:rPr>
        <w:rFonts w:hint="default"/>
        <w:color w:val="FF0000"/>
      </w:rPr>
    </w:lvl>
    <w:lvl w:ilvl="8">
      <w:start w:val="1"/>
      <w:numFmt w:val="decimal"/>
      <w:lvlText w:val="%1.%2.%3.%4.%5.%6.%7.%8.%9"/>
      <w:lvlJc w:val="left"/>
      <w:pPr>
        <w:ind w:left="7000" w:hanging="2160"/>
      </w:pPr>
      <w:rPr>
        <w:rFonts w:hint="default"/>
        <w:color w:val="FF0000"/>
      </w:rPr>
    </w:lvl>
  </w:abstractNum>
  <w:abstractNum w:abstractNumId="20">
    <w:nsid w:val="6B3634B6"/>
    <w:multiLevelType w:val="multilevel"/>
    <w:tmpl w:val="DB48F9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B600F4D"/>
    <w:multiLevelType w:val="multilevel"/>
    <w:tmpl w:val="45403A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69F0005"/>
    <w:multiLevelType w:val="multilevel"/>
    <w:tmpl w:val="C9C63A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6929B8"/>
    <w:multiLevelType w:val="multilevel"/>
    <w:tmpl w:val="7F14915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7"/>
  </w:num>
  <w:num w:numId="5">
    <w:abstractNumId w:val="11"/>
  </w:num>
  <w:num w:numId="6">
    <w:abstractNumId w:val="25"/>
  </w:num>
  <w:num w:numId="7">
    <w:abstractNumId w:val="22"/>
  </w:num>
  <w:num w:numId="8">
    <w:abstractNumId w:val="4"/>
  </w:num>
  <w:num w:numId="9">
    <w:abstractNumId w:val="8"/>
  </w:num>
  <w:num w:numId="10">
    <w:abstractNumId w:val="3"/>
  </w:num>
  <w:num w:numId="11">
    <w:abstractNumId w:val="19"/>
  </w:num>
  <w:num w:numId="12">
    <w:abstractNumId w:val="0"/>
  </w:num>
  <w:num w:numId="13">
    <w:abstractNumId w:val="5"/>
  </w:num>
  <w:num w:numId="14">
    <w:abstractNumId w:val="13"/>
  </w:num>
  <w:num w:numId="15">
    <w:abstractNumId w:val="16"/>
  </w:num>
  <w:num w:numId="16">
    <w:abstractNumId w:val="9"/>
  </w:num>
  <w:num w:numId="17">
    <w:abstractNumId w:val="2"/>
  </w:num>
  <w:num w:numId="18">
    <w:abstractNumId w:val="1"/>
  </w:num>
  <w:num w:numId="19">
    <w:abstractNumId w:val="12"/>
  </w:num>
  <w:num w:numId="20">
    <w:abstractNumId w:val="20"/>
  </w:num>
  <w:num w:numId="21">
    <w:abstractNumId w:val="18"/>
  </w:num>
  <w:num w:numId="22">
    <w:abstractNumId w:val="21"/>
  </w:num>
  <w:num w:numId="23">
    <w:abstractNumId w:val="14"/>
  </w:num>
  <w:num w:numId="24">
    <w:abstractNumId w:val="24"/>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14907"/>
    <w:rsid w:val="00023C69"/>
    <w:rsid w:val="00040A86"/>
    <w:rsid w:val="00042430"/>
    <w:rsid w:val="000425B3"/>
    <w:rsid w:val="000527E4"/>
    <w:rsid w:val="000605F6"/>
    <w:rsid w:val="00062599"/>
    <w:rsid w:val="00065201"/>
    <w:rsid w:val="00067264"/>
    <w:rsid w:val="0007054A"/>
    <w:rsid w:val="00094D18"/>
    <w:rsid w:val="000C1A24"/>
    <w:rsid w:val="000C3500"/>
    <w:rsid w:val="000D3E3E"/>
    <w:rsid w:val="000D5BC9"/>
    <w:rsid w:val="000E0909"/>
    <w:rsid w:val="000E2009"/>
    <w:rsid w:val="000E2B68"/>
    <w:rsid w:val="000F339D"/>
    <w:rsid w:val="000F4B75"/>
    <w:rsid w:val="0010374D"/>
    <w:rsid w:val="00117EDD"/>
    <w:rsid w:val="00124A49"/>
    <w:rsid w:val="00133AD2"/>
    <w:rsid w:val="00170CA0"/>
    <w:rsid w:val="00174A5A"/>
    <w:rsid w:val="001778C5"/>
    <w:rsid w:val="00180FB9"/>
    <w:rsid w:val="001A79A4"/>
    <w:rsid w:val="001B5148"/>
    <w:rsid w:val="001B5F62"/>
    <w:rsid w:val="001B7913"/>
    <w:rsid w:val="001E56D2"/>
    <w:rsid w:val="001F61E5"/>
    <w:rsid w:val="00220A16"/>
    <w:rsid w:val="00225F1E"/>
    <w:rsid w:val="0025277E"/>
    <w:rsid w:val="0026538E"/>
    <w:rsid w:val="00280F33"/>
    <w:rsid w:val="00282035"/>
    <w:rsid w:val="00285A83"/>
    <w:rsid w:val="00295FD5"/>
    <w:rsid w:val="002974CF"/>
    <w:rsid w:val="002A7C5E"/>
    <w:rsid w:val="002D4361"/>
    <w:rsid w:val="002E293E"/>
    <w:rsid w:val="002E4B46"/>
    <w:rsid w:val="002F2AD1"/>
    <w:rsid w:val="00305DCB"/>
    <w:rsid w:val="00306127"/>
    <w:rsid w:val="00311134"/>
    <w:rsid w:val="003173FE"/>
    <w:rsid w:val="00320980"/>
    <w:rsid w:val="003411BA"/>
    <w:rsid w:val="00346A70"/>
    <w:rsid w:val="00347324"/>
    <w:rsid w:val="003557D1"/>
    <w:rsid w:val="00360A08"/>
    <w:rsid w:val="00367DAC"/>
    <w:rsid w:val="00374CAA"/>
    <w:rsid w:val="00383F38"/>
    <w:rsid w:val="003945A8"/>
    <w:rsid w:val="003A699B"/>
    <w:rsid w:val="003B3A82"/>
    <w:rsid w:val="003B4E9A"/>
    <w:rsid w:val="003C22F2"/>
    <w:rsid w:val="003C3C3A"/>
    <w:rsid w:val="003C484E"/>
    <w:rsid w:val="003D223C"/>
    <w:rsid w:val="003F1946"/>
    <w:rsid w:val="003F5088"/>
    <w:rsid w:val="0040315F"/>
    <w:rsid w:val="00410566"/>
    <w:rsid w:val="00411B51"/>
    <w:rsid w:val="004123FC"/>
    <w:rsid w:val="004256EF"/>
    <w:rsid w:val="00430095"/>
    <w:rsid w:val="00433DE0"/>
    <w:rsid w:val="004355BD"/>
    <w:rsid w:val="0044573F"/>
    <w:rsid w:val="00447C6C"/>
    <w:rsid w:val="004520F3"/>
    <w:rsid w:val="00453128"/>
    <w:rsid w:val="00466418"/>
    <w:rsid w:val="00471056"/>
    <w:rsid w:val="00483414"/>
    <w:rsid w:val="004B3023"/>
    <w:rsid w:val="004B5A5C"/>
    <w:rsid w:val="004C3048"/>
    <w:rsid w:val="004D75DA"/>
    <w:rsid w:val="004E062B"/>
    <w:rsid w:val="004F15C8"/>
    <w:rsid w:val="00526FC0"/>
    <w:rsid w:val="0053240A"/>
    <w:rsid w:val="005461A2"/>
    <w:rsid w:val="00560585"/>
    <w:rsid w:val="005615DC"/>
    <w:rsid w:val="00564054"/>
    <w:rsid w:val="00565889"/>
    <w:rsid w:val="0059274D"/>
    <w:rsid w:val="005B4B10"/>
    <w:rsid w:val="005C12F0"/>
    <w:rsid w:val="005D2FBE"/>
    <w:rsid w:val="005D3D88"/>
    <w:rsid w:val="005E2D9F"/>
    <w:rsid w:val="005F47CB"/>
    <w:rsid w:val="00601FB6"/>
    <w:rsid w:val="0060634C"/>
    <w:rsid w:val="00612C4E"/>
    <w:rsid w:val="006130EF"/>
    <w:rsid w:val="00614679"/>
    <w:rsid w:val="00623D78"/>
    <w:rsid w:val="006326C4"/>
    <w:rsid w:val="00633BEB"/>
    <w:rsid w:val="006340C8"/>
    <w:rsid w:val="00637577"/>
    <w:rsid w:val="006604D5"/>
    <w:rsid w:val="00661135"/>
    <w:rsid w:val="00662475"/>
    <w:rsid w:val="0066674D"/>
    <w:rsid w:val="00680466"/>
    <w:rsid w:val="00690C35"/>
    <w:rsid w:val="0069229F"/>
    <w:rsid w:val="006A2C5E"/>
    <w:rsid w:val="006B670F"/>
    <w:rsid w:val="006C2978"/>
    <w:rsid w:val="006C75E7"/>
    <w:rsid w:val="006D2981"/>
    <w:rsid w:val="006F4E9B"/>
    <w:rsid w:val="006F5DF4"/>
    <w:rsid w:val="006F6327"/>
    <w:rsid w:val="00731BBD"/>
    <w:rsid w:val="00736059"/>
    <w:rsid w:val="007375FB"/>
    <w:rsid w:val="00740E14"/>
    <w:rsid w:val="0075194D"/>
    <w:rsid w:val="0076286B"/>
    <w:rsid w:val="00765810"/>
    <w:rsid w:val="00776B7B"/>
    <w:rsid w:val="007A32EB"/>
    <w:rsid w:val="007B123D"/>
    <w:rsid w:val="007B7B0D"/>
    <w:rsid w:val="007B7BB9"/>
    <w:rsid w:val="007C0FB9"/>
    <w:rsid w:val="007C50BE"/>
    <w:rsid w:val="00805FC1"/>
    <w:rsid w:val="0081283D"/>
    <w:rsid w:val="00835E1C"/>
    <w:rsid w:val="00837F28"/>
    <w:rsid w:val="00840D65"/>
    <w:rsid w:val="008451B4"/>
    <w:rsid w:val="00845205"/>
    <w:rsid w:val="00847568"/>
    <w:rsid w:val="00854C77"/>
    <w:rsid w:val="00855321"/>
    <w:rsid w:val="00855F16"/>
    <w:rsid w:val="0086709B"/>
    <w:rsid w:val="00874A65"/>
    <w:rsid w:val="008848F4"/>
    <w:rsid w:val="00890C7F"/>
    <w:rsid w:val="00894AFE"/>
    <w:rsid w:val="008B504F"/>
    <w:rsid w:val="008D4752"/>
    <w:rsid w:val="008E1728"/>
    <w:rsid w:val="008F159C"/>
    <w:rsid w:val="008F5AA4"/>
    <w:rsid w:val="009269BD"/>
    <w:rsid w:val="00930D3C"/>
    <w:rsid w:val="0093154B"/>
    <w:rsid w:val="009347B2"/>
    <w:rsid w:val="0094772A"/>
    <w:rsid w:val="009619F8"/>
    <w:rsid w:val="009643CB"/>
    <w:rsid w:val="00974359"/>
    <w:rsid w:val="00982BE2"/>
    <w:rsid w:val="009B5DB8"/>
    <w:rsid w:val="009C581F"/>
    <w:rsid w:val="009D0886"/>
    <w:rsid w:val="009E3C4D"/>
    <w:rsid w:val="009E5ED1"/>
    <w:rsid w:val="009F0B53"/>
    <w:rsid w:val="00A043B2"/>
    <w:rsid w:val="00A045EA"/>
    <w:rsid w:val="00A050DB"/>
    <w:rsid w:val="00A0700F"/>
    <w:rsid w:val="00A30B2B"/>
    <w:rsid w:val="00A40ECC"/>
    <w:rsid w:val="00A43C37"/>
    <w:rsid w:val="00A5515C"/>
    <w:rsid w:val="00A565FE"/>
    <w:rsid w:val="00A570C2"/>
    <w:rsid w:val="00A62383"/>
    <w:rsid w:val="00A77B8A"/>
    <w:rsid w:val="00A80C65"/>
    <w:rsid w:val="00A83107"/>
    <w:rsid w:val="00A948E5"/>
    <w:rsid w:val="00A97BD3"/>
    <w:rsid w:val="00AB4F43"/>
    <w:rsid w:val="00AE2654"/>
    <w:rsid w:val="00AF368E"/>
    <w:rsid w:val="00B129F6"/>
    <w:rsid w:val="00B15D4F"/>
    <w:rsid w:val="00B23E93"/>
    <w:rsid w:val="00B309B7"/>
    <w:rsid w:val="00B3272B"/>
    <w:rsid w:val="00B37B9F"/>
    <w:rsid w:val="00B4330A"/>
    <w:rsid w:val="00B43592"/>
    <w:rsid w:val="00B44259"/>
    <w:rsid w:val="00B6066A"/>
    <w:rsid w:val="00B63C2E"/>
    <w:rsid w:val="00B73A02"/>
    <w:rsid w:val="00B81197"/>
    <w:rsid w:val="00BB5E13"/>
    <w:rsid w:val="00BC73B6"/>
    <w:rsid w:val="00BE2C78"/>
    <w:rsid w:val="00C00D90"/>
    <w:rsid w:val="00C038EA"/>
    <w:rsid w:val="00C15B9D"/>
    <w:rsid w:val="00C301CA"/>
    <w:rsid w:val="00C3665F"/>
    <w:rsid w:val="00C37B13"/>
    <w:rsid w:val="00C42605"/>
    <w:rsid w:val="00C45812"/>
    <w:rsid w:val="00C646F3"/>
    <w:rsid w:val="00C72981"/>
    <w:rsid w:val="00C72C38"/>
    <w:rsid w:val="00C86244"/>
    <w:rsid w:val="00C94B63"/>
    <w:rsid w:val="00C95426"/>
    <w:rsid w:val="00CC5EB2"/>
    <w:rsid w:val="00CD0E69"/>
    <w:rsid w:val="00CD7839"/>
    <w:rsid w:val="00CE4E08"/>
    <w:rsid w:val="00CF2FBA"/>
    <w:rsid w:val="00D213CD"/>
    <w:rsid w:val="00D24E51"/>
    <w:rsid w:val="00D32E81"/>
    <w:rsid w:val="00D43467"/>
    <w:rsid w:val="00D60B01"/>
    <w:rsid w:val="00D62C61"/>
    <w:rsid w:val="00D67B4E"/>
    <w:rsid w:val="00D802D9"/>
    <w:rsid w:val="00D8349F"/>
    <w:rsid w:val="00D9535A"/>
    <w:rsid w:val="00DB4045"/>
    <w:rsid w:val="00DB7CF6"/>
    <w:rsid w:val="00DC43DA"/>
    <w:rsid w:val="00DC48F7"/>
    <w:rsid w:val="00DD09A6"/>
    <w:rsid w:val="00DD16FB"/>
    <w:rsid w:val="00DD60CE"/>
    <w:rsid w:val="00DE67B2"/>
    <w:rsid w:val="00DE7151"/>
    <w:rsid w:val="00DF0757"/>
    <w:rsid w:val="00DF2B5B"/>
    <w:rsid w:val="00DF7A3B"/>
    <w:rsid w:val="00E00DCA"/>
    <w:rsid w:val="00E0477C"/>
    <w:rsid w:val="00E0487E"/>
    <w:rsid w:val="00E12EC2"/>
    <w:rsid w:val="00E21C3C"/>
    <w:rsid w:val="00E22ADE"/>
    <w:rsid w:val="00E22AF6"/>
    <w:rsid w:val="00E31CC4"/>
    <w:rsid w:val="00E3663E"/>
    <w:rsid w:val="00E408E2"/>
    <w:rsid w:val="00E41A7E"/>
    <w:rsid w:val="00E47A74"/>
    <w:rsid w:val="00E51371"/>
    <w:rsid w:val="00E662FF"/>
    <w:rsid w:val="00E663BC"/>
    <w:rsid w:val="00E87EAC"/>
    <w:rsid w:val="00E91C75"/>
    <w:rsid w:val="00E9324D"/>
    <w:rsid w:val="00EA3AA5"/>
    <w:rsid w:val="00EA593B"/>
    <w:rsid w:val="00EB1D18"/>
    <w:rsid w:val="00EB4AC7"/>
    <w:rsid w:val="00ED2108"/>
    <w:rsid w:val="00ED6C95"/>
    <w:rsid w:val="00EE6DD1"/>
    <w:rsid w:val="00F00BA3"/>
    <w:rsid w:val="00F106E3"/>
    <w:rsid w:val="00F11398"/>
    <w:rsid w:val="00F11D97"/>
    <w:rsid w:val="00F2295D"/>
    <w:rsid w:val="00F271D7"/>
    <w:rsid w:val="00F33BB7"/>
    <w:rsid w:val="00F34C54"/>
    <w:rsid w:val="00F55E0C"/>
    <w:rsid w:val="00F62212"/>
    <w:rsid w:val="00F643BB"/>
    <w:rsid w:val="00F779BB"/>
    <w:rsid w:val="00FB372F"/>
    <w:rsid w:val="00FC6A2F"/>
    <w:rsid w:val="00FC73FB"/>
    <w:rsid w:val="00FF1677"/>
    <w:rsid w:val="00FF4A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97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7A32EB"/>
    <w:pPr>
      <w:overflowPunct w:val="0"/>
      <w:autoSpaceDE w:val="0"/>
      <w:autoSpaceDN w:val="0"/>
      <w:adjustRightInd w:val="0"/>
      <w:textAlignment w:val="baseline"/>
    </w:pPr>
    <w:rPr>
      <w:rFonts w:ascii="Times New Roman" w:eastAsia="Times New Roman" w:hAnsi="Times New Roman"/>
      <w:szCs w:val="20"/>
      <w:lang w:eastAsia="pt-BR"/>
    </w:rPr>
  </w:style>
  <w:style w:type="character" w:styleId="Refdecomentrio">
    <w:name w:val="annotation reference"/>
    <w:basedOn w:val="Fontepargpadro"/>
    <w:uiPriority w:val="99"/>
    <w:semiHidden/>
    <w:unhideWhenUsed/>
    <w:rsid w:val="008848F4"/>
    <w:rPr>
      <w:sz w:val="16"/>
      <w:szCs w:val="16"/>
    </w:rPr>
  </w:style>
  <w:style w:type="paragraph" w:styleId="Textodecomentrio">
    <w:name w:val="annotation text"/>
    <w:basedOn w:val="Normal"/>
    <w:link w:val="TextodecomentrioChar"/>
    <w:uiPriority w:val="99"/>
    <w:semiHidden/>
    <w:unhideWhenUsed/>
    <w:rsid w:val="008848F4"/>
    <w:rPr>
      <w:sz w:val="20"/>
      <w:szCs w:val="20"/>
    </w:rPr>
  </w:style>
  <w:style w:type="character" w:customStyle="1" w:styleId="TextodecomentrioChar">
    <w:name w:val="Texto de comentário Char"/>
    <w:basedOn w:val="Fontepargpadro"/>
    <w:link w:val="Textodecomentrio"/>
    <w:uiPriority w:val="99"/>
    <w:semiHidden/>
    <w:rsid w:val="008848F4"/>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848F4"/>
    <w:rPr>
      <w:b/>
      <w:bCs/>
    </w:rPr>
  </w:style>
  <w:style w:type="character" w:customStyle="1" w:styleId="AssuntodocomentrioChar">
    <w:name w:val="Assunto do comentário Char"/>
    <w:basedOn w:val="TextodecomentrioChar"/>
    <w:link w:val="Assuntodocomentrio"/>
    <w:uiPriority w:val="99"/>
    <w:semiHidden/>
    <w:rsid w:val="008848F4"/>
    <w:rPr>
      <w:rFonts w:ascii="Cambria" w:eastAsia="Cambria"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7A32EB"/>
    <w:pPr>
      <w:overflowPunct w:val="0"/>
      <w:autoSpaceDE w:val="0"/>
      <w:autoSpaceDN w:val="0"/>
      <w:adjustRightInd w:val="0"/>
      <w:textAlignment w:val="baseline"/>
    </w:pPr>
    <w:rPr>
      <w:rFonts w:ascii="Times New Roman" w:eastAsia="Times New Roman" w:hAnsi="Times New Roman"/>
      <w:szCs w:val="20"/>
      <w:lang w:eastAsia="pt-BR"/>
    </w:rPr>
  </w:style>
  <w:style w:type="character" w:styleId="Refdecomentrio">
    <w:name w:val="annotation reference"/>
    <w:basedOn w:val="Fontepargpadro"/>
    <w:uiPriority w:val="99"/>
    <w:semiHidden/>
    <w:unhideWhenUsed/>
    <w:rsid w:val="008848F4"/>
    <w:rPr>
      <w:sz w:val="16"/>
      <w:szCs w:val="16"/>
    </w:rPr>
  </w:style>
  <w:style w:type="paragraph" w:styleId="Textodecomentrio">
    <w:name w:val="annotation text"/>
    <w:basedOn w:val="Normal"/>
    <w:link w:val="TextodecomentrioChar"/>
    <w:uiPriority w:val="99"/>
    <w:semiHidden/>
    <w:unhideWhenUsed/>
    <w:rsid w:val="008848F4"/>
    <w:rPr>
      <w:sz w:val="20"/>
      <w:szCs w:val="20"/>
    </w:rPr>
  </w:style>
  <w:style w:type="character" w:customStyle="1" w:styleId="TextodecomentrioChar">
    <w:name w:val="Texto de comentário Char"/>
    <w:basedOn w:val="Fontepargpadro"/>
    <w:link w:val="Textodecomentrio"/>
    <w:uiPriority w:val="99"/>
    <w:semiHidden/>
    <w:rsid w:val="008848F4"/>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848F4"/>
    <w:rPr>
      <w:b/>
      <w:bCs/>
    </w:rPr>
  </w:style>
  <w:style w:type="character" w:customStyle="1" w:styleId="AssuntodocomentrioChar">
    <w:name w:val="Assunto do comentário Char"/>
    <w:basedOn w:val="TextodecomentrioChar"/>
    <w:link w:val="Assuntodocomentrio"/>
    <w:uiPriority w:val="99"/>
    <w:semiHidden/>
    <w:rsid w:val="008848F4"/>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844081302">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h@caurs.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B2CA-914D-402D-880D-B381AEB0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1370</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Cristina Espíndola Romor Vargas</cp:lastModifiedBy>
  <cp:revision>8</cp:revision>
  <cp:lastPrinted>2018-01-09T12:37:00Z</cp:lastPrinted>
  <dcterms:created xsi:type="dcterms:W3CDTF">2018-05-07T17:40:00Z</dcterms:created>
  <dcterms:modified xsi:type="dcterms:W3CDTF">2018-05-14T19:26:00Z</dcterms:modified>
</cp:coreProperties>
</file>