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6A8EBF23" w:rsidR="006E4FA4" w:rsidRPr="0012332B" w:rsidRDefault="00AC084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841832">
        <w:rPr>
          <w:rFonts w:asciiTheme="minorHAnsi" w:hAnsiTheme="minorHAnsi" w:cs="Arial"/>
          <w:b/>
          <w:sz w:val="24"/>
          <w:szCs w:val="24"/>
        </w:rPr>
        <w:t>5</w:t>
      </w:r>
    </w:p>
    <w:p w14:paraId="2E051E39" w14:textId="77777777" w:rsidR="00CD3922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652A68" w14:textId="594BBAD4" w:rsidR="00CD392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2332B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2604FB">
        <w:rPr>
          <w:rFonts w:asciiTheme="minorHAnsi" w:hAnsiTheme="minorHAnsi" w:cs="Arial"/>
          <w:b/>
          <w:sz w:val="24"/>
          <w:szCs w:val="24"/>
        </w:rPr>
        <w:t>00</w:t>
      </w:r>
      <w:r w:rsidR="00841832">
        <w:rPr>
          <w:rFonts w:asciiTheme="minorHAnsi" w:hAnsiTheme="minorHAnsi" w:cs="Arial"/>
          <w:b/>
          <w:sz w:val="24"/>
          <w:szCs w:val="24"/>
        </w:rPr>
        <w:t>1</w:t>
      </w:r>
      <w:r w:rsidR="00A13FFA">
        <w:rPr>
          <w:rFonts w:asciiTheme="minorHAnsi" w:hAnsiTheme="minorHAnsi" w:cs="Arial"/>
          <w:b/>
          <w:sz w:val="24"/>
          <w:szCs w:val="24"/>
        </w:rPr>
        <w:t>/201</w:t>
      </w:r>
      <w:r w:rsidR="00841832">
        <w:rPr>
          <w:rFonts w:asciiTheme="minorHAnsi" w:hAnsiTheme="minorHAnsi" w:cs="Arial"/>
          <w:b/>
          <w:sz w:val="24"/>
          <w:szCs w:val="24"/>
        </w:rPr>
        <w:t>9</w:t>
      </w:r>
    </w:p>
    <w:p w14:paraId="183447E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81B7C6" w14:textId="3FC10CB0" w:rsidR="002722B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32"/>
          <w:szCs w:val="32"/>
        </w:rPr>
      </w:pPr>
      <w:r w:rsidRPr="0012332B">
        <w:rPr>
          <w:rFonts w:asciiTheme="minorHAnsi" w:hAnsiTheme="minorHAnsi" w:cs="Arial"/>
          <w:b/>
          <w:sz w:val="32"/>
          <w:szCs w:val="32"/>
        </w:rPr>
        <w:t>D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E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C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L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R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Ç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Ã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O</w:t>
      </w:r>
      <w:r w:rsidR="00C76DC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34FBEF21" w14:textId="4BD8C7C6" w:rsidR="00C76DC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C76DC2" w:rsidRPr="0012332B">
        <w:rPr>
          <w:rFonts w:asciiTheme="minorHAnsi" w:hAnsiTheme="minorHAnsi" w:cs="Arial"/>
          <w:b/>
          <w:sz w:val="24"/>
          <w:szCs w:val="24"/>
        </w:rPr>
        <w:t>(Prevista na alínea ‘g’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 xml:space="preserve"> do inciso </w:t>
      </w:r>
      <w:r w:rsidR="00841832">
        <w:rPr>
          <w:rFonts w:asciiTheme="minorHAnsi" w:hAnsiTheme="minorHAnsi" w:cs="Arial"/>
          <w:b/>
          <w:sz w:val="24"/>
          <w:szCs w:val="24"/>
        </w:rPr>
        <w:t>I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I do artigo 1</w:t>
      </w:r>
      <w:r w:rsidR="00027F6E">
        <w:rPr>
          <w:rFonts w:asciiTheme="minorHAnsi" w:hAnsiTheme="minorHAnsi" w:cs="Arial"/>
          <w:b/>
          <w:sz w:val="24"/>
          <w:szCs w:val="24"/>
        </w:rPr>
        <w:t>4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.</w:t>
      </w:r>
      <w:r w:rsidR="00027F6E">
        <w:rPr>
          <w:rFonts w:asciiTheme="minorHAnsi" w:hAnsiTheme="minorHAnsi" w:cs="Arial"/>
          <w:b/>
          <w:sz w:val="24"/>
          <w:szCs w:val="24"/>
        </w:rPr>
        <w:t>1</w:t>
      </w:r>
      <w:r w:rsidRPr="0012332B">
        <w:rPr>
          <w:rFonts w:asciiTheme="minorHAnsi" w:hAnsiTheme="minorHAnsi" w:cs="Arial"/>
          <w:b/>
          <w:sz w:val="24"/>
          <w:szCs w:val="24"/>
        </w:rPr>
        <w:t xml:space="preserve"> do Edital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)</w:t>
      </w:r>
    </w:p>
    <w:p w14:paraId="5C21D320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3CF1270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55E9E201" w14:textId="77777777" w:rsidR="00265B84" w:rsidRPr="0012332B" w:rsidRDefault="00265B8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1BD857F" w14:textId="1B9C9D62" w:rsidR="001A7C65" w:rsidRDefault="001A7C6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DO EVENTO, PROJETO OU AÇÃO</w:t>
      </w:r>
      <w:proofErr w:type="gramStart"/>
      <w:r w:rsidR="00265B84"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  <w:proofErr w:type="gramEnd"/>
    </w:p>
    <w:p w14:paraId="5674E081" w14:textId="77777777" w:rsidR="00027F6E" w:rsidRDefault="00027F6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CD58C14" w14:textId="703A1BEB" w:rsidR="00027F6E" w:rsidRPr="00027F6E" w:rsidRDefault="00027F6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  <w:r w:rsidRPr="00027F6E">
        <w:rPr>
          <w:rFonts w:asciiTheme="minorHAnsi" w:hAnsiTheme="minorHAnsi" w:cs="Arial"/>
          <w:b/>
          <w:sz w:val="24"/>
          <w:szCs w:val="24"/>
          <w:highlight w:val="lightGray"/>
        </w:rPr>
        <w:t>[MODALIDADE DE APOIO INSTITUCIONAL SOLICITADA]</w:t>
      </w:r>
    </w:p>
    <w:p w14:paraId="4CB4439F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9C8538" w14:textId="45734D03" w:rsidR="004F7349" w:rsidRPr="0012332B" w:rsidRDefault="0007642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  <w:highlight w:val="lightGray"/>
        </w:rPr>
        <w:t>[O/A NOME PROPONENTE</w:t>
      </w:r>
      <w:r w:rsidRPr="0012332B">
        <w:rPr>
          <w:rFonts w:asciiTheme="minorHAnsi" w:hAnsiTheme="minorHAnsi" w:cs="Arial"/>
          <w:sz w:val="24"/>
          <w:szCs w:val="24"/>
        </w:rPr>
        <w:t>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4F7349" w:rsidRPr="0012332B">
        <w:rPr>
          <w:rFonts w:asciiTheme="minorHAnsi" w:hAnsiTheme="minorHAnsi" w:cs="Arial"/>
          <w:sz w:val="24"/>
          <w:szCs w:val="24"/>
        </w:rPr>
        <w:t>inscrit</w:t>
      </w:r>
      <w:r w:rsidR="00A22E33" w:rsidRPr="0012332B">
        <w:rPr>
          <w:rFonts w:asciiTheme="minorHAnsi" w:hAnsiTheme="minorHAnsi" w:cs="Arial"/>
          <w:sz w:val="24"/>
          <w:szCs w:val="24"/>
        </w:rPr>
        <w:t>o(</w:t>
      </w:r>
      <w:proofErr w:type="gramEnd"/>
      <w:r w:rsidR="004F7349" w:rsidRPr="0012332B">
        <w:rPr>
          <w:rFonts w:asciiTheme="minorHAnsi" w:hAnsiTheme="minorHAnsi" w:cs="Arial"/>
          <w:sz w:val="24"/>
          <w:szCs w:val="24"/>
        </w:rPr>
        <w:t>a</w:t>
      </w:r>
      <w:r w:rsidR="00A22E33" w:rsidRPr="0012332B">
        <w:rPr>
          <w:rFonts w:asciiTheme="minorHAnsi" w:hAnsiTheme="minorHAnsi" w:cs="Arial"/>
          <w:sz w:val="24"/>
          <w:szCs w:val="24"/>
        </w:rPr>
        <w:t>)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no CNPJ sob o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com sede na Rua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N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CHER</w:t>
      </w:r>
      <w:r w:rsidR="004F7349" w:rsidRPr="0012332B">
        <w:rPr>
          <w:rFonts w:asciiTheme="minorHAnsi" w:hAnsiTheme="minorHAnsi" w:cs="Arial"/>
          <w:sz w:val="24"/>
          <w:szCs w:val="24"/>
        </w:rPr>
        <w:t>],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</w:t>
      </w:r>
      <w:r w:rsidR="00A22E33" w:rsidRPr="0012332B">
        <w:rPr>
          <w:rFonts w:asciiTheme="minorHAnsi" w:hAnsiTheme="minorHAnsi" w:cs="Arial"/>
          <w:sz w:val="24"/>
          <w:szCs w:val="24"/>
          <w:highlight w:val="lightGray"/>
        </w:rPr>
        <w:t>COMPLEMENTO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],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 Cidade, Estado, CEP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representado(a) neste ato por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B7B37" w:rsidRPr="0012332B">
        <w:rPr>
          <w:rFonts w:asciiTheme="minorHAnsi" w:hAnsiTheme="minorHAnsi" w:cs="Arial"/>
          <w:sz w:val="24"/>
          <w:szCs w:val="24"/>
          <w:highlight w:val="lightGray"/>
        </w:rPr>
        <w:t>[CARGO]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inscrito(a) no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CPF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sob 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nº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D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E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C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L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R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sz w:val="24"/>
          <w:szCs w:val="24"/>
        </w:rPr>
        <w:t>, para o fim de cumprimento dos requisitos previstos no artigo 39, da Lei n.º 13.019/2014, nos art</w:t>
      </w:r>
      <w:r w:rsidR="004F7349" w:rsidRPr="0012332B">
        <w:rPr>
          <w:rFonts w:asciiTheme="minorHAnsi" w:hAnsiTheme="minorHAnsi" w:cs="Arial"/>
          <w:sz w:val="24"/>
          <w:szCs w:val="24"/>
        </w:rPr>
        <w:t>i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gos 26, IX, e 27, do Decreto n. 8.726/2016 e, em atendimento ao 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artigo 7º, inciso XXXIII, da Const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i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tuição Federal,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que:</w:t>
      </w:r>
    </w:p>
    <w:p w14:paraId="0387C6E1" w14:textId="77777777" w:rsidR="001F1735" w:rsidRPr="0012332B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</w:p>
    <w:p w14:paraId="55D080E4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Está regularmente constituída;</w:t>
      </w:r>
    </w:p>
    <w:p w14:paraId="55ED15BE" w14:textId="77777777" w:rsidR="0041418C" w:rsidRPr="0012332B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3AED7D53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omissa no dever de prestar contas de parceria anteriormente celebrada;</w:t>
      </w:r>
    </w:p>
    <w:p w14:paraId="48929978" w14:textId="77777777" w:rsidR="0041418C" w:rsidRDefault="0041418C" w:rsidP="0041418C">
      <w:pPr>
        <w:pStyle w:val="PargrafodaLista"/>
        <w:rPr>
          <w:rFonts w:asciiTheme="minorHAnsi" w:hAnsiTheme="minorHAnsi" w:cs="Arial"/>
        </w:rPr>
      </w:pPr>
    </w:p>
    <w:p w14:paraId="43EDB27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possui entre os seus dirigentes:</w:t>
      </w:r>
    </w:p>
    <w:p w14:paraId="10E46CDB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ou dirigente de órgão ou entidade da A</w:t>
      </w:r>
      <w:r w:rsidRPr="0012332B">
        <w:rPr>
          <w:rFonts w:asciiTheme="minorHAnsi" w:hAnsiTheme="minorHAnsi" w:cs="Arial"/>
          <w:sz w:val="24"/>
          <w:szCs w:val="24"/>
        </w:rPr>
        <w:t>d</w:t>
      </w:r>
      <w:r w:rsidRPr="0012332B">
        <w:rPr>
          <w:rFonts w:asciiTheme="minorHAnsi" w:hAnsiTheme="minorHAnsi" w:cs="Arial"/>
          <w:sz w:val="24"/>
          <w:szCs w:val="24"/>
        </w:rPr>
        <w:t>ministração Pública Federal;</w:t>
      </w:r>
    </w:p>
    <w:p w14:paraId="2630B712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Cônjuges, companheiro, ou parente em linha reta, colateral ou por afinidade, até o s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gundo grau das pessoas citadas na alínea desse inciso;</w:t>
      </w:r>
    </w:p>
    <w:p w14:paraId="35EBF925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cujas contas relativas a parcerias tenham sido julgadas irregulares ou rejeitadas por Tribunal ou Conselho de Contas de qualquer esfera da Federação, em decisão irrecorr</w:t>
      </w:r>
      <w:r w:rsidRPr="0012332B">
        <w:rPr>
          <w:rFonts w:asciiTheme="minorHAnsi" w:hAnsiTheme="minorHAnsi" w:cs="Arial"/>
          <w:sz w:val="24"/>
          <w:szCs w:val="24"/>
        </w:rPr>
        <w:t>í</w:t>
      </w:r>
      <w:r w:rsidRPr="0012332B">
        <w:rPr>
          <w:rFonts w:asciiTheme="minorHAnsi" w:hAnsiTheme="minorHAnsi" w:cs="Arial"/>
          <w:sz w:val="24"/>
          <w:szCs w:val="24"/>
        </w:rPr>
        <w:t>vel, nos últimos 08 (oito) anos;</w:t>
      </w:r>
    </w:p>
    <w:p w14:paraId="38C1BE7C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Pessoa julgada responsável por falta grave e inabilitada para o exercício de cargo em comissão ou função de confiança, enquanto durar a inabilitação;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</w:t>
      </w:r>
    </w:p>
    <w:p w14:paraId="7BB55DCE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77DCA1F7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Não contratará, para prestação de serviços, servidor ou empregado público, inclusive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aquele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que exerça cargo em comissão ou função de confiança, do CAU/RS, ou seu cônjuge, companheiro </w:t>
      </w:r>
      <w:r w:rsidRPr="0012332B">
        <w:rPr>
          <w:rFonts w:asciiTheme="minorHAnsi" w:hAnsiTheme="minorHAnsi" w:cs="Arial"/>
          <w:sz w:val="24"/>
          <w:szCs w:val="24"/>
        </w:rPr>
        <w:lastRenderedPageBreak/>
        <w:t xml:space="preserve">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663E83EE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serão remunerados, a qualquer título, com os recursos repassados:</w:t>
      </w:r>
    </w:p>
    <w:p w14:paraId="07581D67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dirigente de órgão ou entidade da Adm</w:t>
      </w:r>
      <w:r w:rsidRPr="0012332B">
        <w:rPr>
          <w:rFonts w:asciiTheme="minorHAnsi" w:hAnsiTheme="minorHAnsi" w:cs="Arial"/>
          <w:sz w:val="24"/>
          <w:szCs w:val="24"/>
        </w:rPr>
        <w:t>i</w:t>
      </w:r>
      <w:r w:rsidRPr="0012332B">
        <w:rPr>
          <w:rFonts w:asciiTheme="minorHAnsi" w:hAnsiTheme="minorHAnsi" w:cs="Arial"/>
          <w:sz w:val="24"/>
          <w:szCs w:val="24"/>
        </w:rPr>
        <w:t>nistração Pública Federal;</w:t>
      </w:r>
    </w:p>
    <w:p w14:paraId="5A6CA70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Servidor ou empregado público, inclusive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aquele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que exerça cargo em comissão ou função de confiança, do CAU/RS, ou seu cônjuge, companheiro ou parente em linha reta, c</w:t>
      </w:r>
      <w:r w:rsidRPr="0012332B">
        <w:rPr>
          <w:rFonts w:asciiTheme="minorHAnsi" w:hAnsiTheme="minorHAnsi" w:cs="Arial"/>
          <w:sz w:val="24"/>
          <w:szCs w:val="24"/>
        </w:rPr>
        <w:t>o</w:t>
      </w:r>
      <w:r w:rsidRPr="0012332B">
        <w:rPr>
          <w:rFonts w:asciiTheme="minorHAnsi" w:hAnsiTheme="minorHAnsi" w:cs="Arial"/>
          <w:sz w:val="24"/>
          <w:szCs w:val="24"/>
        </w:rPr>
        <w:t>lateral ou por afinidade, até o segundo grau, ressalvadas as hipóteses previstas em lei esp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cífica e na lei de diretrizes orçamentárias; e</w:t>
      </w:r>
    </w:p>
    <w:p w14:paraId="15506A4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909B1C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cumprindo penalidade referente às seguintes sanções:</w:t>
      </w:r>
    </w:p>
    <w:p w14:paraId="13F621E5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de participação em licitação e impedimento de contratar com a administr</w:t>
      </w:r>
      <w:r w:rsidRPr="0012332B">
        <w:rPr>
          <w:rFonts w:asciiTheme="minorHAnsi" w:hAnsiTheme="minorHAnsi" w:cs="Arial"/>
          <w:sz w:val="24"/>
          <w:szCs w:val="24"/>
        </w:rPr>
        <w:t>a</w:t>
      </w:r>
      <w:r w:rsidRPr="0012332B">
        <w:rPr>
          <w:rFonts w:asciiTheme="minorHAnsi" w:hAnsiTheme="minorHAnsi" w:cs="Arial"/>
          <w:sz w:val="24"/>
          <w:szCs w:val="24"/>
        </w:rPr>
        <w:t>ção;</w:t>
      </w:r>
    </w:p>
    <w:p w14:paraId="647F18AB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licitar ou contratar com a administração pública;</w:t>
      </w:r>
    </w:p>
    <w:p w14:paraId="7AE24716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temporária da participação em chamamento público e impedimento de c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participar de chamamento público ou celebrar parc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ria ou contrato com órgãos e entidades de todas as esferas de governo, nos termos do artigo 73, III, da Lei n.º 13.019/2014;</w:t>
      </w:r>
    </w:p>
    <w:p w14:paraId="33F89B46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5E6B0A30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B72BE96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0C06509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emprega menor de dezoito anos em trabalho noturno, perigoso ou insalubre e não e</w:t>
      </w:r>
      <w:r w:rsidRPr="0012332B">
        <w:rPr>
          <w:rFonts w:asciiTheme="minorHAnsi" w:hAnsiTheme="minorHAnsi" w:cs="Arial"/>
          <w:sz w:val="24"/>
          <w:szCs w:val="24"/>
        </w:rPr>
        <w:t>m</w:t>
      </w:r>
      <w:r w:rsidRPr="0012332B">
        <w:rPr>
          <w:rFonts w:asciiTheme="minorHAnsi" w:hAnsiTheme="minorHAnsi" w:cs="Arial"/>
          <w:sz w:val="24"/>
          <w:szCs w:val="24"/>
        </w:rPr>
        <w:t>prega menor de dezesseis anos, salvo, na condição de aprendiz, a partir de quatorze anos, se for o caso.</w:t>
      </w:r>
    </w:p>
    <w:p w14:paraId="694E915C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E04EAF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036505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D353A3" w:rsidSect="0063793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0F6A" w14:textId="77777777" w:rsidR="00140A49" w:rsidRDefault="00140A49">
      <w:r>
        <w:separator/>
      </w:r>
    </w:p>
  </w:endnote>
  <w:endnote w:type="continuationSeparator" w:id="0">
    <w:p w14:paraId="671AB058" w14:textId="77777777" w:rsidR="00140A49" w:rsidRDefault="001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140A49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2946" w14:textId="77777777" w:rsidR="00140A49" w:rsidRDefault="00140A49">
      <w:r>
        <w:separator/>
      </w:r>
    </w:p>
  </w:footnote>
  <w:footnote w:type="continuationSeparator" w:id="0">
    <w:p w14:paraId="2644BBAB" w14:textId="77777777" w:rsidR="00140A49" w:rsidRDefault="0014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27F6E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0A4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6B3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832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27B12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0728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3033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27E11-D514-4731-A180-5EF50A6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4</cp:revision>
  <cp:lastPrinted>2017-03-13T17:39:00Z</cp:lastPrinted>
  <dcterms:created xsi:type="dcterms:W3CDTF">2019-03-27T20:26:00Z</dcterms:created>
  <dcterms:modified xsi:type="dcterms:W3CDTF">2019-04-01T20:41:00Z</dcterms:modified>
</cp:coreProperties>
</file>